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2D2B69">
        <w:rPr>
          <w:b/>
        </w:rPr>
        <w:t>ское</w:t>
      </w:r>
      <w:proofErr w:type="spellEnd"/>
      <w:r w:rsidR="002D2B69">
        <w:rPr>
          <w:b/>
        </w:rPr>
        <w:t xml:space="preserve"> сельское поселение за</w:t>
      </w:r>
      <w:r w:rsidR="00165D22">
        <w:rPr>
          <w:b/>
        </w:rPr>
        <w:t xml:space="preserve"> 2</w:t>
      </w:r>
      <w:r w:rsidR="002D2B69">
        <w:rPr>
          <w:b/>
        </w:rPr>
        <w:t xml:space="preserve"> </w:t>
      </w:r>
      <w:r w:rsidR="003A277A">
        <w:rPr>
          <w:b/>
        </w:rPr>
        <w:t xml:space="preserve">квартал </w:t>
      </w:r>
      <w:r w:rsidR="00104FF7">
        <w:rPr>
          <w:b/>
        </w:rPr>
        <w:t>202</w:t>
      </w:r>
      <w:r w:rsidR="003A277A">
        <w:rPr>
          <w:b/>
        </w:rPr>
        <w:t>3</w:t>
      </w:r>
      <w:r>
        <w:rPr>
          <w:b/>
        </w:rPr>
        <w:t xml:space="preserve"> год</w:t>
      </w:r>
      <w:r w:rsidR="003A277A">
        <w:rPr>
          <w:b/>
        </w:rPr>
        <w:t>а</w:t>
      </w:r>
      <w:r>
        <w:rPr>
          <w:b/>
        </w:rPr>
        <w:t xml:space="preserve"> </w:t>
      </w:r>
    </w:p>
    <w:p w:rsidR="00C74E7B" w:rsidRDefault="00C74E7B" w:rsidP="00C74E7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841"/>
        <w:gridCol w:w="2126"/>
        <w:gridCol w:w="2411"/>
      </w:tblGrid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9A4983" w:rsidP="00165D22">
            <w:pPr>
              <w:tabs>
                <w:tab w:val="left" w:pos="567"/>
              </w:tabs>
              <w:jc w:val="center"/>
            </w:pPr>
            <w:r>
              <w:t>Проведена оценка</w:t>
            </w:r>
            <w:r w:rsidR="00165D22" w:rsidRPr="00165D22">
              <w:t xml:space="preserve"> эффективности </w:t>
            </w:r>
            <w:proofErr w:type="gramStart"/>
            <w:r w:rsidR="00165D22" w:rsidRPr="00165D22">
              <w:t>предоставляемых</w:t>
            </w:r>
            <w:proofErr w:type="gramEnd"/>
          </w:p>
          <w:p w:rsidR="00165D22" w:rsidRPr="00165D22" w:rsidRDefault="00165D22" w:rsidP="00165D22">
            <w:pPr>
              <w:tabs>
                <w:tab w:val="left" w:pos="567"/>
              </w:tabs>
              <w:ind w:firstLine="709"/>
              <w:jc w:val="center"/>
            </w:pPr>
            <w:r w:rsidRPr="00165D22">
              <w:t>налоговых льгот, по местным налогам бюджета Краснокутского сельского поселения за 2021 год</w:t>
            </w:r>
          </w:p>
          <w:p w:rsidR="00165D22" w:rsidRPr="00165D22" w:rsidRDefault="00165D22" w:rsidP="00165D22">
            <w:pPr>
              <w:tabs>
                <w:tab w:val="left" w:pos="567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C74E7B" w:rsidRDefault="00C74E7B" w:rsidP="00E27F18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сельского поселения 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DD1870">
              <w:rPr>
                <w:color w:val="FF0000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</w:t>
            </w:r>
            <w:r>
              <w:lastRenderedPageBreak/>
              <w:t xml:space="preserve">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E3" w:rsidRDefault="00D71147" w:rsidP="00D71147">
            <w:pPr>
              <w:jc w:val="center"/>
            </w:pPr>
            <w:r>
              <w:t xml:space="preserve">Проведено ряд мероприятий </w:t>
            </w:r>
            <w:r w:rsidR="003A277A">
              <w:t xml:space="preserve"> по  выделению земельного участка и оформлению в собственность  земельного участка и гаражей</w:t>
            </w:r>
            <w:proofErr w:type="gramStart"/>
            <w:r w:rsidR="003A277A">
              <w:t>.</w:t>
            </w:r>
            <w:r w:rsidR="00F31781">
              <w:t>(</w:t>
            </w:r>
            <w:proofErr w:type="gramEnd"/>
            <w:r w:rsidR="00F31781">
              <w:t xml:space="preserve"> по Гаражной амнистии)</w:t>
            </w: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Определение и утверждение перечня сдаваемого в аренду имущества с целью увеличения </w:t>
            </w:r>
            <w:r>
              <w:lastRenderedPageBreak/>
              <w:t>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 xml:space="preserve">Администрация Краснокутского сельского </w:t>
            </w:r>
            <w:r>
              <w:lastRenderedPageBreak/>
              <w:t>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</w:t>
            </w:r>
            <w:r w:rsidRPr="003B6D73">
              <w:rPr>
                <w:bCs/>
              </w:rPr>
              <w:lastRenderedPageBreak/>
              <w:t>муниципального 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настоящее время </w:t>
            </w:r>
            <w:r w:rsidR="009E63F0">
              <w:rPr>
                <w:color w:val="000000"/>
              </w:rPr>
              <w:t>согласно распоряжения главы  поселения  от 11.03.2022 №4</w:t>
            </w:r>
            <w:r w:rsidR="00D71147">
              <w:rPr>
                <w:color w:val="000000"/>
              </w:rPr>
              <w:t>,</w:t>
            </w:r>
            <w:r w:rsidR="009E63F0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 xml:space="preserve">распоряжения главы  поселения  от 13.10.2022 № 16 </w:t>
            </w:r>
            <w:r w:rsidR="009E63F0">
              <w:rPr>
                <w:color w:val="000000"/>
              </w:rPr>
              <w:t xml:space="preserve">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lastRenderedPageBreak/>
              <w:t>имущества подлежащее обследованию, находящееся по адресу с. Вишневка ориентир ул. К</w:t>
            </w:r>
            <w:r w:rsidR="0068382D">
              <w:rPr>
                <w:color w:val="000000"/>
              </w:rPr>
              <w:t xml:space="preserve">олхозная </w:t>
            </w:r>
            <w:r w:rsidRPr="00315E92">
              <w:rPr>
                <w:color w:val="000000"/>
              </w:rPr>
              <w:t xml:space="preserve">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D71147" w:rsidRPr="00315E92" w:rsidRDefault="00D71147" w:rsidP="00D71147">
            <w:pPr>
              <w:shd w:val="clear" w:color="auto" w:fill="FFFFFF"/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</w:p>
          <w:p w:rsidR="00D71147" w:rsidRDefault="00D71147" w:rsidP="00D7114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распоряжения главы  поселения  от 13.10.2022 № 16 Перечень бесхозяйного имущества подлежащее обследованию, находящееся по адресу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Вишневка, пер. Школьный 1б.</w:t>
            </w:r>
          </w:p>
          <w:p w:rsidR="00D71147" w:rsidRDefault="001F2494" w:rsidP="00D71147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1F2494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>Здание столовой</w:t>
            </w:r>
          </w:p>
          <w:p w:rsidR="00C74E7B" w:rsidRPr="001F2494" w:rsidRDefault="00C74E7B" w:rsidP="0058388B">
            <w:pPr>
              <w:jc w:val="center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мероприятий по выявлению собственников земельных участков и другого недвижимого имущества и привлечения их к </w:t>
            </w:r>
            <w:r>
              <w:lastRenderedPageBreak/>
              <w:t>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  <w:rPr>
                <w:color w:val="000000"/>
              </w:rPr>
            </w:pPr>
            <w:r>
              <w:t xml:space="preserve">Проводятся мероприятия по выявлению собственников земельных участков </w:t>
            </w:r>
            <w:r>
              <w:lastRenderedPageBreak/>
              <w:t>и другого недвижимого 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  <w:p w:rsidR="00EC28D2" w:rsidRPr="001F2494" w:rsidRDefault="00EC28D2" w:rsidP="0058388B">
            <w:pPr>
              <w:jc w:val="center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2D2B69">
              <w:rPr>
                <w:color w:val="FF0000"/>
              </w:rP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9F6226" w:rsidP="00F76782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</w:t>
            </w:r>
            <w:r w:rsidR="00F76782">
              <w:t>,</w:t>
            </w:r>
            <w:r w:rsidR="008E2BC0">
              <w:t xml:space="preserve"> </w:t>
            </w:r>
            <w:r w:rsidR="00F76782">
              <w:t xml:space="preserve">два земельных участка по программе Дальневосточный  гектар площадь </w:t>
            </w:r>
            <w:r w:rsidR="009A4983">
              <w:t>78916,81</w:t>
            </w:r>
            <w:r w:rsidR="00F76782">
              <w:t xml:space="preserve"> </w:t>
            </w:r>
            <w:proofErr w:type="spellStart"/>
            <w:r w:rsidR="00F76782">
              <w:t>кв</w:t>
            </w:r>
            <w:proofErr w:type="gramStart"/>
            <w:r w:rsidR="00F76782">
              <w:t>.м</w:t>
            </w:r>
            <w:proofErr w:type="spellEnd"/>
            <w:proofErr w:type="gramEnd"/>
            <w:r w:rsidR="00F76782">
              <w:t xml:space="preserve"> кадастровая стоимость  которых  </w:t>
            </w:r>
            <w:r w:rsidR="009A4983">
              <w:t>4375026,54</w:t>
            </w:r>
            <w:r w:rsidR="00F76782">
              <w:t xml:space="preserve"> рублей </w:t>
            </w:r>
          </w:p>
          <w:p w:rsidR="00461E01" w:rsidRDefault="006E0FB4" w:rsidP="00461E01">
            <w:pPr>
              <w:jc w:val="center"/>
            </w:pPr>
            <w:r>
              <w:t>В настоящее время администрация Краснокутского сельского поселения  оказывает содействие гражданам по оформлению земельного участка и гаражей по ГАРАЖНОЙ АМНИСТИИ</w:t>
            </w:r>
            <w:proofErr w:type="gramStart"/>
            <w:r>
              <w:t xml:space="preserve"> </w:t>
            </w:r>
            <w:r w:rsidR="00461E01">
              <w:t>.</w:t>
            </w:r>
            <w:proofErr w:type="gramEnd"/>
            <w:r w:rsidR="00461E01">
              <w:t xml:space="preserve"> </w:t>
            </w:r>
          </w:p>
          <w:p w:rsidR="006E0FB4" w:rsidRDefault="00461E01" w:rsidP="00D71147">
            <w:pPr>
              <w:jc w:val="center"/>
            </w:pPr>
            <w:r>
              <w:t xml:space="preserve">В администрацию поступило </w:t>
            </w:r>
            <w:r w:rsidR="00D71147">
              <w:t>33 заявления</w:t>
            </w:r>
            <w:r>
              <w:t xml:space="preserve"> от граждан, проведено собрание граждан, оформлен протокол, документы направляются кадастровому инженеру для определения  схемы границ земельного участка.</w:t>
            </w: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>-</w:t>
            </w:r>
            <w:r>
              <w:lastRenderedPageBreak/>
              <w:t>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 xml:space="preserve">Администрация </w:t>
            </w:r>
            <w:r>
              <w:lastRenderedPageBreak/>
              <w:t>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C74E7B" w:rsidP="00D71147">
            <w:pPr>
              <w:spacing w:line="276" w:lineRule="auto"/>
              <w:ind w:right="64"/>
            </w:pP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9A4983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 w:rsidP="00082977">
            <w:r w:rsidRPr="00975F72">
              <w:rPr>
                <w:color w:val="000000"/>
                <w:shd w:val="clear" w:color="auto" w:fill="FFFFFF"/>
              </w:rPr>
              <w:t>Не допускать увеличения численности муниципальных служащих органа местного самоуправления, за исключением случаев, связанных с увеличением объема полномочий и функций органа местного самоуправления, обусловленных изменением федерального или краевого законодательства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0363FE" w:rsidRDefault="009A4983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штатного расписания </w:t>
            </w:r>
          </w:p>
        </w:tc>
      </w:tr>
      <w:tr w:rsidR="009A4983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right"/>
            </w:pPr>
            <w:r>
              <w:t>5.4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территории поселения  разработаны и действуют следующие муниципальные </w:t>
            </w:r>
            <w:r>
              <w:rPr>
                <w:color w:val="000000"/>
              </w:rPr>
              <w:lastRenderedPageBreak/>
              <w:t>программы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9A4983" w:rsidRDefault="009A4983">
            <w:pPr>
              <w:jc w:val="center"/>
              <w:rPr>
                <w:color w:val="000000"/>
              </w:rPr>
            </w:pPr>
          </w:p>
          <w:p w:rsidR="009A4983" w:rsidRDefault="009A4983">
            <w:pPr>
              <w:jc w:val="center"/>
              <w:rPr>
                <w:b/>
                <w:color w:val="000000"/>
              </w:rPr>
            </w:pPr>
            <w:r w:rsidRPr="00C2226D">
              <w:rPr>
                <w:color w:val="00000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  <w:r w:rsidRPr="00C2226D">
              <w:rPr>
                <w:b/>
                <w:color w:val="000000"/>
              </w:rPr>
              <w:t xml:space="preserve"> </w:t>
            </w:r>
          </w:p>
          <w:p w:rsidR="009A4983" w:rsidRPr="00C2226D" w:rsidRDefault="009A4983">
            <w:pPr>
              <w:jc w:val="center"/>
              <w:rPr>
                <w:b/>
                <w:color w:val="000000"/>
              </w:rPr>
            </w:pPr>
          </w:p>
          <w:p w:rsidR="009A4983" w:rsidRDefault="009A4983" w:rsidP="00F76782">
            <w:pPr>
              <w:jc w:val="center"/>
            </w:pPr>
            <w:r w:rsidRPr="00F76782">
              <w:t xml:space="preserve">Муниципальная программа </w:t>
            </w:r>
            <w:r w:rsidRPr="00F76782">
              <w:rPr>
                <w:b/>
                <w:color w:val="000000"/>
              </w:rPr>
              <w:t xml:space="preserve"> </w:t>
            </w:r>
            <w:r w:rsidRPr="00F76782">
              <w:rPr>
                <w:color w:val="000000"/>
              </w:rPr>
              <w:t xml:space="preserve">«Защита населения и территории </w:t>
            </w:r>
            <w:r w:rsidRPr="00F76782">
              <w:t>Краснокутского сельского поселения Спасского муниципального района на 2023 - 2025годы»</w:t>
            </w:r>
          </w:p>
          <w:p w:rsidR="009A4983" w:rsidRPr="00F76782" w:rsidRDefault="009A4983" w:rsidP="00F76782">
            <w:pPr>
              <w:jc w:val="center"/>
              <w:rPr>
                <w:color w:val="000000"/>
              </w:rPr>
            </w:pPr>
          </w:p>
          <w:p w:rsidR="009A4983" w:rsidRDefault="009A4983">
            <w:pPr>
              <w:jc w:val="center"/>
              <w:rPr>
                <w:bCs/>
                <w:kern w:val="2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rPr>
                <w:kern w:val="2"/>
              </w:rPr>
              <w:t>«</w:t>
            </w:r>
            <w:r w:rsidRPr="00F76782">
              <w:rPr>
                <w:bCs/>
                <w:kern w:val="2"/>
              </w:rPr>
              <w:t>Развитие  молодежной политики  Краснокутского сельского поселения на 2023-2025 годы»</w:t>
            </w:r>
          </w:p>
          <w:p w:rsidR="009A4983" w:rsidRPr="00F76782" w:rsidRDefault="009A4983">
            <w:pPr>
              <w:jc w:val="center"/>
              <w:rPr>
                <w:bCs/>
                <w:kern w:val="2"/>
              </w:rPr>
            </w:pPr>
          </w:p>
          <w:p w:rsidR="009A4983" w:rsidRPr="00C2226D" w:rsidRDefault="009A4983">
            <w:pPr>
              <w:jc w:val="center"/>
              <w:rPr>
                <w:b/>
                <w:color w:val="000000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t xml:space="preserve">«Противодействие коррупции </w:t>
            </w:r>
            <w:proofErr w:type="gramStart"/>
            <w:r w:rsidRPr="00F76782">
              <w:t>в</w:t>
            </w:r>
            <w:proofErr w:type="gramEnd"/>
            <w:r w:rsidRPr="00F76782">
              <w:t xml:space="preserve"> </w:t>
            </w:r>
            <w:proofErr w:type="gramStart"/>
            <w:r w:rsidRPr="00F76782">
              <w:t>Краснокутском</w:t>
            </w:r>
            <w:proofErr w:type="gramEnd"/>
            <w:r w:rsidRPr="00F76782">
              <w:t xml:space="preserve">  сельском поселении на 2022-2024 годы</w:t>
            </w:r>
          </w:p>
          <w:p w:rsidR="009A4983" w:rsidRPr="008E2BC0" w:rsidRDefault="009A4983">
            <w:pPr>
              <w:jc w:val="center"/>
            </w:pPr>
          </w:p>
        </w:tc>
      </w:tr>
      <w:tr w:rsidR="009A4983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lastRenderedPageBreak/>
              <w:t>5.5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r w:rsidRPr="00975F72">
              <w:rPr>
                <w:color w:val="000000"/>
                <w:shd w:val="clear" w:color="auto" w:fill="FFFFFF"/>
              </w:rPr>
              <w:t xml:space="preserve">Обеспечить своевременное предоставление документов в департаменты Приморского края, необходимые для включения поселения в государственные программы Приморского края и получения субсидий из краевого бюджета для оплаты расходных обязательств, возникающих при выполнении полномочий органа местного </w:t>
            </w:r>
            <w:r w:rsidRPr="00975F72">
              <w:rPr>
                <w:color w:val="000000"/>
                <w:shd w:val="clear" w:color="auto" w:fill="FFFFFF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lastRenderedPageBreak/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</w:p>
        </w:tc>
      </w:tr>
      <w:tr w:rsidR="009A4983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lastRenderedPageBreak/>
              <w:t>5.6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>
            <w:pPr>
              <w:rPr>
                <w:color w:val="000000"/>
                <w:shd w:val="clear" w:color="auto" w:fill="FFFFFF"/>
              </w:rPr>
            </w:pPr>
            <w:r w:rsidRPr="00975F72">
              <w:rPr>
                <w:color w:val="000000"/>
                <w:shd w:val="clear" w:color="auto" w:fill="FFFFFF"/>
              </w:rPr>
              <w:t>Не допускать образования неиспользованных остатков целевых межбюджетных трансфертов, полученных из бюджета Приморского края, по состоянию на 01 января текущего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</w:p>
        </w:tc>
      </w:tr>
      <w:tr w:rsidR="009A4983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>
            <w:pPr>
              <w:rPr>
                <w:color w:val="000000"/>
                <w:shd w:val="clear" w:color="auto" w:fill="FFFFFF"/>
              </w:rPr>
            </w:pPr>
            <w:r w:rsidRPr="00975F72">
              <w:rPr>
                <w:color w:val="000000"/>
                <w:shd w:val="clear" w:color="auto" w:fill="FFFFFF"/>
              </w:rPr>
              <w:t xml:space="preserve">Обеспечить контроль за достижением </w:t>
            </w:r>
            <w:proofErr w:type="gramStart"/>
            <w:r w:rsidRPr="00975F72">
              <w:rPr>
                <w:color w:val="000000"/>
                <w:shd w:val="clear" w:color="auto" w:fill="FFFFFF"/>
              </w:rPr>
              <w:t>значений целевых показателей результативности предоставления субсидий</w:t>
            </w:r>
            <w:proofErr w:type="gramEnd"/>
            <w:r w:rsidRPr="00975F72">
              <w:rPr>
                <w:color w:val="000000"/>
                <w:shd w:val="clear" w:color="auto" w:fill="FFFFFF"/>
              </w:rPr>
              <w:t xml:space="preserve"> из краевого бюджета на исполнение мероприятий государственных программ Приморского края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</w:p>
        </w:tc>
      </w:tr>
      <w:tr w:rsidR="009A4983" w:rsidTr="009A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C44CAB" w:rsidRDefault="009A4983" w:rsidP="009A4983">
            <w:pPr>
              <w:shd w:val="clear" w:color="auto" w:fill="FFFFFF"/>
              <w:rPr>
                <w:color w:val="1A1A1A"/>
              </w:rPr>
            </w:pPr>
            <w:r w:rsidRPr="00C44CAB">
              <w:rPr>
                <w:color w:val="1A1A1A"/>
              </w:rPr>
              <w:t xml:space="preserve">Обеспечить оценку эффективности реализации </w:t>
            </w:r>
            <w:proofErr w:type="gramStart"/>
            <w:r w:rsidRPr="00C44CAB">
              <w:rPr>
                <w:color w:val="1A1A1A"/>
              </w:rPr>
              <w:t>муниципальных</w:t>
            </w:r>
            <w:proofErr w:type="gramEnd"/>
          </w:p>
          <w:p w:rsidR="009A4983" w:rsidRPr="00C44CAB" w:rsidRDefault="009A4983" w:rsidP="009A4983">
            <w:pPr>
              <w:shd w:val="clear" w:color="auto" w:fill="FFFFFF"/>
              <w:rPr>
                <w:color w:val="1A1A1A"/>
              </w:rPr>
            </w:pPr>
            <w:r w:rsidRPr="00C44CAB">
              <w:rPr>
                <w:color w:val="1A1A1A"/>
              </w:rPr>
              <w:t>программ Приморского края и размещение на официальном сайте</w:t>
            </w:r>
          </w:p>
          <w:p w:rsidR="009A4983" w:rsidRPr="00975F72" w:rsidRDefault="009A4983" w:rsidP="009A4983">
            <w:pPr>
              <w:rPr>
                <w:color w:val="000000"/>
                <w:shd w:val="clear" w:color="auto" w:fill="FFFFFF"/>
              </w:rPr>
            </w:pPr>
            <w:r w:rsidRPr="00C44CAB">
              <w:rPr>
                <w:color w:val="1A1A1A"/>
              </w:rPr>
              <w:t>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7278F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7278F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04FF7"/>
    <w:rsid w:val="00117BEA"/>
    <w:rsid w:val="00165D22"/>
    <w:rsid w:val="001C0C24"/>
    <w:rsid w:val="001F2494"/>
    <w:rsid w:val="002D2B69"/>
    <w:rsid w:val="00315E92"/>
    <w:rsid w:val="003262F4"/>
    <w:rsid w:val="003933E3"/>
    <w:rsid w:val="003A277A"/>
    <w:rsid w:val="003B6D73"/>
    <w:rsid w:val="004039A9"/>
    <w:rsid w:val="00461E01"/>
    <w:rsid w:val="0058388B"/>
    <w:rsid w:val="005E5D2D"/>
    <w:rsid w:val="0068382D"/>
    <w:rsid w:val="006E0FB4"/>
    <w:rsid w:val="008E2BC0"/>
    <w:rsid w:val="008F626A"/>
    <w:rsid w:val="009149E3"/>
    <w:rsid w:val="0097278F"/>
    <w:rsid w:val="009A4983"/>
    <w:rsid w:val="009E63F0"/>
    <w:rsid w:val="009F6226"/>
    <w:rsid w:val="00C2226D"/>
    <w:rsid w:val="00C3004A"/>
    <w:rsid w:val="00C46415"/>
    <w:rsid w:val="00C74E7B"/>
    <w:rsid w:val="00D71147"/>
    <w:rsid w:val="00DA6883"/>
    <w:rsid w:val="00DD1870"/>
    <w:rsid w:val="00E27F18"/>
    <w:rsid w:val="00EB19AC"/>
    <w:rsid w:val="00EC28D2"/>
    <w:rsid w:val="00F31781"/>
    <w:rsid w:val="00F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2022-08-01T03:52:00Z</cp:lastPrinted>
  <dcterms:created xsi:type="dcterms:W3CDTF">2023-07-04T03:06:00Z</dcterms:created>
  <dcterms:modified xsi:type="dcterms:W3CDTF">2023-07-04T03:06:00Z</dcterms:modified>
</cp:coreProperties>
</file>