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B026" w14:textId="77777777" w:rsidR="001C3155" w:rsidRDefault="001C3155" w:rsidP="00345A02">
      <w:pPr>
        <w:pStyle w:val="a5"/>
        <w:jc w:val="left"/>
      </w:pPr>
    </w:p>
    <w:p w14:paraId="23826C23" w14:textId="77777777" w:rsidR="00903D5E" w:rsidRDefault="00903D5E">
      <w:pPr>
        <w:pStyle w:val="a5"/>
      </w:pPr>
      <w:r>
        <w:t>МУНИЦИПАЛЬНЫЙ КОМИТЕТ</w:t>
      </w:r>
    </w:p>
    <w:p w14:paraId="5D7B3562" w14:textId="77777777" w:rsidR="00903D5E" w:rsidRDefault="00903D5E">
      <w:pPr>
        <w:shd w:val="clear" w:color="auto" w:fill="FFFFFF"/>
        <w:spacing w:line="228" w:lineRule="auto"/>
        <w:jc w:val="center"/>
        <w:rPr>
          <w:b/>
          <w:sz w:val="26"/>
        </w:rPr>
      </w:pPr>
      <w:r>
        <w:rPr>
          <w:b/>
          <w:color w:val="000000"/>
          <w:sz w:val="26"/>
          <w:szCs w:val="30"/>
        </w:rPr>
        <w:t>Краснокутского сельского поселения</w:t>
      </w:r>
    </w:p>
    <w:p w14:paraId="5ABBD30E" w14:textId="77777777" w:rsidR="00903D5E" w:rsidRDefault="00903D5E">
      <w:pPr>
        <w:shd w:val="clear" w:color="auto" w:fill="FFFFFF"/>
        <w:spacing w:line="228" w:lineRule="auto"/>
        <w:jc w:val="center"/>
        <w:rPr>
          <w:b/>
          <w:sz w:val="26"/>
        </w:rPr>
      </w:pPr>
      <w:r>
        <w:rPr>
          <w:b/>
          <w:color w:val="000000"/>
          <w:sz w:val="26"/>
          <w:szCs w:val="30"/>
        </w:rPr>
        <w:t>Спасского муниципального района</w:t>
      </w:r>
    </w:p>
    <w:p w14:paraId="729CB3D9" w14:textId="77777777" w:rsidR="00903D5E" w:rsidRDefault="00903D5E">
      <w:pPr>
        <w:shd w:val="clear" w:color="auto" w:fill="FFFFFF"/>
        <w:spacing w:line="228" w:lineRule="auto"/>
        <w:jc w:val="center"/>
        <w:rPr>
          <w:b/>
          <w:sz w:val="26"/>
        </w:rPr>
      </w:pPr>
      <w:r>
        <w:rPr>
          <w:b/>
          <w:color w:val="000000"/>
          <w:sz w:val="26"/>
          <w:szCs w:val="30"/>
        </w:rPr>
        <w:t>Приморского края</w:t>
      </w:r>
    </w:p>
    <w:p w14:paraId="00AC7E07" w14:textId="77777777" w:rsidR="00903D5E" w:rsidRDefault="00903D5E">
      <w:pPr>
        <w:shd w:val="clear" w:color="auto" w:fill="FFFFFF"/>
        <w:spacing w:line="228" w:lineRule="auto"/>
        <w:jc w:val="center"/>
        <w:rPr>
          <w:color w:val="000000"/>
          <w:sz w:val="16"/>
          <w:szCs w:val="30"/>
        </w:rPr>
      </w:pPr>
    </w:p>
    <w:p w14:paraId="746B7F1F" w14:textId="77777777" w:rsidR="00903D5E" w:rsidRDefault="00903D5E">
      <w:pPr>
        <w:shd w:val="clear" w:color="auto" w:fill="FFFFFF"/>
        <w:spacing w:line="228" w:lineRule="auto"/>
        <w:jc w:val="center"/>
        <w:rPr>
          <w:color w:val="000000"/>
          <w:sz w:val="16"/>
          <w:szCs w:val="30"/>
        </w:rPr>
      </w:pPr>
    </w:p>
    <w:p w14:paraId="5AF8CB63" w14:textId="77777777" w:rsidR="00903D5E" w:rsidRDefault="00903D5E">
      <w:pPr>
        <w:pStyle w:val="1"/>
        <w:spacing w:line="228" w:lineRule="auto"/>
      </w:pPr>
      <w:r>
        <w:t>РЕШЕНИЕ</w:t>
      </w:r>
    </w:p>
    <w:p w14:paraId="159F7567" w14:textId="77777777" w:rsidR="00903D5E" w:rsidRDefault="00903D5E">
      <w:pPr>
        <w:shd w:val="clear" w:color="auto" w:fill="FFFFFF"/>
        <w:tabs>
          <w:tab w:val="left" w:pos="3979"/>
          <w:tab w:val="left" w:pos="8515"/>
        </w:tabs>
        <w:spacing w:line="228" w:lineRule="auto"/>
        <w:rPr>
          <w:color w:val="000000"/>
          <w:sz w:val="16"/>
        </w:rPr>
      </w:pPr>
    </w:p>
    <w:p w14:paraId="21679B21" w14:textId="77777777" w:rsidR="00903D5E" w:rsidRDefault="00903D5E">
      <w:pPr>
        <w:shd w:val="clear" w:color="auto" w:fill="FFFFFF"/>
        <w:tabs>
          <w:tab w:val="left" w:pos="3979"/>
          <w:tab w:val="left" w:pos="8515"/>
        </w:tabs>
        <w:spacing w:line="228" w:lineRule="auto"/>
        <w:rPr>
          <w:color w:val="000000"/>
          <w:sz w:val="16"/>
        </w:rPr>
      </w:pPr>
    </w:p>
    <w:p w14:paraId="1EB708FF" w14:textId="044EFEB0" w:rsidR="00903D5E" w:rsidRPr="006F4710" w:rsidRDefault="008F29EB">
      <w:pPr>
        <w:shd w:val="clear" w:color="auto" w:fill="FFFFFF"/>
        <w:tabs>
          <w:tab w:val="left" w:pos="3979"/>
          <w:tab w:val="left" w:pos="8515"/>
        </w:tabs>
        <w:spacing w:line="228" w:lineRule="auto"/>
        <w:rPr>
          <w:sz w:val="26"/>
        </w:rPr>
      </w:pPr>
      <w:r>
        <w:rPr>
          <w:color w:val="000000"/>
          <w:sz w:val="26"/>
        </w:rPr>
        <w:t>2</w:t>
      </w:r>
      <w:r w:rsidR="0014654E">
        <w:rPr>
          <w:color w:val="000000"/>
          <w:sz w:val="26"/>
        </w:rPr>
        <w:t>9</w:t>
      </w:r>
      <w:r w:rsidR="00D105A2">
        <w:rPr>
          <w:color w:val="000000"/>
          <w:sz w:val="26"/>
        </w:rPr>
        <w:t>.</w:t>
      </w:r>
      <w:r>
        <w:rPr>
          <w:color w:val="000000"/>
          <w:sz w:val="26"/>
        </w:rPr>
        <w:t>0</w:t>
      </w:r>
      <w:r w:rsidR="0014654E">
        <w:rPr>
          <w:color w:val="000000"/>
          <w:sz w:val="26"/>
        </w:rPr>
        <w:t>5</w:t>
      </w:r>
      <w:r w:rsidR="00EE5842">
        <w:rPr>
          <w:color w:val="000000"/>
          <w:sz w:val="26"/>
        </w:rPr>
        <w:t>.202</w:t>
      </w:r>
      <w:r w:rsidR="0014654E">
        <w:rPr>
          <w:color w:val="000000"/>
          <w:sz w:val="26"/>
        </w:rPr>
        <w:t>3</w:t>
      </w:r>
      <w:r w:rsidR="00903D5E">
        <w:rPr>
          <w:color w:val="000000"/>
          <w:sz w:val="26"/>
        </w:rPr>
        <w:t xml:space="preserve"> г.</w:t>
      </w:r>
      <w:r w:rsidR="00903D5E">
        <w:rPr>
          <w:color w:val="000000"/>
          <w:sz w:val="26"/>
        </w:rPr>
        <w:tab/>
      </w:r>
      <w:r w:rsidR="00372325">
        <w:rPr>
          <w:color w:val="000000"/>
          <w:sz w:val="26"/>
        </w:rPr>
        <w:t>с. Красный Кут</w:t>
      </w:r>
      <w:r w:rsidR="00903D5E">
        <w:rPr>
          <w:color w:val="000000"/>
          <w:sz w:val="26"/>
        </w:rPr>
        <w:tab/>
        <w:t xml:space="preserve">№ </w:t>
      </w:r>
      <w:r w:rsidR="0014654E">
        <w:rPr>
          <w:color w:val="000000"/>
          <w:sz w:val="26"/>
        </w:rPr>
        <w:t>20</w:t>
      </w:r>
    </w:p>
    <w:p w14:paraId="6EE0E777" w14:textId="77777777" w:rsidR="00903D5E" w:rsidRDefault="00903D5E">
      <w:pPr>
        <w:pStyle w:val="21"/>
        <w:spacing w:line="228" w:lineRule="auto"/>
      </w:pPr>
    </w:p>
    <w:p w14:paraId="451CAF59" w14:textId="77777777" w:rsidR="00903D5E" w:rsidRDefault="00903D5E">
      <w:pPr>
        <w:pStyle w:val="21"/>
        <w:spacing w:line="228" w:lineRule="auto"/>
      </w:pPr>
    </w:p>
    <w:p w14:paraId="787FD18E" w14:textId="77777777" w:rsidR="00903D5E" w:rsidRDefault="00903D5E">
      <w:pPr>
        <w:pStyle w:val="21"/>
        <w:spacing w:line="228" w:lineRule="auto"/>
      </w:pPr>
    </w:p>
    <w:p w14:paraId="5A9727D3" w14:textId="77777777" w:rsidR="00C67D6B" w:rsidRPr="00EA479A" w:rsidRDefault="00C67D6B" w:rsidP="00C67D6B">
      <w:pPr>
        <w:shd w:val="clear" w:color="auto" w:fill="FFFFFF"/>
        <w:jc w:val="center"/>
        <w:rPr>
          <w:b/>
          <w:sz w:val="26"/>
          <w:szCs w:val="26"/>
        </w:rPr>
      </w:pPr>
      <w:r w:rsidRPr="00EA479A">
        <w:rPr>
          <w:b/>
          <w:sz w:val="26"/>
          <w:szCs w:val="26"/>
        </w:rPr>
        <w:t xml:space="preserve">Об утверждении итогового протокола публичных слушаний по внесению изменений </w:t>
      </w:r>
      <w:r w:rsidR="00EA479A">
        <w:rPr>
          <w:b/>
          <w:sz w:val="26"/>
          <w:szCs w:val="26"/>
        </w:rPr>
        <w:t xml:space="preserve">и дополнений </w:t>
      </w:r>
      <w:r w:rsidRPr="00EA479A">
        <w:rPr>
          <w:b/>
          <w:sz w:val="26"/>
          <w:szCs w:val="26"/>
        </w:rPr>
        <w:t>в Устав Краснокутского сельского поселения</w:t>
      </w:r>
      <w:r w:rsidR="009479B9" w:rsidRPr="00EA479A">
        <w:rPr>
          <w:b/>
          <w:sz w:val="26"/>
          <w:szCs w:val="26"/>
        </w:rPr>
        <w:t xml:space="preserve"> Спасского муниципального района Приморского края</w:t>
      </w:r>
    </w:p>
    <w:p w14:paraId="73DFB193" w14:textId="77777777" w:rsidR="00903D5E" w:rsidRDefault="00903D5E">
      <w:pPr>
        <w:shd w:val="clear" w:color="auto" w:fill="FFFFFF"/>
        <w:spacing w:line="228" w:lineRule="auto"/>
        <w:ind w:firstLine="709"/>
        <w:jc w:val="both"/>
        <w:rPr>
          <w:sz w:val="26"/>
          <w:szCs w:val="18"/>
        </w:rPr>
      </w:pPr>
    </w:p>
    <w:p w14:paraId="67AC5221" w14:textId="77777777" w:rsidR="00903D5E" w:rsidRDefault="00903D5E">
      <w:pPr>
        <w:shd w:val="clear" w:color="auto" w:fill="FFFFFF"/>
        <w:spacing w:line="228" w:lineRule="auto"/>
        <w:ind w:firstLine="709"/>
        <w:jc w:val="both"/>
        <w:rPr>
          <w:sz w:val="26"/>
          <w:szCs w:val="18"/>
        </w:rPr>
      </w:pPr>
    </w:p>
    <w:p w14:paraId="58D7B466" w14:textId="77777777" w:rsidR="00903D5E" w:rsidRDefault="00903D5E">
      <w:pPr>
        <w:shd w:val="clear" w:color="auto" w:fill="FFFFFF"/>
        <w:spacing w:line="228" w:lineRule="auto"/>
        <w:ind w:firstLine="709"/>
        <w:jc w:val="both"/>
        <w:rPr>
          <w:sz w:val="26"/>
          <w:szCs w:val="18"/>
        </w:rPr>
      </w:pPr>
    </w:p>
    <w:p w14:paraId="663082EC" w14:textId="77777777" w:rsidR="00903D5E" w:rsidRPr="00EA479A" w:rsidRDefault="009479B9">
      <w:pPr>
        <w:shd w:val="clear" w:color="auto" w:fill="FFFFFF"/>
        <w:spacing w:line="228" w:lineRule="auto"/>
        <w:ind w:firstLine="709"/>
        <w:jc w:val="both"/>
        <w:rPr>
          <w:sz w:val="26"/>
        </w:rPr>
      </w:pPr>
      <w:r w:rsidRPr="00EA479A">
        <w:rPr>
          <w:sz w:val="26"/>
          <w:szCs w:val="26"/>
        </w:rPr>
        <w:t>В соответствии с действующим законодательством Российской Федерации, руководствуясь Уставом Краснокутского сельского поселения</w:t>
      </w:r>
      <w:r w:rsidR="00FB5320" w:rsidRPr="00EA479A">
        <w:rPr>
          <w:sz w:val="26"/>
          <w:szCs w:val="26"/>
        </w:rPr>
        <w:t xml:space="preserve"> Спасского муниципального района Приморского края</w:t>
      </w:r>
      <w:r w:rsidRPr="00EA479A">
        <w:rPr>
          <w:sz w:val="26"/>
          <w:szCs w:val="26"/>
        </w:rPr>
        <w:t>, муниципальный комитет</w:t>
      </w:r>
      <w:r w:rsidR="00436A03">
        <w:rPr>
          <w:sz w:val="26"/>
          <w:szCs w:val="26"/>
        </w:rPr>
        <w:t xml:space="preserve"> </w:t>
      </w:r>
      <w:r w:rsidR="00FB5320" w:rsidRPr="00EA479A">
        <w:rPr>
          <w:sz w:val="26"/>
          <w:szCs w:val="26"/>
        </w:rPr>
        <w:t>Краснокутского сельского поселения Спасского муниципального района Приморского края</w:t>
      </w:r>
    </w:p>
    <w:p w14:paraId="6E1B77B7" w14:textId="77777777" w:rsidR="00903D5E" w:rsidRDefault="00903D5E">
      <w:pPr>
        <w:shd w:val="clear" w:color="auto" w:fill="FFFFFF"/>
        <w:spacing w:line="228" w:lineRule="auto"/>
        <w:rPr>
          <w:sz w:val="26"/>
          <w:szCs w:val="18"/>
        </w:rPr>
      </w:pPr>
    </w:p>
    <w:p w14:paraId="2ECC9B79" w14:textId="77777777" w:rsidR="00903D5E" w:rsidRDefault="00903D5E">
      <w:pPr>
        <w:shd w:val="clear" w:color="auto" w:fill="FFFFFF"/>
        <w:spacing w:line="228" w:lineRule="auto"/>
        <w:rPr>
          <w:sz w:val="26"/>
          <w:szCs w:val="18"/>
        </w:rPr>
      </w:pPr>
    </w:p>
    <w:p w14:paraId="7A752B53" w14:textId="77777777" w:rsidR="00903D5E" w:rsidRDefault="00903D5E">
      <w:pPr>
        <w:pStyle w:val="21"/>
        <w:widowControl/>
        <w:tabs>
          <w:tab w:val="clear" w:pos="3917"/>
          <w:tab w:val="clear" w:pos="8822"/>
        </w:tabs>
        <w:autoSpaceDE/>
        <w:autoSpaceDN/>
        <w:adjustRightInd/>
        <w:spacing w:line="228" w:lineRule="auto"/>
        <w:rPr>
          <w:spacing w:val="60"/>
          <w:szCs w:val="18"/>
        </w:rPr>
      </w:pPr>
      <w:r>
        <w:rPr>
          <w:spacing w:val="60"/>
          <w:szCs w:val="18"/>
        </w:rPr>
        <w:t>РЕШИЛ:</w:t>
      </w:r>
    </w:p>
    <w:p w14:paraId="7C0BFC18" w14:textId="77777777" w:rsidR="00903D5E" w:rsidRDefault="00903D5E">
      <w:pPr>
        <w:shd w:val="clear" w:color="auto" w:fill="FFFFFF"/>
        <w:spacing w:line="228" w:lineRule="auto"/>
        <w:rPr>
          <w:sz w:val="26"/>
        </w:rPr>
      </w:pPr>
    </w:p>
    <w:p w14:paraId="72D3291D" w14:textId="77777777" w:rsidR="00903D5E" w:rsidRDefault="00903D5E" w:rsidP="008702F5">
      <w:pPr>
        <w:shd w:val="clear" w:color="auto" w:fill="FFFFFF"/>
        <w:tabs>
          <w:tab w:val="left" w:pos="1260"/>
        </w:tabs>
        <w:spacing w:line="228" w:lineRule="auto"/>
        <w:rPr>
          <w:sz w:val="26"/>
        </w:rPr>
      </w:pPr>
    </w:p>
    <w:p w14:paraId="29DD3C3E" w14:textId="77777777" w:rsidR="00076D89" w:rsidRPr="00EA479A" w:rsidRDefault="00076D89" w:rsidP="00EA479A">
      <w:pPr>
        <w:tabs>
          <w:tab w:val="left" w:pos="1260"/>
        </w:tabs>
        <w:ind w:firstLine="720"/>
        <w:jc w:val="both"/>
        <w:rPr>
          <w:sz w:val="26"/>
          <w:szCs w:val="26"/>
        </w:rPr>
      </w:pPr>
      <w:r w:rsidRPr="00EA479A">
        <w:rPr>
          <w:sz w:val="26"/>
          <w:szCs w:val="26"/>
        </w:rPr>
        <w:t xml:space="preserve">1.    </w:t>
      </w:r>
      <w:r w:rsidRPr="00EA479A">
        <w:rPr>
          <w:sz w:val="26"/>
          <w:szCs w:val="26"/>
        </w:rPr>
        <w:tab/>
      </w:r>
      <w:r w:rsidR="00FB5320" w:rsidRPr="00EA479A">
        <w:rPr>
          <w:sz w:val="26"/>
          <w:szCs w:val="26"/>
        </w:rPr>
        <w:t>Утвердить итоговый протокол публичных слушаний по внесению изменений</w:t>
      </w:r>
      <w:r w:rsidR="00EA479A">
        <w:rPr>
          <w:sz w:val="26"/>
          <w:szCs w:val="26"/>
        </w:rPr>
        <w:t xml:space="preserve"> и дополнений</w:t>
      </w:r>
      <w:r w:rsidR="00FB5320" w:rsidRPr="00EA479A">
        <w:rPr>
          <w:sz w:val="26"/>
          <w:szCs w:val="26"/>
        </w:rPr>
        <w:t xml:space="preserve"> в Устав Краснокутского сельского поселения Спасского муниципального района Приморского края (итоговый протокол прилагается).</w:t>
      </w:r>
    </w:p>
    <w:p w14:paraId="275CCFFF" w14:textId="77777777" w:rsidR="00076D89" w:rsidRPr="00EA479A" w:rsidRDefault="00076D89" w:rsidP="00EA479A">
      <w:pPr>
        <w:pStyle w:val="ConsPlusTitle"/>
        <w:tabs>
          <w:tab w:val="left" w:pos="0"/>
          <w:tab w:val="left" w:pos="1260"/>
        </w:tabs>
        <w:suppressAutoHyphens/>
        <w:ind w:firstLine="720"/>
        <w:jc w:val="both"/>
        <w:rPr>
          <w:rFonts w:ascii="Times New Roman" w:hAnsi="Times New Roman"/>
          <w:b w:val="0"/>
          <w:sz w:val="26"/>
          <w:szCs w:val="26"/>
        </w:rPr>
      </w:pPr>
      <w:r w:rsidRPr="00EA479A">
        <w:rPr>
          <w:rFonts w:ascii="Times New Roman" w:hAnsi="Times New Roman"/>
          <w:b w:val="0"/>
          <w:sz w:val="26"/>
          <w:szCs w:val="26"/>
        </w:rPr>
        <w:t xml:space="preserve">2. </w:t>
      </w:r>
      <w:r w:rsidRPr="00EA479A">
        <w:rPr>
          <w:rFonts w:ascii="Times New Roman" w:hAnsi="Times New Roman"/>
          <w:b w:val="0"/>
          <w:sz w:val="26"/>
          <w:szCs w:val="26"/>
        </w:rPr>
        <w:tab/>
        <w:t xml:space="preserve">Настоящее </w:t>
      </w:r>
      <w:r w:rsidR="00EA479A">
        <w:rPr>
          <w:rFonts w:ascii="Times New Roman" w:hAnsi="Times New Roman"/>
          <w:b w:val="0"/>
          <w:sz w:val="26"/>
          <w:szCs w:val="26"/>
        </w:rPr>
        <w:t>решение</w:t>
      </w:r>
      <w:r w:rsidRPr="00EA479A">
        <w:rPr>
          <w:rFonts w:ascii="Times New Roman" w:hAnsi="Times New Roman"/>
          <w:b w:val="0"/>
          <w:sz w:val="26"/>
          <w:szCs w:val="26"/>
        </w:rPr>
        <w:t xml:space="preserve"> вступает в силу со дня опубликования</w:t>
      </w:r>
      <w:r w:rsidR="00041D00">
        <w:rPr>
          <w:rFonts w:ascii="Times New Roman" w:hAnsi="Times New Roman"/>
          <w:b w:val="0"/>
          <w:sz w:val="26"/>
          <w:szCs w:val="26"/>
        </w:rPr>
        <w:t xml:space="preserve"> </w:t>
      </w:r>
      <w:r w:rsidRPr="00EA479A">
        <w:rPr>
          <w:rFonts w:ascii="Times New Roman" w:hAnsi="Times New Roman"/>
          <w:b w:val="0"/>
          <w:sz w:val="26"/>
          <w:szCs w:val="26"/>
        </w:rPr>
        <w:t>и</w:t>
      </w:r>
      <w:r w:rsidR="00041D00">
        <w:rPr>
          <w:rFonts w:ascii="Times New Roman" w:hAnsi="Times New Roman"/>
          <w:b w:val="0"/>
          <w:sz w:val="26"/>
          <w:szCs w:val="26"/>
        </w:rPr>
        <w:t xml:space="preserve"> </w:t>
      </w:r>
      <w:r w:rsidRPr="00EA479A">
        <w:rPr>
          <w:rFonts w:ascii="Times New Roman" w:hAnsi="Times New Roman"/>
          <w:b w:val="0"/>
          <w:sz w:val="26"/>
          <w:szCs w:val="26"/>
        </w:rPr>
        <w:t>подлежит</w:t>
      </w:r>
      <w:r w:rsidR="00041D00">
        <w:rPr>
          <w:rFonts w:ascii="Times New Roman" w:hAnsi="Times New Roman"/>
          <w:b w:val="0"/>
          <w:sz w:val="26"/>
          <w:szCs w:val="26"/>
        </w:rPr>
        <w:t xml:space="preserve"> </w:t>
      </w:r>
      <w:r w:rsidRPr="00EA479A">
        <w:rPr>
          <w:rFonts w:ascii="Times New Roman" w:hAnsi="Times New Roman"/>
          <w:b w:val="0"/>
          <w:sz w:val="26"/>
          <w:szCs w:val="26"/>
        </w:rPr>
        <w:t xml:space="preserve">размещению на официальном сайте администрации </w:t>
      </w:r>
      <w:r w:rsidR="00695B38">
        <w:rPr>
          <w:rFonts w:ascii="Times New Roman" w:hAnsi="Times New Roman"/>
          <w:b w:val="0"/>
          <w:sz w:val="26"/>
          <w:szCs w:val="26"/>
        </w:rPr>
        <w:t xml:space="preserve">Краснокутского сельского поселения </w:t>
      </w:r>
      <w:r w:rsidRPr="00EA479A">
        <w:rPr>
          <w:rFonts w:ascii="Times New Roman" w:hAnsi="Times New Roman"/>
          <w:b w:val="0"/>
          <w:sz w:val="26"/>
          <w:szCs w:val="26"/>
        </w:rPr>
        <w:t xml:space="preserve">Спасского муниципального района </w:t>
      </w:r>
      <w:r w:rsidR="00FB5320" w:rsidRPr="00EA479A">
        <w:rPr>
          <w:rFonts w:ascii="Times New Roman" w:hAnsi="Times New Roman"/>
          <w:b w:val="0"/>
          <w:sz w:val="26"/>
          <w:szCs w:val="26"/>
        </w:rPr>
        <w:t xml:space="preserve">Приморского края </w:t>
      </w:r>
      <w:r w:rsidRPr="00EA479A">
        <w:rPr>
          <w:rFonts w:ascii="Times New Roman" w:hAnsi="Times New Roman"/>
          <w:b w:val="0"/>
          <w:sz w:val="26"/>
          <w:szCs w:val="26"/>
        </w:rPr>
        <w:t xml:space="preserve">в сети Интернет. </w:t>
      </w:r>
    </w:p>
    <w:p w14:paraId="2EA42954" w14:textId="77777777" w:rsidR="009D5A89" w:rsidRPr="00EA479A" w:rsidRDefault="00076D89" w:rsidP="00EA479A">
      <w:pPr>
        <w:pStyle w:val="consplusnormal0"/>
        <w:tabs>
          <w:tab w:val="left" w:pos="1260"/>
        </w:tabs>
        <w:suppressAutoHyphens/>
        <w:spacing w:before="0" w:beforeAutospacing="0" w:after="0" w:afterAutospacing="0"/>
        <w:ind w:firstLine="720"/>
        <w:jc w:val="both"/>
        <w:rPr>
          <w:sz w:val="26"/>
          <w:szCs w:val="26"/>
        </w:rPr>
      </w:pPr>
      <w:r w:rsidRPr="00EA479A">
        <w:rPr>
          <w:sz w:val="26"/>
          <w:szCs w:val="26"/>
        </w:rPr>
        <w:t xml:space="preserve">3. </w:t>
      </w:r>
      <w:r w:rsidRPr="00EA479A">
        <w:rPr>
          <w:sz w:val="26"/>
          <w:szCs w:val="26"/>
        </w:rPr>
        <w:tab/>
        <w:t xml:space="preserve">Контроль за исполнением настоящего </w:t>
      </w:r>
      <w:r w:rsidR="00FB5320" w:rsidRPr="00EA479A">
        <w:rPr>
          <w:sz w:val="26"/>
          <w:szCs w:val="26"/>
        </w:rPr>
        <w:t>решения</w:t>
      </w:r>
      <w:r w:rsidRPr="00EA479A">
        <w:rPr>
          <w:sz w:val="26"/>
          <w:szCs w:val="26"/>
        </w:rPr>
        <w:t xml:space="preserve"> оставляю за собой.</w:t>
      </w:r>
    </w:p>
    <w:p w14:paraId="6AD23E20" w14:textId="77777777" w:rsidR="00903D5E" w:rsidRPr="00EA479A" w:rsidRDefault="00903D5E" w:rsidP="00EA479A">
      <w:pPr>
        <w:shd w:val="clear" w:color="auto" w:fill="FFFFFF"/>
        <w:tabs>
          <w:tab w:val="left" w:pos="1080"/>
        </w:tabs>
        <w:jc w:val="both"/>
        <w:rPr>
          <w:sz w:val="26"/>
          <w:szCs w:val="18"/>
        </w:rPr>
      </w:pPr>
    </w:p>
    <w:p w14:paraId="1EA63DD3" w14:textId="77777777" w:rsidR="00903D5E" w:rsidRPr="00EA479A" w:rsidRDefault="00903D5E" w:rsidP="00EA479A">
      <w:pPr>
        <w:shd w:val="clear" w:color="auto" w:fill="FFFFFF"/>
        <w:tabs>
          <w:tab w:val="left" w:pos="1080"/>
        </w:tabs>
        <w:jc w:val="both"/>
        <w:rPr>
          <w:sz w:val="26"/>
          <w:szCs w:val="18"/>
        </w:rPr>
      </w:pPr>
    </w:p>
    <w:p w14:paraId="6A9E8637" w14:textId="77777777" w:rsidR="00903D5E" w:rsidRPr="00EA479A" w:rsidRDefault="00903D5E" w:rsidP="00EA479A">
      <w:pPr>
        <w:shd w:val="clear" w:color="auto" w:fill="FFFFFF"/>
        <w:tabs>
          <w:tab w:val="left" w:pos="1080"/>
        </w:tabs>
        <w:jc w:val="both"/>
        <w:rPr>
          <w:sz w:val="26"/>
          <w:szCs w:val="18"/>
        </w:rPr>
      </w:pPr>
    </w:p>
    <w:p w14:paraId="5E8FDF85" w14:textId="77777777" w:rsidR="00DE656D" w:rsidRDefault="00DE656D" w:rsidP="00EA479A">
      <w:pPr>
        <w:shd w:val="clear" w:color="auto" w:fill="FFFFFF"/>
        <w:tabs>
          <w:tab w:val="left" w:pos="1080"/>
          <w:tab w:val="left" w:pos="7380"/>
        </w:tabs>
        <w:jc w:val="both"/>
        <w:rPr>
          <w:sz w:val="26"/>
          <w:szCs w:val="18"/>
        </w:rPr>
      </w:pPr>
      <w:r>
        <w:rPr>
          <w:sz w:val="26"/>
          <w:szCs w:val="18"/>
        </w:rPr>
        <w:t>Председатель муниципального комитета</w:t>
      </w:r>
    </w:p>
    <w:p w14:paraId="507ECE9A" w14:textId="77777777" w:rsidR="00903D5E" w:rsidRPr="00D105A2" w:rsidRDefault="00903D5E" w:rsidP="00EA479A">
      <w:pPr>
        <w:shd w:val="clear" w:color="auto" w:fill="FFFFFF"/>
        <w:tabs>
          <w:tab w:val="left" w:pos="1080"/>
          <w:tab w:val="left" w:pos="7380"/>
        </w:tabs>
        <w:jc w:val="both"/>
        <w:rPr>
          <w:sz w:val="26"/>
          <w:szCs w:val="18"/>
        </w:rPr>
      </w:pPr>
      <w:r w:rsidRPr="00EA479A">
        <w:rPr>
          <w:sz w:val="26"/>
          <w:szCs w:val="18"/>
        </w:rPr>
        <w:t>Краснокутского сельского поселения</w:t>
      </w:r>
      <w:r w:rsidRPr="00EA479A">
        <w:rPr>
          <w:sz w:val="26"/>
          <w:szCs w:val="18"/>
        </w:rPr>
        <w:tab/>
      </w:r>
      <w:r w:rsidR="00894A04">
        <w:rPr>
          <w:sz w:val="26"/>
          <w:szCs w:val="18"/>
        </w:rPr>
        <w:t>Н.М. Тищенко</w:t>
      </w:r>
    </w:p>
    <w:p w14:paraId="2BC8C941" w14:textId="77777777" w:rsidR="00FB5320" w:rsidRDefault="00FB5320">
      <w:pPr>
        <w:shd w:val="clear" w:color="auto" w:fill="FFFFFF"/>
        <w:tabs>
          <w:tab w:val="left" w:pos="1080"/>
          <w:tab w:val="left" w:pos="7380"/>
        </w:tabs>
        <w:spacing w:line="228" w:lineRule="auto"/>
        <w:jc w:val="both"/>
        <w:rPr>
          <w:sz w:val="26"/>
          <w:szCs w:val="18"/>
        </w:rPr>
      </w:pPr>
    </w:p>
    <w:p w14:paraId="50DD9E40" w14:textId="77777777" w:rsidR="00FB5320" w:rsidRDefault="00FB5320">
      <w:pPr>
        <w:shd w:val="clear" w:color="auto" w:fill="FFFFFF"/>
        <w:tabs>
          <w:tab w:val="left" w:pos="1080"/>
          <w:tab w:val="left" w:pos="7380"/>
        </w:tabs>
        <w:spacing w:line="228" w:lineRule="auto"/>
        <w:jc w:val="both"/>
        <w:rPr>
          <w:sz w:val="26"/>
          <w:szCs w:val="18"/>
        </w:rPr>
      </w:pPr>
    </w:p>
    <w:p w14:paraId="610CDCB5" w14:textId="77777777" w:rsidR="00FB5320" w:rsidRDefault="00FB5320">
      <w:pPr>
        <w:shd w:val="clear" w:color="auto" w:fill="FFFFFF"/>
        <w:tabs>
          <w:tab w:val="left" w:pos="1080"/>
          <w:tab w:val="left" w:pos="7380"/>
        </w:tabs>
        <w:spacing w:line="228" w:lineRule="auto"/>
        <w:jc w:val="both"/>
        <w:rPr>
          <w:sz w:val="26"/>
          <w:szCs w:val="18"/>
        </w:rPr>
      </w:pPr>
    </w:p>
    <w:p w14:paraId="457BF554" w14:textId="77777777" w:rsidR="00FB5320" w:rsidRDefault="00FB5320">
      <w:pPr>
        <w:shd w:val="clear" w:color="auto" w:fill="FFFFFF"/>
        <w:tabs>
          <w:tab w:val="left" w:pos="1080"/>
          <w:tab w:val="left" w:pos="7380"/>
        </w:tabs>
        <w:spacing w:line="228" w:lineRule="auto"/>
        <w:jc w:val="both"/>
        <w:rPr>
          <w:sz w:val="26"/>
          <w:szCs w:val="18"/>
        </w:rPr>
      </w:pPr>
    </w:p>
    <w:p w14:paraId="3F7F6EBC" w14:textId="77777777" w:rsidR="00FB5320" w:rsidRDefault="00FB5320">
      <w:pPr>
        <w:shd w:val="clear" w:color="auto" w:fill="FFFFFF"/>
        <w:tabs>
          <w:tab w:val="left" w:pos="1080"/>
          <w:tab w:val="left" w:pos="7380"/>
        </w:tabs>
        <w:spacing w:line="228" w:lineRule="auto"/>
        <w:jc w:val="both"/>
        <w:rPr>
          <w:sz w:val="26"/>
          <w:szCs w:val="18"/>
        </w:rPr>
      </w:pPr>
    </w:p>
    <w:p w14:paraId="16C7E642" w14:textId="77777777" w:rsidR="00FB5320" w:rsidRDefault="00FB5320">
      <w:pPr>
        <w:shd w:val="clear" w:color="auto" w:fill="FFFFFF"/>
        <w:tabs>
          <w:tab w:val="left" w:pos="1080"/>
          <w:tab w:val="left" w:pos="7380"/>
        </w:tabs>
        <w:spacing w:line="228" w:lineRule="auto"/>
        <w:jc w:val="both"/>
        <w:rPr>
          <w:sz w:val="26"/>
          <w:szCs w:val="18"/>
        </w:rPr>
      </w:pPr>
    </w:p>
    <w:p w14:paraId="0DD94227" w14:textId="77777777" w:rsidR="00FB5320" w:rsidRDefault="00FB5320">
      <w:pPr>
        <w:shd w:val="clear" w:color="auto" w:fill="FFFFFF"/>
        <w:tabs>
          <w:tab w:val="left" w:pos="1080"/>
          <w:tab w:val="left" w:pos="7380"/>
        </w:tabs>
        <w:spacing w:line="228" w:lineRule="auto"/>
        <w:jc w:val="both"/>
        <w:rPr>
          <w:sz w:val="26"/>
          <w:szCs w:val="18"/>
        </w:rPr>
        <w:sectPr w:rsidR="00FB5320">
          <w:pgSz w:w="11906" w:h="16838" w:code="9"/>
          <w:pgMar w:top="1134" w:right="851" w:bottom="851" w:left="1701" w:header="0" w:footer="0" w:gutter="0"/>
          <w:cols w:space="708"/>
          <w:docGrid w:linePitch="360"/>
        </w:sectPr>
      </w:pPr>
    </w:p>
    <w:p w14:paraId="62CB9347" w14:textId="77777777" w:rsidR="00745311" w:rsidRPr="00533E8A" w:rsidRDefault="00107DE5" w:rsidP="00C40FD1">
      <w:pPr>
        <w:shd w:val="clear" w:color="auto" w:fill="FFFFFF"/>
        <w:spacing w:line="216" w:lineRule="auto"/>
        <w:jc w:val="center"/>
        <w:rPr>
          <w:sz w:val="26"/>
          <w:szCs w:val="26"/>
        </w:rPr>
      </w:pPr>
      <w:r w:rsidRPr="00533E8A">
        <w:rPr>
          <w:sz w:val="26"/>
          <w:szCs w:val="26"/>
        </w:rPr>
        <w:lastRenderedPageBreak/>
        <w:t>ИТОГОВЫЙ ПРОТОКОЛ ПУБЛИЧНЫХ СЛУШАНИЙ</w:t>
      </w:r>
    </w:p>
    <w:p w14:paraId="36DE0514" w14:textId="77777777" w:rsidR="00107DE5" w:rsidRDefault="00107DE5" w:rsidP="00C40FD1">
      <w:pPr>
        <w:shd w:val="clear" w:color="auto" w:fill="FFFFFF"/>
        <w:spacing w:line="216" w:lineRule="auto"/>
        <w:rPr>
          <w:b/>
          <w:bCs/>
          <w:sz w:val="26"/>
          <w:szCs w:val="26"/>
        </w:rPr>
      </w:pPr>
    </w:p>
    <w:p w14:paraId="7E759486" w14:textId="6DC5AA8B" w:rsidR="00745311" w:rsidRPr="00FB251E" w:rsidRDefault="00745311" w:rsidP="00C40FD1">
      <w:pPr>
        <w:shd w:val="clear" w:color="auto" w:fill="FFFFFF"/>
        <w:spacing w:line="216" w:lineRule="auto"/>
        <w:jc w:val="both"/>
      </w:pPr>
      <w:r w:rsidRPr="005F5648">
        <w:rPr>
          <w:b/>
          <w:bCs/>
        </w:rPr>
        <w:t xml:space="preserve">Публичные слушания назначены </w:t>
      </w:r>
      <w:r w:rsidRPr="005F5648">
        <w:t>решением муниципального комитета Краснокутского</w:t>
      </w:r>
      <w:r w:rsidR="00041D00">
        <w:t xml:space="preserve"> </w:t>
      </w:r>
      <w:r w:rsidRPr="005F5648">
        <w:t>сельского</w:t>
      </w:r>
      <w:r w:rsidR="00041D00">
        <w:t xml:space="preserve"> </w:t>
      </w:r>
      <w:r w:rsidRPr="005F5648">
        <w:t>поселения</w:t>
      </w:r>
      <w:r w:rsidR="00EA479A" w:rsidRPr="005F5648">
        <w:t xml:space="preserve"> Спасского муниципального района Приморского края </w:t>
      </w:r>
      <w:r w:rsidRPr="005F5648">
        <w:t>от</w:t>
      </w:r>
      <w:r w:rsidR="008F29EB">
        <w:t xml:space="preserve"> 2</w:t>
      </w:r>
      <w:r w:rsidR="0014654E">
        <w:t>7</w:t>
      </w:r>
      <w:r w:rsidR="008F29EB">
        <w:t>.0</w:t>
      </w:r>
      <w:r w:rsidR="0014654E">
        <w:t>4</w:t>
      </w:r>
      <w:r w:rsidR="00EE5842">
        <w:t>.</w:t>
      </w:r>
      <w:r w:rsidR="00031127">
        <w:t xml:space="preserve"> </w:t>
      </w:r>
      <w:r w:rsidR="00EE5842">
        <w:t>202</w:t>
      </w:r>
      <w:r w:rsidR="0014654E">
        <w:t>3</w:t>
      </w:r>
      <w:r w:rsidRPr="005F5648">
        <w:t>года</w:t>
      </w:r>
      <w:r w:rsidR="00031127">
        <w:t xml:space="preserve"> </w:t>
      </w:r>
      <w:r w:rsidRPr="005F5648">
        <w:t xml:space="preserve">№ </w:t>
      </w:r>
      <w:r w:rsidR="0014654E">
        <w:t>15</w:t>
      </w:r>
    </w:p>
    <w:p w14:paraId="7FCFC4B9" w14:textId="77777777" w:rsidR="00745311" w:rsidRPr="005F5648" w:rsidRDefault="00745311" w:rsidP="00C40FD1">
      <w:pPr>
        <w:shd w:val="clear" w:color="auto" w:fill="FFFFFF"/>
        <w:spacing w:line="216" w:lineRule="auto"/>
        <w:jc w:val="both"/>
      </w:pPr>
      <w:r w:rsidRPr="005F5648">
        <w:rPr>
          <w:b/>
          <w:bCs/>
        </w:rPr>
        <w:t xml:space="preserve">Тема публичных слушаний: </w:t>
      </w:r>
      <w:r w:rsidRPr="005F5648">
        <w:t>о внесении изменений и дополнений в Устав Краснокутского сельского поселения</w:t>
      </w:r>
      <w:r w:rsidR="007F0A5D" w:rsidRPr="005F5648">
        <w:t xml:space="preserve"> Спасского муниципального района Приморского края</w:t>
      </w:r>
    </w:p>
    <w:p w14:paraId="60BAEAB6" w14:textId="77777777" w:rsidR="00745311" w:rsidRPr="005F5648" w:rsidRDefault="00745311" w:rsidP="00C40FD1">
      <w:pPr>
        <w:shd w:val="clear" w:color="auto" w:fill="FFFFFF"/>
        <w:spacing w:line="216" w:lineRule="auto"/>
        <w:jc w:val="both"/>
      </w:pPr>
      <w:r w:rsidRPr="005F5648">
        <w:rPr>
          <w:b/>
          <w:bCs/>
        </w:rPr>
        <w:t xml:space="preserve">Инициаторы проведения публичных слушаний: </w:t>
      </w:r>
      <w:r w:rsidR="00EA479A" w:rsidRPr="005F5648">
        <w:t>м</w:t>
      </w:r>
      <w:r w:rsidRPr="005F5648">
        <w:t>униципальный комитет Краснокутского сельского поселения</w:t>
      </w:r>
      <w:r w:rsidR="007F0A5D" w:rsidRPr="005F5648">
        <w:t xml:space="preserve"> Спасского муниципального района Приморского края </w:t>
      </w:r>
    </w:p>
    <w:p w14:paraId="7DCB2B8B" w14:textId="6C4F83E3" w:rsidR="00745311" w:rsidRDefault="00745311" w:rsidP="00C40FD1">
      <w:pPr>
        <w:shd w:val="clear" w:color="auto" w:fill="FFFFFF"/>
        <w:spacing w:line="216" w:lineRule="auto"/>
        <w:jc w:val="both"/>
      </w:pPr>
      <w:r w:rsidRPr="005F5648">
        <w:rPr>
          <w:b/>
          <w:bCs/>
        </w:rPr>
        <w:t>Дата проведения публичных слушаний:</w:t>
      </w:r>
      <w:r w:rsidR="005F3E06">
        <w:rPr>
          <w:b/>
          <w:bCs/>
        </w:rPr>
        <w:t xml:space="preserve"> </w:t>
      </w:r>
      <w:r w:rsidR="008F29EB">
        <w:rPr>
          <w:bCs/>
        </w:rPr>
        <w:t>2</w:t>
      </w:r>
      <w:r w:rsidR="0014654E">
        <w:rPr>
          <w:bCs/>
        </w:rPr>
        <w:t>9 мая</w:t>
      </w:r>
      <w:r w:rsidR="005F3E06">
        <w:rPr>
          <w:bCs/>
        </w:rPr>
        <w:t xml:space="preserve"> </w:t>
      </w:r>
      <w:r w:rsidR="00C61428">
        <w:rPr>
          <w:bCs/>
        </w:rPr>
        <w:t xml:space="preserve"> </w:t>
      </w:r>
      <w:r w:rsidR="00EE5842">
        <w:rPr>
          <w:bCs/>
        </w:rPr>
        <w:t>202</w:t>
      </w:r>
      <w:r w:rsidR="0014654E">
        <w:rPr>
          <w:bCs/>
        </w:rPr>
        <w:t>3</w:t>
      </w:r>
      <w:r w:rsidR="007F0A5D" w:rsidRPr="005F5648">
        <w:t xml:space="preserve"> года</w:t>
      </w:r>
    </w:p>
    <w:p w14:paraId="7652751E" w14:textId="77777777" w:rsidR="001A5311" w:rsidRDefault="001A5311" w:rsidP="00C40FD1">
      <w:pPr>
        <w:shd w:val="clear" w:color="auto" w:fill="FFFFFF"/>
        <w:spacing w:line="216" w:lineRule="auto"/>
        <w:jc w:val="both"/>
      </w:pPr>
    </w:p>
    <w:p w14:paraId="54640964" w14:textId="77777777" w:rsidR="001A5311" w:rsidRPr="005F5648" w:rsidRDefault="001A5311" w:rsidP="00C40FD1">
      <w:pPr>
        <w:shd w:val="clear" w:color="auto" w:fill="FFFFFF"/>
        <w:spacing w:line="216"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340"/>
        <w:gridCol w:w="1683"/>
        <w:gridCol w:w="1560"/>
        <w:gridCol w:w="5386"/>
        <w:gridCol w:w="1811"/>
        <w:gridCol w:w="1620"/>
      </w:tblGrid>
      <w:tr w:rsidR="006C6C75" w:rsidRPr="005F5648" w14:paraId="390E1476" w14:textId="77777777" w:rsidTr="007944E1">
        <w:trPr>
          <w:trHeight w:val="1390"/>
        </w:trPr>
        <w:tc>
          <w:tcPr>
            <w:tcW w:w="1080" w:type="dxa"/>
            <w:tcBorders>
              <w:bottom w:val="single" w:sz="4" w:space="0" w:color="auto"/>
            </w:tcBorders>
            <w:vAlign w:val="center"/>
          </w:tcPr>
          <w:p w14:paraId="1CC92728" w14:textId="77777777" w:rsidR="00107DE5" w:rsidRPr="005F5648" w:rsidRDefault="00107DE5" w:rsidP="00AC3665">
            <w:pPr>
              <w:spacing w:line="228" w:lineRule="auto"/>
              <w:ind w:left="-57" w:right="-57"/>
              <w:jc w:val="center"/>
            </w:pPr>
            <w:r w:rsidRPr="005F5648">
              <w:t>№ вопроса</w:t>
            </w:r>
          </w:p>
        </w:tc>
        <w:tc>
          <w:tcPr>
            <w:tcW w:w="2340" w:type="dxa"/>
            <w:tcBorders>
              <w:bottom w:val="single" w:sz="4" w:space="0" w:color="auto"/>
            </w:tcBorders>
            <w:vAlign w:val="center"/>
          </w:tcPr>
          <w:p w14:paraId="6BEFFD99" w14:textId="77777777" w:rsidR="00A94A77" w:rsidRPr="005F5648" w:rsidRDefault="00107DE5" w:rsidP="00AC3665">
            <w:pPr>
              <w:spacing w:line="228" w:lineRule="auto"/>
              <w:ind w:left="-57" w:right="-57"/>
              <w:jc w:val="center"/>
            </w:pPr>
            <w:r w:rsidRPr="005F5648">
              <w:t>Вопросы,</w:t>
            </w:r>
          </w:p>
          <w:p w14:paraId="70E0CF24" w14:textId="77777777" w:rsidR="00107DE5" w:rsidRPr="005F5648" w:rsidRDefault="00107DE5" w:rsidP="00AC3665">
            <w:pPr>
              <w:spacing w:line="228" w:lineRule="auto"/>
              <w:ind w:left="-57" w:right="-57"/>
              <w:jc w:val="center"/>
            </w:pPr>
            <w:r w:rsidRPr="005F5648">
              <w:t>вынесенные</w:t>
            </w:r>
          </w:p>
          <w:p w14:paraId="7B777BF4" w14:textId="77777777" w:rsidR="00107DE5" w:rsidRPr="005F5648" w:rsidRDefault="00107DE5" w:rsidP="00AC3665">
            <w:pPr>
              <w:spacing w:line="228" w:lineRule="auto"/>
              <w:ind w:left="-57" w:right="-57"/>
              <w:jc w:val="center"/>
            </w:pPr>
            <w:r w:rsidRPr="005F5648">
              <w:t>на обсуждение</w:t>
            </w:r>
          </w:p>
        </w:tc>
        <w:tc>
          <w:tcPr>
            <w:tcW w:w="1683" w:type="dxa"/>
            <w:tcBorders>
              <w:bottom w:val="single" w:sz="4" w:space="0" w:color="auto"/>
            </w:tcBorders>
            <w:vAlign w:val="center"/>
          </w:tcPr>
          <w:p w14:paraId="31DB44CA" w14:textId="77777777" w:rsidR="00107DE5" w:rsidRPr="005F5648" w:rsidRDefault="00107DE5" w:rsidP="00AC3665">
            <w:pPr>
              <w:spacing w:line="228" w:lineRule="auto"/>
              <w:ind w:left="-57" w:right="-57"/>
              <w:jc w:val="center"/>
            </w:pPr>
            <w:r w:rsidRPr="005F5648">
              <w:t>№ рекомендации</w:t>
            </w:r>
          </w:p>
        </w:tc>
        <w:tc>
          <w:tcPr>
            <w:tcW w:w="1560" w:type="dxa"/>
            <w:tcBorders>
              <w:bottom w:val="single" w:sz="4" w:space="0" w:color="auto"/>
            </w:tcBorders>
            <w:vAlign w:val="center"/>
          </w:tcPr>
          <w:p w14:paraId="43EACAAE" w14:textId="77777777" w:rsidR="00A94A77" w:rsidRPr="005F5648" w:rsidRDefault="00107DE5" w:rsidP="00AC3665">
            <w:pPr>
              <w:spacing w:line="228" w:lineRule="auto"/>
              <w:ind w:left="-57" w:right="-57"/>
              <w:jc w:val="center"/>
            </w:pPr>
            <w:r w:rsidRPr="005F5648">
              <w:t>Дата</w:t>
            </w:r>
          </w:p>
          <w:p w14:paraId="216E5220" w14:textId="77777777" w:rsidR="00107DE5" w:rsidRPr="005F5648" w:rsidRDefault="00107DE5" w:rsidP="00AC3665">
            <w:pPr>
              <w:spacing w:line="228" w:lineRule="auto"/>
              <w:ind w:left="-57" w:right="-57"/>
              <w:jc w:val="center"/>
            </w:pPr>
            <w:r w:rsidRPr="005F5648">
              <w:t xml:space="preserve"> внесения рекомендации</w:t>
            </w:r>
          </w:p>
        </w:tc>
        <w:tc>
          <w:tcPr>
            <w:tcW w:w="5386" w:type="dxa"/>
            <w:tcBorders>
              <w:bottom w:val="single" w:sz="4" w:space="0" w:color="auto"/>
            </w:tcBorders>
            <w:vAlign w:val="center"/>
          </w:tcPr>
          <w:p w14:paraId="20515218" w14:textId="77777777" w:rsidR="00107DE5" w:rsidRDefault="00107DE5" w:rsidP="00AC3665">
            <w:pPr>
              <w:spacing w:line="228" w:lineRule="auto"/>
              <w:ind w:left="-57" w:right="-57"/>
              <w:jc w:val="center"/>
            </w:pPr>
            <w:r w:rsidRPr="005F5648">
              <w:t>Предложение и рекомендации экспертов (текст рекомендации)</w:t>
            </w:r>
          </w:p>
          <w:p w14:paraId="6AC72C99" w14:textId="77777777" w:rsidR="001A5311" w:rsidRDefault="001A5311" w:rsidP="00AC3665">
            <w:pPr>
              <w:spacing w:line="228" w:lineRule="auto"/>
              <w:ind w:left="-57" w:right="-57"/>
              <w:jc w:val="center"/>
            </w:pPr>
          </w:p>
          <w:p w14:paraId="7606C72A" w14:textId="77777777" w:rsidR="001A5311" w:rsidRDefault="001A5311" w:rsidP="00AC3665">
            <w:pPr>
              <w:spacing w:line="228" w:lineRule="auto"/>
              <w:ind w:left="-57" w:right="-57"/>
              <w:jc w:val="center"/>
            </w:pPr>
          </w:p>
          <w:p w14:paraId="7D139183" w14:textId="77777777" w:rsidR="001A5311" w:rsidRDefault="001A5311" w:rsidP="00AC3665">
            <w:pPr>
              <w:spacing w:line="228" w:lineRule="auto"/>
              <w:ind w:left="-57" w:right="-57"/>
              <w:jc w:val="center"/>
            </w:pPr>
          </w:p>
          <w:p w14:paraId="72C24726" w14:textId="77777777" w:rsidR="001A5311" w:rsidRDefault="001A5311" w:rsidP="00AC3665">
            <w:pPr>
              <w:spacing w:line="228" w:lineRule="auto"/>
              <w:ind w:left="-57" w:right="-57"/>
              <w:jc w:val="center"/>
            </w:pPr>
          </w:p>
          <w:p w14:paraId="223060B0" w14:textId="77777777" w:rsidR="001A5311" w:rsidRDefault="001A5311" w:rsidP="00AC3665">
            <w:pPr>
              <w:spacing w:line="228" w:lineRule="auto"/>
              <w:ind w:left="-57" w:right="-57"/>
              <w:jc w:val="center"/>
            </w:pPr>
          </w:p>
          <w:p w14:paraId="34F9F85C" w14:textId="77777777" w:rsidR="001A5311" w:rsidRPr="005F5648" w:rsidRDefault="001A5311" w:rsidP="00AC3665">
            <w:pPr>
              <w:spacing w:line="228" w:lineRule="auto"/>
              <w:ind w:left="-57" w:right="-57"/>
              <w:jc w:val="center"/>
            </w:pPr>
          </w:p>
        </w:tc>
        <w:tc>
          <w:tcPr>
            <w:tcW w:w="1811" w:type="dxa"/>
            <w:tcBorders>
              <w:bottom w:val="single" w:sz="4" w:space="0" w:color="auto"/>
            </w:tcBorders>
            <w:vAlign w:val="center"/>
          </w:tcPr>
          <w:p w14:paraId="74B9B2A4" w14:textId="77777777" w:rsidR="006C6C75" w:rsidRPr="005F5648" w:rsidRDefault="00107DE5" w:rsidP="00AC3665">
            <w:pPr>
              <w:spacing w:line="228" w:lineRule="auto"/>
              <w:ind w:left="-57" w:right="-57"/>
              <w:jc w:val="center"/>
            </w:pPr>
            <w:r w:rsidRPr="005F5648">
              <w:t xml:space="preserve">Предложение внесено </w:t>
            </w:r>
          </w:p>
          <w:p w14:paraId="130739E3" w14:textId="77777777" w:rsidR="00107DE5" w:rsidRPr="005F5648" w:rsidRDefault="00107DE5" w:rsidP="00AC3665">
            <w:pPr>
              <w:spacing w:line="228" w:lineRule="auto"/>
              <w:ind w:left="-57" w:right="-57"/>
              <w:jc w:val="center"/>
            </w:pPr>
            <w:r w:rsidRPr="005F5648">
              <w:t>(Ф</w:t>
            </w:r>
            <w:r w:rsidR="006C6C75" w:rsidRPr="005F5648">
              <w:t>.</w:t>
            </w:r>
            <w:r w:rsidRPr="005F5648">
              <w:t>И</w:t>
            </w:r>
            <w:r w:rsidR="006C6C75" w:rsidRPr="005F5648">
              <w:t>.</w:t>
            </w:r>
            <w:r w:rsidRPr="005F5648">
              <w:t>О</w:t>
            </w:r>
            <w:r w:rsidR="006C6C75" w:rsidRPr="005F5648">
              <w:t>.</w:t>
            </w:r>
            <w:r w:rsidRPr="005F5648">
              <w:t>, название организации)</w:t>
            </w:r>
          </w:p>
        </w:tc>
        <w:tc>
          <w:tcPr>
            <w:tcW w:w="1620" w:type="dxa"/>
            <w:tcBorders>
              <w:bottom w:val="single" w:sz="4" w:space="0" w:color="auto"/>
            </w:tcBorders>
            <w:vAlign w:val="center"/>
          </w:tcPr>
          <w:p w14:paraId="17447A21" w14:textId="77777777" w:rsidR="00107DE5" w:rsidRPr="005F5648" w:rsidRDefault="00107DE5" w:rsidP="00AC3665">
            <w:pPr>
              <w:spacing w:line="228" w:lineRule="auto"/>
              <w:ind w:left="-57" w:right="-57"/>
              <w:jc w:val="center"/>
            </w:pPr>
            <w:r w:rsidRPr="005F5648">
              <w:t>Примечание</w:t>
            </w:r>
          </w:p>
        </w:tc>
      </w:tr>
      <w:tr w:rsidR="00FB251E" w:rsidRPr="005F5648" w14:paraId="0553BE2C" w14:textId="77777777" w:rsidTr="008F29EB">
        <w:trPr>
          <w:trHeight w:val="70"/>
        </w:trPr>
        <w:tc>
          <w:tcPr>
            <w:tcW w:w="1080" w:type="dxa"/>
            <w:tcBorders>
              <w:top w:val="single" w:sz="4" w:space="0" w:color="auto"/>
            </w:tcBorders>
          </w:tcPr>
          <w:p w14:paraId="6C33CFDA" w14:textId="77777777" w:rsidR="00FB251E" w:rsidRPr="005F5648" w:rsidRDefault="00FB251E" w:rsidP="00AC3665">
            <w:pPr>
              <w:spacing w:line="228" w:lineRule="auto"/>
              <w:jc w:val="center"/>
            </w:pPr>
          </w:p>
          <w:p w14:paraId="1AB9C7FF" w14:textId="77777777" w:rsidR="00FB251E" w:rsidRPr="005F5648" w:rsidRDefault="00FB251E" w:rsidP="00AC3665">
            <w:pPr>
              <w:spacing w:line="228" w:lineRule="auto"/>
              <w:jc w:val="center"/>
            </w:pPr>
            <w:r w:rsidRPr="005F5648">
              <w:t>1</w:t>
            </w:r>
          </w:p>
          <w:p w14:paraId="643A4765" w14:textId="77777777" w:rsidR="00FB251E" w:rsidRPr="005F5648" w:rsidRDefault="00FB251E" w:rsidP="00AC3665">
            <w:pPr>
              <w:spacing w:line="228" w:lineRule="auto"/>
              <w:jc w:val="center"/>
            </w:pPr>
          </w:p>
        </w:tc>
        <w:tc>
          <w:tcPr>
            <w:tcW w:w="2340" w:type="dxa"/>
            <w:tcBorders>
              <w:top w:val="single" w:sz="4" w:space="0" w:color="auto"/>
            </w:tcBorders>
          </w:tcPr>
          <w:p w14:paraId="2AD1CBA7" w14:textId="77777777" w:rsidR="00FB251E" w:rsidRPr="005F5648" w:rsidRDefault="00FB251E" w:rsidP="00AC3665">
            <w:pPr>
              <w:shd w:val="clear" w:color="auto" w:fill="FFFFFF"/>
              <w:spacing w:line="228" w:lineRule="auto"/>
            </w:pPr>
          </w:p>
          <w:p w14:paraId="4D7E96F7" w14:textId="77777777" w:rsidR="00FB251E" w:rsidRPr="005F5648" w:rsidRDefault="00FB251E" w:rsidP="00AC3665">
            <w:pPr>
              <w:shd w:val="clear" w:color="auto" w:fill="FFFFFF"/>
              <w:spacing w:line="228" w:lineRule="auto"/>
            </w:pPr>
            <w:r w:rsidRPr="005F5648">
              <w:t>Приведение</w:t>
            </w:r>
          </w:p>
          <w:p w14:paraId="0C725EA5" w14:textId="77777777" w:rsidR="00FB251E" w:rsidRPr="005F5648" w:rsidRDefault="00FB251E" w:rsidP="00AC3665">
            <w:pPr>
              <w:shd w:val="clear" w:color="auto" w:fill="FFFFFF"/>
              <w:spacing w:line="228" w:lineRule="auto"/>
            </w:pPr>
            <w:r w:rsidRPr="005F5648">
              <w:t>Устава Краснокутского сельского поселения  в соответствие с действующим законодательством</w:t>
            </w:r>
          </w:p>
          <w:p w14:paraId="1AA59C69" w14:textId="77777777" w:rsidR="00FB251E" w:rsidRPr="005F5648" w:rsidRDefault="00FB251E" w:rsidP="00AC3665">
            <w:pPr>
              <w:shd w:val="clear" w:color="auto" w:fill="FFFFFF"/>
              <w:spacing w:line="228" w:lineRule="auto"/>
            </w:pPr>
          </w:p>
        </w:tc>
        <w:tc>
          <w:tcPr>
            <w:tcW w:w="1683" w:type="dxa"/>
            <w:tcBorders>
              <w:top w:val="single" w:sz="4" w:space="0" w:color="auto"/>
              <w:bottom w:val="single" w:sz="4" w:space="0" w:color="auto"/>
            </w:tcBorders>
            <w:shd w:val="clear" w:color="auto" w:fill="auto"/>
          </w:tcPr>
          <w:p w14:paraId="4481EDC4" w14:textId="77777777" w:rsidR="00FB251E" w:rsidRDefault="00FB251E" w:rsidP="00A9649F">
            <w:pPr>
              <w:spacing w:line="228" w:lineRule="auto"/>
            </w:pPr>
            <w:r w:rsidRPr="005F5648">
              <w:t>1</w:t>
            </w:r>
          </w:p>
          <w:p w14:paraId="478B4D06" w14:textId="77777777" w:rsidR="00FB251E" w:rsidRDefault="00FB251E" w:rsidP="00A9649F">
            <w:pPr>
              <w:spacing w:line="228" w:lineRule="auto"/>
            </w:pPr>
          </w:p>
          <w:p w14:paraId="4616AA55" w14:textId="77777777" w:rsidR="00FB251E" w:rsidRDefault="00FB251E" w:rsidP="00A9649F">
            <w:pPr>
              <w:spacing w:line="228" w:lineRule="auto"/>
            </w:pPr>
          </w:p>
          <w:p w14:paraId="6E915FD5" w14:textId="77777777" w:rsidR="00841244" w:rsidRDefault="00841244" w:rsidP="00A9649F">
            <w:pPr>
              <w:spacing w:line="228" w:lineRule="auto"/>
            </w:pPr>
          </w:p>
          <w:p w14:paraId="5A16703A" w14:textId="77777777" w:rsidR="00841244" w:rsidRDefault="00841244" w:rsidP="00A9649F">
            <w:pPr>
              <w:spacing w:line="228" w:lineRule="auto"/>
            </w:pPr>
          </w:p>
          <w:p w14:paraId="29DC5908" w14:textId="77777777" w:rsidR="00841244" w:rsidRDefault="00841244" w:rsidP="00A9649F">
            <w:pPr>
              <w:spacing w:line="228" w:lineRule="auto"/>
            </w:pPr>
          </w:p>
          <w:p w14:paraId="05505A55" w14:textId="77777777" w:rsidR="00841244" w:rsidRDefault="00841244" w:rsidP="00A9649F">
            <w:pPr>
              <w:spacing w:line="228" w:lineRule="auto"/>
            </w:pPr>
          </w:p>
          <w:p w14:paraId="76A61ADC" w14:textId="77777777" w:rsidR="00FB251E" w:rsidRDefault="00FB251E" w:rsidP="00A9649F">
            <w:pPr>
              <w:spacing w:line="228" w:lineRule="auto"/>
            </w:pPr>
          </w:p>
          <w:p w14:paraId="5D615BA9" w14:textId="77777777" w:rsidR="00C61428" w:rsidRDefault="00C61428" w:rsidP="00A9649F">
            <w:pPr>
              <w:spacing w:line="228" w:lineRule="auto"/>
            </w:pPr>
          </w:p>
          <w:p w14:paraId="7B065867" w14:textId="77777777" w:rsidR="00C61428" w:rsidRDefault="00C61428" w:rsidP="00A9649F">
            <w:pPr>
              <w:spacing w:line="228" w:lineRule="auto"/>
            </w:pPr>
          </w:p>
          <w:p w14:paraId="3D7A6AD8" w14:textId="77777777" w:rsidR="00C61428" w:rsidRDefault="00C61428" w:rsidP="00A9649F">
            <w:pPr>
              <w:spacing w:line="228" w:lineRule="auto"/>
            </w:pPr>
          </w:p>
          <w:p w14:paraId="1C61AB06" w14:textId="77777777" w:rsidR="00C61428" w:rsidRDefault="00C61428" w:rsidP="00A9649F">
            <w:pPr>
              <w:spacing w:line="228" w:lineRule="auto"/>
            </w:pPr>
          </w:p>
          <w:p w14:paraId="69EAD4C0" w14:textId="77777777" w:rsidR="0029658C" w:rsidRPr="008F29EB" w:rsidRDefault="0029658C" w:rsidP="008F29EB"/>
        </w:tc>
        <w:tc>
          <w:tcPr>
            <w:tcW w:w="1560" w:type="dxa"/>
            <w:tcBorders>
              <w:top w:val="single" w:sz="4" w:space="0" w:color="auto"/>
              <w:bottom w:val="single" w:sz="4" w:space="0" w:color="auto"/>
            </w:tcBorders>
          </w:tcPr>
          <w:p w14:paraId="03404A75" w14:textId="6FE90AD8" w:rsidR="002A1F7A" w:rsidRDefault="0014654E" w:rsidP="002A1F7A">
            <w:pPr>
              <w:spacing w:line="228" w:lineRule="auto"/>
            </w:pPr>
            <w:r>
              <w:t>27.04. 2023</w:t>
            </w:r>
            <w:r w:rsidRPr="005F5648">
              <w:t>г</w:t>
            </w:r>
          </w:p>
          <w:p w14:paraId="54750A93" w14:textId="77777777" w:rsidR="002A1F7A" w:rsidRDefault="002A1F7A" w:rsidP="002A1F7A">
            <w:pPr>
              <w:spacing w:line="228" w:lineRule="auto"/>
            </w:pPr>
          </w:p>
          <w:p w14:paraId="2923795B" w14:textId="77777777" w:rsidR="002A1F7A" w:rsidRDefault="002A1F7A" w:rsidP="002A1F7A">
            <w:pPr>
              <w:spacing w:line="228" w:lineRule="auto"/>
            </w:pPr>
          </w:p>
          <w:p w14:paraId="50F35B45" w14:textId="77777777" w:rsidR="002A1F7A" w:rsidRDefault="002A1F7A" w:rsidP="002A1F7A">
            <w:pPr>
              <w:spacing w:line="228" w:lineRule="auto"/>
            </w:pPr>
          </w:p>
          <w:p w14:paraId="23013D49" w14:textId="77777777" w:rsidR="002A1F7A" w:rsidRDefault="002A1F7A" w:rsidP="002A1F7A">
            <w:pPr>
              <w:spacing w:line="228" w:lineRule="auto"/>
            </w:pPr>
          </w:p>
          <w:p w14:paraId="17E9C40A" w14:textId="4DF024F0" w:rsidR="002A1F7A" w:rsidRDefault="002A1F7A" w:rsidP="002A1F7A">
            <w:pPr>
              <w:spacing w:line="228" w:lineRule="auto"/>
            </w:pPr>
          </w:p>
          <w:p w14:paraId="10C5EE3F" w14:textId="14519F50" w:rsidR="0014654E" w:rsidRDefault="0014654E" w:rsidP="002A1F7A">
            <w:pPr>
              <w:spacing w:line="228" w:lineRule="auto"/>
            </w:pPr>
          </w:p>
          <w:p w14:paraId="1A596AED" w14:textId="7367B5AD" w:rsidR="0014654E" w:rsidRDefault="0014654E" w:rsidP="002A1F7A">
            <w:pPr>
              <w:spacing w:line="228" w:lineRule="auto"/>
            </w:pPr>
          </w:p>
          <w:p w14:paraId="6CB194CC" w14:textId="73A64620" w:rsidR="0014654E" w:rsidRDefault="0014654E" w:rsidP="002A1F7A">
            <w:pPr>
              <w:spacing w:line="228" w:lineRule="auto"/>
            </w:pPr>
          </w:p>
          <w:p w14:paraId="4CDD28BE" w14:textId="5B70E93F" w:rsidR="0014654E" w:rsidRDefault="0014654E" w:rsidP="002A1F7A">
            <w:pPr>
              <w:spacing w:line="228" w:lineRule="auto"/>
            </w:pPr>
          </w:p>
          <w:p w14:paraId="15B10921" w14:textId="43B7F867" w:rsidR="0014654E" w:rsidRDefault="0014654E" w:rsidP="002A1F7A">
            <w:pPr>
              <w:spacing w:line="228" w:lineRule="auto"/>
            </w:pPr>
          </w:p>
          <w:p w14:paraId="03C150DA" w14:textId="2A476EF9" w:rsidR="0014654E" w:rsidRDefault="0014654E" w:rsidP="002A1F7A">
            <w:pPr>
              <w:spacing w:line="228" w:lineRule="auto"/>
            </w:pPr>
          </w:p>
          <w:p w14:paraId="11790DA4" w14:textId="6C0D157B" w:rsidR="0014654E" w:rsidRDefault="0014654E" w:rsidP="002A1F7A">
            <w:pPr>
              <w:spacing w:line="228" w:lineRule="auto"/>
            </w:pPr>
          </w:p>
          <w:p w14:paraId="4CFE05C5" w14:textId="48303A98" w:rsidR="0014654E" w:rsidRDefault="0014654E" w:rsidP="002A1F7A">
            <w:pPr>
              <w:spacing w:line="228" w:lineRule="auto"/>
            </w:pPr>
          </w:p>
          <w:p w14:paraId="7D44C5DD" w14:textId="526797A9" w:rsidR="0014654E" w:rsidRDefault="0014654E" w:rsidP="002A1F7A">
            <w:pPr>
              <w:spacing w:line="228" w:lineRule="auto"/>
            </w:pPr>
          </w:p>
          <w:p w14:paraId="6B320948" w14:textId="799AF5A8" w:rsidR="0014654E" w:rsidRDefault="0014654E" w:rsidP="002A1F7A">
            <w:pPr>
              <w:spacing w:line="228" w:lineRule="auto"/>
            </w:pPr>
          </w:p>
          <w:p w14:paraId="48CF1A74" w14:textId="4C36A7AF" w:rsidR="0014654E" w:rsidRDefault="0014654E" w:rsidP="002A1F7A">
            <w:pPr>
              <w:spacing w:line="228" w:lineRule="auto"/>
            </w:pPr>
          </w:p>
          <w:p w14:paraId="67CBD2B7" w14:textId="115FB723" w:rsidR="0014654E" w:rsidRDefault="0014654E" w:rsidP="002A1F7A">
            <w:pPr>
              <w:spacing w:line="228" w:lineRule="auto"/>
            </w:pPr>
          </w:p>
          <w:p w14:paraId="20016879" w14:textId="0F1DE8F0" w:rsidR="0014654E" w:rsidRDefault="0014654E" w:rsidP="002A1F7A">
            <w:pPr>
              <w:spacing w:line="228" w:lineRule="auto"/>
            </w:pPr>
          </w:p>
          <w:p w14:paraId="097DEA33" w14:textId="70A66201" w:rsidR="0014654E" w:rsidRDefault="0014654E" w:rsidP="002A1F7A">
            <w:pPr>
              <w:spacing w:line="228" w:lineRule="auto"/>
            </w:pPr>
          </w:p>
          <w:p w14:paraId="3A0AC0DE" w14:textId="77777777" w:rsidR="0014654E" w:rsidRDefault="0014654E" w:rsidP="002A1F7A">
            <w:pPr>
              <w:spacing w:line="228" w:lineRule="auto"/>
            </w:pPr>
          </w:p>
          <w:p w14:paraId="311B8667" w14:textId="77777777" w:rsidR="005F3E06" w:rsidRDefault="0014654E" w:rsidP="0014654E">
            <w:pPr>
              <w:spacing w:line="228" w:lineRule="auto"/>
            </w:pPr>
            <w:r>
              <w:t>27.04. 2023</w:t>
            </w:r>
            <w:r w:rsidRPr="005F5648">
              <w:t>г</w:t>
            </w:r>
          </w:p>
          <w:p w14:paraId="0A5A2C59" w14:textId="77777777" w:rsidR="0014654E" w:rsidRDefault="0014654E" w:rsidP="0014654E">
            <w:pPr>
              <w:spacing w:line="228" w:lineRule="auto"/>
            </w:pPr>
          </w:p>
          <w:p w14:paraId="575F71F5" w14:textId="77777777" w:rsidR="0014654E" w:rsidRDefault="0014654E" w:rsidP="0014654E">
            <w:pPr>
              <w:spacing w:line="228" w:lineRule="auto"/>
            </w:pPr>
          </w:p>
          <w:p w14:paraId="3907A0D4" w14:textId="77777777" w:rsidR="0014654E" w:rsidRDefault="0014654E" w:rsidP="0014654E">
            <w:pPr>
              <w:spacing w:line="228" w:lineRule="auto"/>
            </w:pPr>
          </w:p>
          <w:p w14:paraId="1EA82C09" w14:textId="03A3ABEF" w:rsidR="0014654E" w:rsidRDefault="0014654E" w:rsidP="0014654E">
            <w:pPr>
              <w:spacing w:line="228" w:lineRule="auto"/>
            </w:pPr>
            <w:r>
              <w:t>27.04. 2023</w:t>
            </w:r>
            <w:r w:rsidRPr="005F5648">
              <w:t>г</w:t>
            </w:r>
          </w:p>
          <w:p w14:paraId="60C2F6F0" w14:textId="77777777" w:rsidR="0014654E" w:rsidRDefault="0014654E" w:rsidP="0014654E">
            <w:pPr>
              <w:spacing w:line="228" w:lineRule="auto"/>
            </w:pPr>
          </w:p>
          <w:p w14:paraId="2FA8D863" w14:textId="77777777" w:rsidR="0014654E" w:rsidRDefault="0014654E" w:rsidP="0014654E">
            <w:pPr>
              <w:spacing w:line="228" w:lineRule="auto"/>
            </w:pPr>
          </w:p>
          <w:p w14:paraId="4794C5AB" w14:textId="77777777" w:rsidR="0014654E" w:rsidRDefault="0014654E" w:rsidP="0014654E">
            <w:pPr>
              <w:spacing w:line="228" w:lineRule="auto"/>
            </w:pPr>
          </w:p>
          <w:p w14:paraId="29DE08C1" w14:textId="77777777" w:rsidR="0014654E" w:rsidRDefault="0014654E" w:rsidP="0014654E">
            <w:pPr>
              <w:spacing w:line="228" w:lineRule="auto"/>
            </w:pPr>
            <w:r>
              <w:t>27.04. 2023</w:t>
            </w:r>
            <w:r w:rsidRPr="005F5648">
              <w:t>г</w:t>
            </w:r>
          </w:p>
          <w:p w14:paraId="60AAE99C" w14:textId="77777777" w:rsidR="0014654E" w:rsidRDefault="0014654E" w:rsidP="0014654E">
            <w:pPr>
              <w:spacing w:line="228" w:lineRule="auto"/>
            </w:pPr>
          </w:p>
          <w:p w14:paraId="457CDAD8" w14:textId="77777777" w:rsidR="0014654E" w:rsidRDefault="0014654E" w:rsidP="0014654E">
            <w:pPr>
              <w:spacing w:line="228" w:lineRule="auto"/>
            </w:pPr>
          </w:p>
          <w:p w14:paraId="140B5C26" w14:textId="77777777" w:rsidR="0014654E" w:rsidRDefault="0014654E" w:rsidP="0014654E">
            <w:pPr>
              <w:spacing w:line="228" w:lineRule="auto"/>
            </w:pPr>
          </w:p>
          <w:p w14:paraId="70987D72" w14:textId="77777777" w:rsidR="0014654E" w:rsidRDefault="0014654E" w:rsidP="0014654E">
            <w:pPr>
              <w:spacing w:line="228" w:lineRule="auto"/>
            </w:pPr>
          </w:p>
          <w:p w14:paraId="288723ED" w14:textId="77777777" w:rsidR="0014654E" w:rsidRDefault="0014654E" w:rsidP="0014654E">
            <w:pPr>
              <w:spacing w:line="228" w:lineRule="auto"/>
            </w:pPr>
          </w:p>
          <w:p w14:paraId="5BFDFE51" w14:textId="77777777" w:rsidR="0014654E" w:rsidRDefault="0014654E" w:rsidP="0014654E">
            <w:pPr>
              <w:spacing w:line="228" w:lineRule="auto"/>
            </w:pPr>
          </w:p>
          <w:p w14:paraId="6C7CD8E9" w14:textId="77777777" w:rsidR="0014654E" w:rsidRDefault="0014654E" w:rsidP="0014654E">
            <w:pPr>
              <w:spacing w:line="228" w:lineRule="auto"/>
            </w:pPr>
          </w:p>
          <w:p w14:paraId="19F44ED3" w14:textId="77777777" w:rsidR="0014654E" w:rsidRDefault="0014654E" w:rsidP="0014654E">
            <w:pPr>
              <w:spacing w:line="228" w:lineRule="auto"/>
            </w:pPr>
          </w:p>
          <w:p w14:paraId="0225C47A" w14:textId="77777777" w:rsidR="0014654E" w:rsidRDefault="0014654E" w:rsidP="0014654E">
            <w:pPr>
              <w:spacing w:line="228" w:lineRule="auto"/>
            </w:pPr>
          </w:p>
          <w:p w14:paraId="5E9039AF" w14:textId="77777777" w:rsidR="0014654E" w:rsidRDefault="0014654E" w:rsidP="0014654E">
            <w:pPr>
              <w:spacing w:line="228" w:lineRule="auto"/>
            </w:pPr>
          </w:p>
          <w:p w14:paraId="522A43EA" w14:textId="7DEF40A7" w:rsidR="0014654E" w:rsidRDefault="0014654E" w:rsidP="0014654E">
            <w:pPr>
              <w:spacing w:line="228" w:lineRule="auto"/>
            </w:pPr>
            <w:r>
              <w:t>27.04. 2023</w:t>
            </w:r>
            <w:r w:rsidRPr="005F5648">
              <w:t>г</w:t>
            </w:r>
          </w:p>
          <w:p w14:paraId="07D98082" w14:textId="77777777" w:rsidR="0014654E" w:rsidRDefault="0014654E" w:rsidP="0014654E">
            <w:pPr>
              <w:spacing w:line="228" w:lineRule="auto"/>
            </w:pPr>
          </w:p>
          <w:p w14:paraId="79F2010F" w14:textId="77777777" w:rsidR="0014654E" w:rsidRDefault="0014654E" w:rsidP="0014654E">
            <w:pPr>
              <w:spacing w:line="228" w:lineRule="auto"/>
            </w:pPr>
          </w:p>
          <w:p w14:paraId="5BB84530" w14:textId="77777777" w:rsidR="0014654E" w:rsidRDefault="0014654E" w:rsidP="0014654E">
            <w:pPr>
              <w:spacing w:line="228" w:lineRule="auto"/>
            </w:pPr>
          </w:p>
          <w:p w14:paraId="794F4B88" w14:textId="77777777" w:rsidR="0014654E" w:rsidRDefault="0014654E" w:rsidP="0014654E">
            <w:pPr>
              <w:spacing w:line="228" w:lineRule="auto"/>
            </w:pPr>
          </w:p>
          <w:p w14:paraId="6F88EF6C" w14:textId="47433B86" w:rsidR="0014654E" w:rsidRDefault="0014654E" w:rsidP="0014654E">
            <w:pPr>
              <w:spacing w:line="228" w:lineRule="auto"/>
            </w:pPr>
            <w:r>
              <w:t>27.04. 2023</w:t>
            </w:r>
            <w:r w:rsidRPr="005F5648">
              <w:t>г</w:t>
            </w:r>
          </w:p>
          <w:p w14:paraId="2A67E5B1" w14:textId="77777777" w:rsidR="0014654E" w:rsidRDefault="0014654E" w:rsidP="0014654E">
            <w:pPr>
              <w:spacing w:line="228" w:lineRule="auto"/>
            </w:pPr>
          </w:p>
          <w:p w14:paraId="29A5F660" w14:textId="77777777" w:rsidR="0014654E" w:rsidRDefault="0014654E" w:rsidP="0014654E">
            <w:pPr>
              <w:spacing w:line="228" w:lineRule="auto"/>
            </w:pPr>
          </w:p>
          <w:p w14:paraId="3FC7D3D9" w14:textId="77777777" w:rsidR="0014654E" w:rsidRDefault="0014654E" w:rsidP="0014654E">
            <w:pPr>
              <w:spacing w:line="228" w:lineRule="auto"/>
            </w:pPr>
          </w:p>
          <w:p w14:paraId="3C2AC136" w14:textId="77777777" w:rsidR="0014654E" w:rsidRDefault="0014654E" w:rsidP="0014654E">
            <w:pPr>
              <w:spacing w:line="228" w:lineRule="auto"/>
            </w:pPr>
          </w:p>
          <w:p w14:paraId="5A60723E" w14:textId="77777777" w:rsidR="0014654E" w:rsidRDefault="0014654E" w:rsidP="0014654E">
            <w:pPr>
              <w:spacing w:line="228" w:lineRule="auto"/>
            </w:pPr>
            <w:r>
              <w:t>27.04. 2023</w:t>
            </w:r>
            <w:r w:rsidRPr="005F5648">
              <w:t>г</w:t>
            </w:r>
          </w:p>
          <w:p w14:paraId="67F6B950" w14:textId="77777777" w:rsidR="0014654E" w:rsidRDefault="0014654E" w:rsidP="0014654E">
            <w:pPr>
              <w:spacing w:line="228" w:lineRule="auto"/>
            </w:pPr>
          </w:p>
          <w:p w14:paraId="729E5F11" w14:textId="77777777" w:rsidR="0014654E" w:rsidRDefault="0014654E" w:rsidP="0014654E">
            <w:pPr>
              <w:spacing w:line="228" w:lineRule="auto"/>
            </w:pPr>
          </w:p>
          <w:p w14:paraId="0A9A4744" w14:textId="77777777" w:rsidR="0014654E" w:rsidRDefault="0014654E" w:rsidP="0014654E">
            <w:pPr>
              <w:spacing w:line="228" w:lineRule="auto"/>
            </w:pPr>
          </w:p>
          <w:p w14:paraId="086504EF" w14:textId="77777777" w:rsidR="0014654E" w:rsidRDefault="0014654E" w:rsidP="0014654E">
            <w:pPr>
              <w:spacing w:line="228" w:lineRule="auto"/>
            </w:pPr>
          </w:p>
          <w:p w14:paraId="55D3DC4F" w14:textId="77777777" w:rsidR="0014654E" w:rsidRDefault="0014654E" w:rsidP="0014654E">
            <w:pPr>
              <w:spacing w:line="228" w:lineRule="auto"/>
            </w:pPr>
          </w:p>
          <w:p w14:paraId="23DF2547" w14:textId="267AF348" w:rsidR="0014654E" w:rsidRPr="00C61428" w:rsidRDefault="0014654E" w:rsidP="0014654E">
            <w:pPr>
              <w:spacing w:line="228" w:lineRule="auto"/>
            </w:pPr>
            <w:r>
              <w:t>27.04. 2023</w:t>
            </w:r>
            <w:r w:rsidRPr="005F5648">
              <w:t>г</w:t>
            </w:r>
          </w:p>
        </w:tc>
        <w:tc>
          <w:tcPr>
            <w:tcW w:w="5386" w:type="dxa"/>
            <w:tcBorders>
              <w:top w:val="single" w:sz="4" w:space="0" w:color="auto"/>
              <w:bottom w:val="single" w:sz="4" w:space="0" w:color="auto"/>
            </w:tcBorders>
          </w:tcPr>
          <w:p w14:paraId="20026B95" w14:textId="77777777" w:rsidR="0014654E" w:rsidRPr="0014654E" w:rsidRDefault="002A1F7A" w:rsidP="0014654E">
            <w:pPr>
              <w:ind w:firstLine="284"/>
              <w:jc w:val="both"/>
              <w:rPr>
                <w:rFonts w:eastAsia="Calibri"/>
                <w:sz w:val="26"/>
                <w:szCs w:val="26"/>
                <w:lang w:eastAsia="en-US"/>
              </w:rPr>
            </w:pPr>
            <w:r w:rsidRPr="002A1F7A">
              <w:rPr>
                <w:sz w:val="28"/>
                <w:szCs w:val="28"/>
              </w:rPr>
              <w:lastRenderedPageBreak/>
              <w:t xml:space="preserve"> </w:t>
            </w:r>
            <w:r w:rsidR="0014654E" w:rsidRPr="0014654E">
              <w:rPr>
                <w:rFonts w:eastAsia="Calibri"/>
                <w:sz w:val="26"/>
                <w:szCs w:val="26"/>
                <w:lang w:eastAsia="en-US"/>
              </w:rPr>
              <w:t>1.1. Абзац 2 пункта 16 статьи 10 изложить в следующей редакции:</w:t>
            </w:r>
          </w:p>
          <w:p w14:paraId="17E5EB07" w14:textId="77777777" w:rsidR="0014654E" w:rsidRPr="0014654E" w:rsidRDefault="0014654E" w:rsidP="0014654E">
            <w:pPr>
              <w:ind w:firstLine="284"/>
              <w:jc w:val="both"/>
              <w:rPr>
                <w:rFonts w:eastAsia="Calibri"/>
                <w:sz w:val="26"/>
                <w:szCs w:val="26"/>
                <w:lang w:eastAsia="en-US"/>
              </w:rPr>
            </w:pPr>
            <w:r w:rsidRPr="0014654E">
              <w:rPr>
                <w:rFonts w:eastAsia="Calibri"/>
                <w:sz w:val="26"/>
                <w:szCs w:val="26"/>
                <w:lang w:eastAsia="en-US"/>
              </w:rPr>
              <w:t xml:space="preserve"> «В случае если местный референдум не назначен муниципальным комитетом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территориальной избирательной комиссией, а обеспечение его проведения осуществляется исполнительным </w:t>
            </w:r>
            <w:r w:rsidRPr="0014654E">
              <w:rPr>
                <w:rFonts w:eastAsia="Calibri"/>
                <w:sz w:val="26"/>
                <w:szCs w:val="26"/>
                <w:lang w:eastAsia="en-US"/>
              </w:rPr>
              <w:lastRenderedPageBreak/>
              <w:t xml:space="preserve">органом государственной власти  Приморского края или иным органом, на который судом возложено обеспечение проведения местного референдума». </w:t>
            </w:r>
          </w:p>
          <w:p w14:paraId="6A763259" w14:textId="77777777" w:rsidR="0014654E" w:rsidRPr="0014654E" w:rsidRDefault="0014654E" w:rsidP="0014654E">
            <w:pPr>
              <w:ind w:firstLine="284"/>
              <w:jc w:val="both"/>
              <w:rPr>
                <w:rFonts w:eastAsia="Calibri"/>
                <w:sz w:val="26"/>
                <w:szCs w:val="26"/>
                <w:lang w:eastAsia="en-US"/>
              </w:rPr>
            </w:pPr>
            <w:r w:rsidRPr="0014654E">
              <w:rPr>
                <w:rFonts w:eastAsia="Calibri"/>
                <w:sz w:val="26"/>
                <w:szCs w:val="26"/>
                <w:lang w:eastAsia="en-US"/>
              </w:rPr>
              <w:t>1.2.В пункте 9 части 2.1 статьи 28:</w:t>
            </w:r>
          </w:p>
          <w:p w14:paraId="5376731F" w14:textId="77777777" w:rsidR="0014654E" w:rsidRPr="0014654E" w:rsidRDefault="0014654E" w:rsidP="0014654E">
            <w:pPr>
              <w:ind w:firstLine="284"/>
              <w:jc w:val="both"/>
              <w:rPr>
                <w:rFonts w:eastAsia="Calibri"/>
                <w:sz w:val="26"/>
                <w:szCs w:val="26"/>
                <w:lang w:eastAsia="en-US"/>
              </w:rPr>
            </w:pPr>
            <w:r w:rsidRPr="0014654E">
              <w:rPr>
                <w:rFonts w:eastAsia="Calibri"/>
                <w:sz w:val="26"/>
                <w:szCs w:val="26"/>
                <w:lang w:eastAsia="en-US"/>
              </w:rPr>
              <w:t>1.2.1. в подпункте «а» слова «аппарате избирательной комиссии муниципального образования» исключить;</w:t>
            </w:r>
          </w:p>
          <w:p w14:paraId="022B5098" w14:textId="77777777" w:rsidR="0014654E" w:rsidRPr="0014654E" w:rsidRDefault="0014654E" w:rsidP="0014654E">
            <w:pPr>
              <w:ind w:firstLine="284"/>
              <w:jc w:val="both"/>
              <w:rPr>
                <w:rFonts w:eastAsia="Calibri"/>
                <w:sz w:val="26"/>
                <w:szCs w:val="26"/>
                <w:lang w:eastAsia="en-US"/>
              </w:rPr>
            </w:pPr>
            <w:r w:rsidRPr="0014654E">
              <w:rPr>
                <w:rFonts w:eastAsia="Calibri"/>
                <w:sz w:val="26"/>
                <w:szCs w:val="26"/>
                <w:lang w:eastAsia="en-US"/>
              </w:rPr>
              <w:t>1.2.2. в подпункте «б» слова «аппарате избирательной комиссии муниципального образования» исключить;</w:t>
            </w:r>
          </w:p>
          <w:p w14:paraId="52BF9303" w14:textId="77777777" w:rsidR="0014654E" w:rsidRPr="0014654E" w:rsidRDefault="0014654E" w:rsidP="0014654E">
            <w:pPr>
              <w:ind w:firstLine="284"/>
              <w:jc w:val="both"/>
              <w:rPr>
                <w:rFonts w:eastAsia="Calibri"/>
                <w:sz w:val="26"/>
                <w:szCs w:val="26"/>
                <w:lang w:eastAsia="en-US"/>
              </w:rPr>
            </w:pPr>
            <w:r w:rsidRPr="0014654E">
              <w:rPr>
                <w:rFonts w:eastAsia="Calibri"/>
                <w:sz w:val="26"/>
                <w:szCs w:val="26"/>
                <w:lang w:eastAsia="en-US"/>
              </w:rPr>
              <w:t>1.3. Пункт 4 статьи 27 изложить в следующей редакции:</w:t>
            </w:r>
          </w:p>
          <w:p w14:paraId="1A77B1FC" w14:textId="77777777" w:rsidR="0014654E" w:rsidRPr="0014654E" w:rsidRDefault="0014654E" w:rsidP="0014654E">
            <w:pPr>
              <w:ind w:firstLine="284"/>
              <w:jc w:val="both"/>
              <w:rPr>
                <w:rFonts w:eastAsia="Calibri"/>
                <w:sz w:val="26"/>
                <w:szCs w:val="26"/>
                <w:lang w:eastAsia="en-US"/>
              </w:rPr>
            </w:pPr>
            <w:r w:rsidRPr="0014654E">
              <w:rPr>
                <w:rFonts w:eastAsia="Calibri"/>
                <w:sz w:val="26"/>
                <w:szCs w:val="26"/>
                <w:lang w:eastAsia="en-US"/>
              </w:rPr>
              <w:t>«4. Решение о самороспуске муниципального комитета не позднее трех дней со дня его принятия должно быть доведено до сведения избирательной комиссии, которая на момент принятия этого решения организует и проводит подготовку и проведение выборов депутатов муниципального комитета.».</w:t>
            </w:r>
          </w:p>
          <w:p w14:paraId="7CF3DD7F" w14:textId="77777777" w:rsidR="0014654E" w:rsidRPr="0014654E" w:rsidRDefault="0014654E" w:rsidP="0014654E">
            <w:pPr>
              <w:ind w:firstLine="284"/>
              <w:jc w:val="both"/>
              <w:rPr>
                <w:rFonts w:eastAsia="Calibri"/>
                <w:sz w:val="26"/>
                <w:szCs w:val="26"/>
                <w:lang w:eastAsia="en-US"/>
              </w:rPr>
            </w:pPr>
            <w:r w:rsidRPr="0014654E">
              <w:rPr>
                <w:rFonts w:eastAsia="Calibri"/>
                <w:sz w:val="26"/>
                <w:szCs w:val="26"/>
                <w:lang w:eastAsia="en-US"/>
              </w:rPr>
              <w:t>1.4.В пункте 2 части 5.3 статьи 30:</w:t>
            </w:r>
          </w:p>
          <w:p w14:paraId="32853FE2" w14:textId="77777777" w:rsidR="0014654E" w:rsidRPr="0014654E" w:rsidRDefault="0014654E" w:rsidP="0014654E">
            <w:pPr>
              <w:ind w:firstLine="284"/>
              <w:jc w:val="both"/>
              <w:rPr>
                <w:rFonts w:eastAsia="Calibri"/>
                <w:sz w:val="26"/>
                <w:szCs w:val="26"/>
                <w:lang w:eastAsia="en-US"/>
              </w:rPr>
            </w:pPr>
            <w:r w:rsidRPr="0014654E">
              <w:rPr>
                <w:rFonts w:eastAsia="Calibri"/>
                <w:sz w:val="26"/>
                <w:szCs w:val="26"/>
                <w:lang w:eastAsia="en-US"/>
              </w:rPr>
              <w:t>1.4.1 в подпункте «а» слова «аппарате избирательной комиссии муниципального образования» исключить;</w:t>
            </w:r>
          </w:p>
          <w:p w14:paraId="3CF08690" w14:textId="77777777" w:rsidR="0014654E" w:rsidRPr="0014654E" w:rsidRDefault="0014654E" w:rsidP="0014654E">
            <w:pPr>
              <w:ind w:firstLine="284"/>
              <w:jc w:val="both"/>
              <w:rPr>
                <w:rFonts w:eastAsia="Calibri"/>
                <w:sz w:val="26"/>
                <w:szCs w:val="26"/>
                <w:lang w:eastAsia="en-US"/>
              </w:rPr>
            </w:pPr>
            <w:r w:rsidRPr="0014654E">
              <w:rPr>
                <w:rFonts w:eastAsia="Calibri"/>
                <w:sz w:val="26"/>
                <w:szCs w:val="26"/>
                <w:lang w:eastAsia="en-US"/>
              </w:rPr>
              <w:t>1.4.2. в подпункте «б» слова «аппарате избирательной комиссии муниципального образования» исключить;</w:t>
            </w:r>
          </w:p>
          <w:p w14:paraId="72670466" w14:textId="77777777" w:rsidR="0014654E" w:rsidRPr="0014654E" w:rsidRDefault="0014654E" w:rsidP="0014654E">
            <w:pPr>
              <w:ind w:firstLine="284"/>
              <w:jc w:val="both"/>
              <w:rPr>
                <w:rFonts w:eastAsia="Calibri"/>
                <w:sz w:val="26"/>
                <w:szCs w:val="26"/>
                <w:lang w:eastAsia="en-US"/>
              </w:rPr>
            </w:pPr>
            <w:r w:rsidRPr="0014654E">
              <w:rPr>
                <w:rFonts w:eastAsia="Calibri"/>
                <w:sz w:val="26"/>
                <w:szCs w:val="26"/>
                <w:lang w:eastAsia="en-US"/>
              </w:rPr>
              <w:t>1.5. В статье 38:</w:t>
            </w:r>
          </w:p>
          <w:p w14:paraId="75209ED5" w14:textId="77777777" w:rsidR="0014654E" w:rsidRPr="0014654E" w:rsidRDefault="0014654E" w:rsidP="0014654E">
            <w:pPr>
              <w:ind w:firstLine="284"/>
              <w:jc w:val="both"/>
              <w:rPr>
                <w:rFonts w:eastAsia="Calibri"/>
                <w:sz w:val="26"/>
                <w:szCs w:val="26"/>
                <w:lang w:eastAsia="en-US"/>
              </w:rPr>
            </w:pPr>
            <w:r w:rsidRPr="0014654E">
              <w:rPr>
                <w:rFonts w:eastAsia="Calibri"/>
                <w:sz w:val="26"/>
                <w:szCs w:val="26"/>
                <w:lang w:eastAsia="en-US"/>
              </w:rPr>
              <w:t xml:space="preserve">1.5.1 в пункте 1 исключить слова «аппарате избирательной комиссии Краснокутского  </w:t>
            </w:r>
            <w:r w:rsidRPr="0014654E">
              <w:rPr>
                <w:rFonts w:eastAsia="Calibri"/>
                <w:sz w:val="26"/>
                <w:szCs w:val="26"/>
                <w:lang w:eastAsia="en-US"/>
              </w:rPr>
              <w:lastRenderedPageBreak/>
              <w:t>поселения, которые образуются в соответствии с настоящим Уставом» и слова «избирательной комиссии Краснокутского сельского поселения».</w:t>
            </w:r>
          </w:p>
          <w:p w14:paraId="36B55114" w14:textId="59EAE8B9" w:rsidR="007167E7" w:rsidRPr="0014654E" w:rsidRDefault="0014654E" w:rsidP="0014654E">
            <w:pPr>
              <w:ind w:firstLine="284"/>
              <w:jc w:val="both"/>
              <w:rPr>
                <w:rFonts w:eastAsia="Calibri"/>
                <w:sz w:val="26"/>
                <w:szCs w:val="26"/>
                <w:lang w:eastAsia="en-US"/>
              </w:rPr>
            </w:pPr>
            <w:r w:rsidRPr="0014654E">
              <w:rPr>
                <w:rFonts w:eastAsia="Calibri"/>
                <w:sz w:val="26"/>
                <w:szCs w:val="26"/>
                <w:lang w:eastAsia="en-US"/>
              </w:rPr>
              <w:t>1.5.2. в пункте 3 слова «аппарата избирательной комиссии» исключить.</w:t>
            </w:r>
          </w:p>
        </w:tc>
        <w:tc>
          <w:tcPr>
            <w:tcW w:w="1811" w:type="dxa"/>
            <w:tcBorders>
              <w:top w:val="single" w:sz="4" w:space="0" w:color="auto"/>
              <w:bottom w:val="single" w:sz="4" w:space="0" w:color="auto"/>
            </w:tcBorders>
          </w:tcPr>
          <w:p w14:paraId="64F4455A" w14:textId="77777777" w:rsidR="00FB251E" w:rsidRPr="005F5648" w:rsidRDefault="00031127" w:rsidP="00AC3665">
            <w:pPr>
              <w:spacing w:line="228" w:lineRule="auto"/>
            </w:pPr>
            <w:r>
              <w:lastRenderedPageBreak/>
              <w:t>Глушак Т</w:t>
            </w:r>
            <w:r w:rsidR="00FB251E" w:rsidRPr="005F5648">
              <w:t>.</w:t>
            </w:r>
            <w:r>
              <w:t>А.</w:t>
            </w:r>
            <w:r w:rsidR="00FB251E" w:rsidRPr="005F5648">
              <w:t>, председатель орг. комитета</w:t>
            </w:r>
          </w:p>
          <w:p w14:paraId="0A158CC7" w14:textId="77777777" w:rsidR="00FB251E" w:rsidRPr="005F5648" w:rsidRDefault="00FB251E" w:rsidP="00AC3665">
            <w:pPr>
              <w:spacing w:line="228" w:lineRule="auto"/>
            </w:pPr>
          </w:p>
        </w:tc>
        <w:tc>
          <w:tcPr>
            <w:tcW w:w="1620" w:type="dxa"/>
            <w:tcBorders>
              <w:top w:val="single" w:sz="4" w:space="0" w:color="auto"/>
              <w:bottom w:val="single" w:sz="4" w:space="0" w:color="auto"/>
            </w:tcBorders>
          </w:tcPr>
          <w:p w14:paraId="10FD901A" w14:textId="12BC5328" w:rsidR="002A1F7A" w:rsidRDefault="0014654E" w:rsidP="00FB251E">
            <w:pPr>
              <w:spacing w:line="228" w:lineRule="auto"/>
            </w:pPr>
            <w:r>
              <w:t>изложить в новой редакции</w:t>
            </w:r>
          </w:p>
          <w:p w14:paraId="1290B159" w14:textId="77777777" w:rsidR="0014654E" w:rsidRDefault="0014654E" w:rsidP="00FB251E">
            <w:pPr>
              <w:spacing w:line="228" w:lineRule="auto"/>
            </w:pPr>
          </w:p>
          <w:p w14:paraId="44DAA4E8" w14:textId="77777777" w:rsidR="0014654E" w:rsidRDefault="0014654E" w:rsidP="00FB251E">
            <w:pPr>
              <w:spacing w:line="228" w:lineRule="auto"/>
            </w:pPr>
          </w:p>
          <w:p w14:paraId="6556CC80" w14:textId="5DCEF122" w:rsidR="0014654E" w:rsidRDefault="0014654E" w:rsidP="00FB251E">
            <w:pPr>
              <w:spacing w:line="228" w:lineRule="auto"/>
            </w:pPr>
          </w:p>
          <w:p w14:paraId="670589C1" w14:textId="5A829A3D" w:rsidR="0014654E" w:rsidRDefault="0014654E" w:rsidP="00FB251E">
            <w:pPr>
              <w:spacing w:line="228" w:lineRule="auto"/>
            </w:pPr>
          </w:p>
          <w:p w14:paraId="5F63E9EE" w14:textId="17122C26" w:rsidR="0014654E" w:rsidRDefault="0014654E" w:rsidP="00FB251E">
            <w:pPr>
              <w:spacing w:line="228" w:lineRule="auto"/>
            </w:pPr>
          </w:p>
          <w:p w14:paraId="2F347BBB" w14:textId="0B7B8B2E" w:rsidR="0014654E" w:rsidRDefault="0014654E" w:rsidP="00FB251E">
            <w:pPr>
              <w:spacing w:line="228" w:lineRule="auto"/>
            </w:pPr>
          </w:p>
          <w:p w14:paraId="1D9719D0" w14:textId="48C5F995" w:rsidR="0014654E" w:rsidRDefault="0014654E" w:rsidP="00FB251E">
            <w:pPr>
              <w:spacing w:line="228" w:lineRule="auto"/>
            </w:pPr>
          </w:p>
          <w:p w14:paraId="6E04ABBB" w14:textId="443D26A2" w:rsidR="0014654E" w:rsidRDefault="0014654E" w:rsidP="00FB251E">
            <w:pPr>
              <w:spacing w:line="228" w:lineRule="auto"/>
            </w:pPr>
          </w:p>
          <w:p w14:paraId="78FFFEDF" w14:textId="0FE1B20B" w:rsidR="0014654E" w:rsidRDefault="0014654E" w:rsidP="00FB251E">
            <w:pPr>
              <w:spacing w:line="228" w:lineRule="auto"/>
            </w:pPr>
          </w:p>
          <w:p w14:paraId="6077FB61" w14:textId="75F39898" w:rsidR="0014654E" w:rsidRDefault="0014654E" w:rsidP="00FB251E">
            <w:pPr>
              <w:spacing w:line="228" w:lineRule="auto"/>
            </w:pPr>
          </w:p>
          <w:p w14:paraId="1D31EFB0" w14:textId="1FC4FF24" w:rsidR="0014654E" w:rsidRDefault="0014654E" w:rsidP="00FB251E">
            <w:pPr>
              <w:spacing w:line="228" w:lineRule="auto"/>
            </w:pPr>
          </w:p>
          <w:p w14:paraId="637CD780" w14:textId="47643805" w:rsidR="0014654E" w:rsidRDefault="0014654E" w:rsidP="00FB251E">
            <w:pPr>
              <w:spacing w:line="228" w:lineRule="auto"/>
            </w:pPr>
          </w:p>
          <w:p w14:paraId="6AC5EE95" w14:textId="465EB101" w:rsidR="0014654E" w:rsidRDefault="0014654E" w:rsidP="00FB251E">
            <w:pPr>
              <w:spacing w:line="228" w:lineRule="auto"/>
            </w:pPr>
          </w:p>
          <w:p w14:paraId="39B95C57" w14:textId="17183B71" w:rsidR="0014654E" w:rsidRDefault="0014654E" w:rsidP="00FB251E">
            <w:pPr>
              <w:spacing w:line="228" w:lineRule="auto"/>
            </w:pPr>
          </w:p>
          <w:p w14:paraId="17AD1C9E" w14:textId="672FA693" w:rsidR="0014654E" w:rsidRDefault="0014654E" w:rsidP="00FB251E">
            <w:pPr>
              <w:spacing w:line="228" w:lineRule="auto"/>
            </w:pPr>
          </w:p>
          <w:p w14:paraId="2A1632B1" w14:textId="30A3693F" w:rsidR="0014654E" w:rsidRDefault="0014654E" w:rsidP="00FB251E">
            <w:pPr>
              <w:spacing w:line="228" w:lineRule="auto"/>
            </w:pPr>
          </w:p>
          <w:p w14:paraId="08097187" w14:textId="6D550123" w:rsidR="0014654E" w:rsidRDefault="0014654E" w:rsidP="00FB251E">
            <w:pPr>
              <w:spacing w:line="228" w:lineRule="auto"/>
            </w:pPr>
          </w:p>
          <w:p w14:paraId="71198549" w14:textId="7B1B3F2C" w:rsidR="0014654E" w:rsidRDefault="0014654E" w:rsidP="00FB251E">
            <w:pPr>
              <w:spacing w:line="228" w:lineRule="auto"/>
            </w:pPr>
          </w:p>
          <w:p w14:paraId="524C8C48" w14:textId="77777777" w:rsidR="0014654E" w:rsidRDefault="0014654E" w:rsidP="0014654E">
            <w:pPr>
              <w:spacing w:line="228" w:lineRule="auto"/>
            </w:pPr>
          </w:p>
          <w:p w14:paraId="546EB2D9" w14:textId="6E8A7F8F" w:rsidR="0014654E" w:rsidRPr="00ED4B29" w:rsidRDefault="0014654E" w:rsidP="0014654E">
            <w:pPr>
              <w:spacing w:line="228" w:lineRule="auto"/>
            </w:pPr>
            <w:r>
              <w:t>исключить</w:t>
            </w:r>
          </w:p>
          <w:p w14:paraId="4E4C8C24" w14:textId="77777777" w:rsidR="0014654E" w:rsidRDefault="0014654E" w:rsidP="0014654E">
            <w:pPr>
              <w:spacing w:line="228" w:lineRule="auto"/>
            </w:pPr>
          </w:p>
          <w:p w14:paraId="159790C6" w14:textId="77777777" w:rsidR="0014654E" w:rsidRDefault="0014654E" w:rsidP="0014654E">
            <w:pPr>
              <w:spacing w:line="228" w:lineRule="auto"/>
            </w:pPr>
          </w:p>
          <w:p w14:paraId="0D1EB821" w14:textId="77777777" w:rsidR="0014654E" w:rsidRDefault="0014654E" w:rsidP="0014654E">
            <w:pPr>
              <w:spacing w:line="228" w:lineRule="auto"/>
            </w:pPr>
          </w:p>
          <w:p w14:paraId="1BE42823" w14:textId="7299B0C0" w:rsidR="0014654E" w:rsidRPr="00ED4B29" w:rsidRDefault="0014654E" w:rsidP="0014654E">
            <w:pPr>
              <w:spacing w:line="228" w:lineRule="auto"/>
            </w:pPr>
            <w:r>
              <w:t>исключить</w:t>
            </w:r>
          </w:p>
          <w:p w14:paraId="5F536C59" w14:textId="1E708BCB" w:rsidR="0014654E" w:rsidRDefault="0014654E" w:rsidP="00FB251E">
            <w:pPr>
              <w:spacing w:line="228" w:lineRule="auto"/>
            </w:pPr>
          </w:p>
          <w:p w14:paraId="5EAFAF14" w14:textId="14DC8549" w:rsidR="0014654E" w:rsidRDefault="0014654E" w:rsidP="00FB251E">
            <w:pPr>
              <w:spacing w:line="228" w:lineRule="auto"/>
            </w:pPr>
          </w:p>
          <w:p w14:paraId="13886D97" w14:textId="77777777" w:rsidR="0014654E" w:rsidRDefault="0014654E" w:rsidP="0014654E">
            <w:pPr>
              <w:spacing w:line="228" w:lineRule="auto"/>
            </w:pPr>
            <w:r>
              <w:t>изложить в новой редакции</w:t>
            </w:r>
          </w:p>
          <w:p w14:paraId="73E0E337" w14:textId="77777777" w:rsidR="0014654E" w:rsidRDefault="0014654E" w:rsidP="0014654E">
            <w:pPr>
              <w:spacing w:line="228" w:lineRule="auto"/>
            </w:pPr>
          </w:p>
          <w:p w14:paraId="6AF1EE06" w14:textId="5E455856" w:rsidR="0014654E" w:rsidRDefault="0014654E" w:rsidP="00FB251E">
            <w:pPr>
              <w:spacing w:line="228" w:lineRule="auto"/>
            </w:pPr>
          </w:p>
          <w:p w14:paraId="255AB455" w14:textId="23C4F999" w:rsidR="0014654E" w:rsidRDefault="0014654E" w:rsidP="00FB251E">
            <w:pPr>
              <w:spacing w:line="228" w:lineRule="auto"/>
            </w:pPr>
          </w:p>
          <w:p w14:paraId="56A81874" w14:textId="09BF0AFC" w:rsidR="0014654E" w:rsidRDefault="0014654E" w:rsidP="00FB251E">
            <w:pPr>
              <w:spacing w:line="228" w:lineRule="auto"/>
            </w:pPr>
          </w:p>
          <w:p w14:paraId="01152E28" w14:textId="24986862" w:rsidR="0014654E" w:rsidRDefault="0014654E" w:rsidP="00FB251E">
            <w:pPr>
              <w:spacing w:line="228" w:lineRule="auto"/>
            </w:pPr>
          </w:p>
          <w:p w14:paraId="05E945C2" w14:textId="6125CD66" w:rsidR="0014654E" w:rsidRDefault="0014654E" w:rsidP="00FB251E">
            <w:pPr>
              <w:spacing w:line="228" w:lineRule="auto"/>
            </w:pPr>
          </w:p>
          <w:p w14:paraId="0245A0CE" w14:textId="4436B96E" w:rsidR="0014654E" w:rsidRDefault="0014654E" w:rsidP="00FB251E">
            <w:pPr>
              <w:spacing w:line="228" w:lineRule="auto"/>
            </w:pPr>
          </w:p>
          <w:p w14:paraId="02748C74" w14:textId="4C3D004D" w:rsidR="0014654E" w:rsidRDefault="0014654E" w:rsidP="00FB251E">
            <w:pPr>
              <w:spacing w:line="228" w:lineRule="auto"/>
            </w:pPr>
          </w:p>
          <w:p w14:paraId="5B4172B9" w14:textId="78DB1180" w:rsidR="0014654E" w:rsidRDefault="0014654E" w:rsidP="00FB251E">
            <w:pPr>
              <w:spacing w:line="228" w:lineRule="auto"/>
            </w:pPr>
          </w:p>
          <w:p w14:paraId="2ECFDAC2" w14:textId="77777777" w:rsidR="0014654E" w:rsidRPr="00ED4B29" w:rsidRDefault="0014654E" w:rsidP="0014654E">
            <w:pPr>
              <w:spacing w:line="228" w:lineRule="auto"/>
            </w:pPr>
            <w:r>
              <w:t>исключить</w:t>
            </w:r>
          </w:p>
          <w:p w14:paraId="77081B51" w14:textId="77777777" w:rsidR="0014654E" w:rsidRDefault="0014654E" w:rsidP="0014654E">
            <w:pPr>
              <w:spacing w:line="228" w:lineRule="auto"/>
            </w:pPr>
          </w:p>
          <w:p w14:paraId="0F0E3F86" w14:textId="77777777" w:rsidR="0014654E" w:rsidRDefault="0014654E" w:rsidP="0014654E">
            <w:pPr>
              <w:spacing w:line="228" w:lineRule="auto"/>
            </w:pPr>
          </w:p>
          <w:p w14:paraId="2A1EDD8F" w14:textId="77777777" w:rsidR="0014654E" w:rsidRDefault="0014654E" w:rsidP="0014654E">
            <w:pPr>
              <w:spacing w:line="228" w:lineRule="auto"/>
            </w:pPr>
          </w:p>
          <w:p w14:paraId="45E152D0" w14:textId="30A7A2D7" w:rsidR="0014654E" w:rsidRPr="00ED4B29" w:rsidRDefault="0014654E" w:rsidP="0014654E">
            <w:pPr>
              <w:spacing w:line="228" w:lineRule="auto"/>
            </w:pPr>
            <w:r>
              <w:t>исключить</w:t>
            </w:r>
          </w:p>
          <w:p w14:paraId="7032D2D8" w14:textId="77777777" w:rsidR="0014654E" w:rsidRDefault="0014654E" w:rsidP="0014654E">
            <w:pPr>
              <w:spacing w:line="228" w:lineRule="auto"/>
            </w:pPr>
          </w:p>
          <w:p w14:paraId="4B0C0CE0" w14:textId="77777777" w:rsidR="0014654E" w:rsidRDefault="0014654E" w:rsidP="0014654E">
            <w:pPr>
              <w:spacing w:line="228" w:lineRule="auto"/>
            </w:pPr>
          </w:p>
          <w:p w14:paraId="2322A64B" w14:textId="77777777" w:rsidR="0014654E" w:rsidRDefault="0014654E" w:rsidP="0014654E">
            <w:pPr>
              <w:spacing w:line="228" w:lineRule="auto"/>
            </w:pPr>
          </w:p>
          <w:p w14:paraId="0902E56E" w14:textId="77777777" w:rsidR="0014654E" w:rsidRDefault="0014654E" w:rsidP="0014654E">
            <w:pPr>
              <w:spacing w:line="228" w:lineRule="auto"/>
            </w:pPr>
          </w:p>
          <w:p w14:paraId="16CF29F1" w14:textId="035257E7" w:rsidR="0014654E" w:rsidRPr="00ED4B29" w:rsidRDefault="0014654E" w:rsidP="0014654E">
            <w:pPr>
              <w:spacing w:line="228" w:lineRule="auto"/>
            </w:pPr>
            <w:r>
              <w:t>исключить</w:t>
            </w:r>
          </w:p>
          <w:p w14:paraId="2488C5C4" w14:textId="77777777" w:rsidR="0014654E" w:rsidRDefault="0014654E" w:rsidP="0014654E">
            <w:pPr>
              <w:spacing w:line="228" w:lineRule="auto"/>
            </w:pPr>
          </w:p>
          <w:p w14:paraId="073B43BB" w14:textId="77777777" w:rsidR="0014654E" w:rsidRDefault="0014654E" w:rsidP="00FB251E">
            <w:pPr>
              <w:spacing w:line="228" w:lineRule="auto"/>
            </w:pPr>
          </w:p>
          <w:p w14:paraId="645DD2AD" w14:textId="77777777" w:rsidR="006E2146" w:rsidRDefault="006E2146" w:rsidP="00A60660">
            <w:pPr>
              <w:spacing w:line="228" w:lineRule="auto"/>
            </w:pPr>
          </w:p>
          <w:p w14:paraId="44D5582A" w14:textId="77777777" w:rsidR="00A60660" w:rsidRPr="00ED4B29" w:rsidRDefault="00A60660" w:rsidP="00A60660">
            <w:pPr>
              <w:spacing w:line="228" w:lineRule="auto"/>
            </w:pPr>
          </w:p>
          <w:p w14:paraId="581F5CD1" w14:textId="77777777" w:rsidR="00A60660" w:rsidRPr="00ED4B29" w:rsidRDefault="002A1F7A" w:rsidP="00A60660">
            <w:pPr>
              <w:spacing w:line="228" w:lineRule="auto"/>
            </w:pPr>
            <w:r>
              <w:t>исключить</w:t>
            </w:r>
          </w:p>
          <w:p w14:paraId="46389FB5" w14:textId="77777777" w:rsidR="005F3E06" w:rsidRPr="001A5311" w:rsidRDefault="005F3E06" w:rsidP="008F29EB">
            <w:pPr>
              <w:spacing w:line="228" w:lineRule="auto"/>
            </w:pPr>
          </w:p>
        </w:tc>
      </w:tr>
    </w:tbl>
    <w:p w14:paraId="78B3422C" w14:textId="77777777" w:rsidR="00CA48B2" w:rsidRPr="00301505" w:rsidRDefault="00CA48B2" w:rsidP="007944E1">
      <w:pPr>
        <w:shd w:val="clear" w:color="auto" w:fill="FFFFFF"/>
        <w:tabs>
          <w:tab w:val="left" w:pos="10260"/>
        </w:tabs>
        <w:spacing w:line="216" w:lineRule="auto"/>
      </w:pPr>
    </w:p>
    <w:p w14:paraId="0FFE87ED" w14:textId="77777777" w:rsidR="0012323D" w:rsidRPr="005F5648" w:rsidRDefault="0012323D" w:rsidP="007944E1">
      <w:pPr>
        <w:shd w:val="clear" w:color="auto" w:fill="FFFFFF"/>
        <w:tabs>
          <w:tab w:val="left" w:pos="10260"/>
        </w:tabs>
        <w:spacing w:line="216" w:lineRule="auto"/>
      </w:pPr>
      <w:r w:rsidRPr="005F5648">
        <w:t>Председатель оргкомитета</w:t>
      </w:r>
      <w:r w:rsidR="00301505">
        <w:t xml:space="preserve"> </w:t>
      </w:r>
      <w:r w:rsidRPr="005F5648">
        <w:t>по подготовке и проведению публичных слушаний</w:t>
      </w:r>
      <w:r w:rsidRPr="005F5648">
        <w:tab/>
      </w:r>
      <w:r w:rsidR="00031127">
        <w:t>Глушак Т.А.</w:t>
      </w:r>
    </w:p>
    <w:p w14:paraId="32B13EFA" w14:textId="77777777" w:rsidR="00FD0586" w:rsidRPr="005F5648" w:rsidRDefault="0012323D" w:rsidP="00AC3665">
      <w:pPr>
        <w:shd w:val="clear" w:color="auto" w:fill="FFFFFF"/>
        <w:tabs>
          <w:tab w:val="left" w:pos="10260"/>
        </w:tabs>
        <w:spacing w:before="22" w:line="216" w:lineRule="auto"/>
      </w:pPr>
      <w:r w:rsidRPr="005F5648">
        <w:t>Секретарь публичных слушаний</w:t>
      </w:r>
      <w:r w:rsidRPr="005F5648">
        <w:tab/>
      </w:r>
      <w:r w:rsidR="00AC3665" w:rsidRPr="005F5648">
        <w:t>Петриченко А.А.</w:t>
      </w:r>
    </w:p>
    <w:sectPr w:rsidR="00FD0586" w:rsidRPr="005F5648" w:rsidSect="00AC3665">
      <w:pgSz w:w="16838" w:h="11906" w:orient="landscape" w:code="9"/>
      <w:pgMar w:top="1701" w:right="567" w:bottom="851"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0782168"/>
    <w:lvl w:ilvl="0">
      <w:numFmt w:val="decimal"/>
      <w:lvlText w:val="*"/>
      <w:lvlJc w:val="left"/>
    </w:lvl>
  </w:abstractNum>
  <w:abstractNum w:abstractNumId="1" w15:restartNumberingAfterBreak="0">
    <w:nsid w:val="051D4844"/>
    <w:multiLevelType w:val="hybridMultilevel"/>
    <w:tmpl w:val="3B84AD24"/>
    <w:lvl w:ilvl="0" w:tplc="B47C91CE">
      <w:start w:val="1"/>
      <w:numFmt w:val="bullet"/>
      <w:lvlText w:val="­"/>
      <w:lvlJc w:val="left"/>
      <w:pPr>
        <w:tabs>
          <w:tab w:val="num" w:pos="3807"/>
        </w:tabs>
        <w:ind w:left="3807"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3A0A9A"/>
    <w:multiLevelType w:val="hybridMultilevel"/>
    <w:tmpl w:val="24400BD6"/>
    <w:lvl w:ilvl="0" w:tplc="6D76D836">
      <w:start w:val="1"/>
      <w:numFmt w:val="bullet"/>
      <w:lvlText w:val="-"/>
      <w:lvlJc w:val="left"/>
      <w:pPr>
        <w:tabs>
          <w:tab w:val="num" w:pos="1287"/>
        </w:tabs>
        <w:ind w:left="1287" w:hanging="72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Times New Roman"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Times New Roman" w:hint="default"/>
      </w:rPr>
    </w:lvl>
    <w:lvl w:ilvl="6" w:tplc="04190001">
      <w:start w:val="1"/>
      <w:numFmt w:val="bullet"/>
      <w:lvlText w:val=""/>
      <w:lvlJc w:val="left"/>
      <w:pPr>
        <w:tabs>
          <w:tab w:val="num" w:pos="5247"/>
        </w:tabs>
        <w:ind w:left="5247" w:hanging="360"/>
      </w:pPr>
      <w:rPr>
        <w:rFonts w:ascii="Symbol" w:hAnsi="Symbol" w:cs="Times New Roman"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Times New Roman" w:hint="default"/>
      </w:rPr>
    </w:lvl>
  </w:abstractNum>
  <w:abstractNum w:abstractNumId="3" w15:restartNumberingAfterBreak="0">
    <w:nsid w:val="08C766B7"/>
    <w:multiLevelType w:val="multilevel"/>
    <w:tmpl w:val="907EA124"/>
    <w:lvl w:ilvl="0">
      <w:start w:val="1"/>
      <w:numFmt w:val="bullet"/>
      <w:lvlText w:val="-"/>
      <w:lvlJc w:val="left"/>
      <w:pPr>
        <w:tabs>
          <w:tab w:val="num" w:pos="1287"/>
        </w:tabs>
        <w:ind w:left="1287" w:hanging="720"/>
      </w:pPr>
      <w:rPr>
        <w:rFonts w:ascii="Times New Roman" w:eastAsia="Times New Roman" w:hAnsi="Times New Roman"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cs="Times New Roman"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Times New Roman" w:hint="default"/>
      </w:rPr>
    </w:lvl>
    <w:lvl w:ilvl="6">
      <w:start w:val="1"/>
      <w:numFmt w:val="bullet"/>
      <w:lvlText w:val=""/>
      <w:lvlJc w:val="left"/>
      <w:pPr>
        <w:tabs>
          <w:tab w:val="num" w:pos="5247"/>
        </w:tabs>
        <w:ind w:left="5247" w:hanging="360"/>
      </w:pPr>
      <w:rPr>
        <w:rFonts w:ascii="Symbol" w:hAnsi="Symbol" w:cs="Times New Roman"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Times New Roman" w:hint="default"/>
      </w:rPr>
    </w:lvl>
  </w:abstractNum>
  <w:abstractNum w:abstractNumId="4" w15:restartNumberingAfterBreak="0">
    <w:nsid w:val="0D1758E8"/>
    <w:multiLevelType w:val="singleLevel"/>
    <w:tmpl w:val="F084AB1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0FE2105F"/>
    <w:multiLevelType w:val="hybridMultilevel"/>
    <w:tmpl w:val="18CE1B8A"/>
    <w:lvl w:ilvl="0" w:tplc="1186B234">
      <w:start w:val="1"/>
      <w:numFmt w:val="decimal"/>
      <w:lvlText w:val="%1)"/>
      <w:lvlJc w:val="left"/>
      <w:pPr>
        <w:ind w:left="360" w:hanging="360"/>
      </w:pPr>
      <w:rPr>
        <w:rFonts w:hint="default"/>
      </w:rPr>
    </w:lvl>
    <w:lvl w:ilvl="1" w:tplc="04190019" w:tentative="1">
      <w:start w:val="1"/>
      <w:numFmt w:val="lowerLetter"/>
      <w:lvlText w:val="%2."/>
      <w:lvlJc w:val="left"/>
      <w:pPr>
        <w:ind w:left="1286" w:hanging="360"/>
      </w:pPr>
    </w:lvl>
    <w:lvl w:ilvl="2" w:tplc="0419001B" w:tentative="1">
      <w:start w:val="1"/>
      <w:numFmt w:val="lowerRoman"/>
      <w:lvlText w:val="%3."/>
      <w:lvlJc w:val="right"/>
      <w:pPr>
        <w:ind w:left="2006" w:hanging="180"/>
      </w:pPr>
    </w:lvl>
    <w:lvl w:ilvl="3" w:tplc="0419000F" w:tentative="1">
      <w:start w:val="1"/>
      <w:numFmt w:val="decimal"/>
      <w:lvlText w:val="%4."/>
      <w:lvlJc w:val="left"/>
      <w:pPr>
        <w:ind w:left="2726" w:hanging="360"/>
      </w:pPr>
    </w:lvl>
    <w:lvl w:ilvl="4" w:tplc="04190019" w:tentative="1">
      <w:start w:val="1"/>
      <w:numFmt w:val="lowerLetter"/>
      <w:lvlText w:val="%5."/>
      <w:lvlJc w:val="left"/>
      <w:pPr>
        <w:ind w:left="3446" w:hanging="360"/>
      </w:pPr>
    </w:lvl>
    <w:lvl w:ilvl="5" w:tplc="0419001B" w:tentative="1">
      <w:start w:val="1"/>
      <w:numFmt w:val="lowerRoman"/>
      <w:lvlText w:val="%6."/>
      <w:lvlJc w:val="right"/>
      <w:pPr>
        <w:ind w:left="4166" w:hanging="180"/>
      </w:pPr>
    </w:lvl>
    <w:lvl w:ilvl="6" w:tplc="0419000F" w:tentative="1">
      <w:start w:val="1"/>
      <w:numFmt w:val="decimal"/>
      <w:lvlText w:val="%7."/>
      <w:lvlJc w:val="left"/>
      <w:pPr>
        <w:ind w:left="4886" w:hanging="360"/>
      </w:pPr>
    </w:lvl>
    <w:lvl w:ilvl="7" w:tplc="04190019" w:tentative="1">
      <w:start w:val="1"/>
      <w:numFmt w:val="lowerLetter"/>
      <w:lvlText w:val="%8."/>
      <w:lvlJc w:val="left"/>
      <w:pPr>
        <w:ind w:left="5606" w:hanging="360"/>
      </w:pPr>
    </w:lvl>
    <w:lvl w:ilvl="8" w:tplc="0419001B" w:tentative="1">
      <w:start w:val="1"/>
      <w:numFmt w:val="lowerRoman"/>
      <w:lvlText w:val="%9."/>
      <w:lvlJc w:val="right"/>
      <w:pPr>
        <w:ind w:left="6326" w:hanging="180"/>
      </w:pPr>
    </w:lvl>
  </w:abstractNum>
  <w:abstractNum w:abstractNumId="6" w15:restartNumberingAfterBreak="0">
    <w:nsid w:val="14C631AA"/>
    <w:multiLevelType w:val="hybridMultilevel"/>
    <w:tmpl w:val="41D4D7AA"/>
    <w:lvl w:ilvl="0" w:tplc="20325E18">
      <w:start w:val="4"/>
      <w:numFmt w:val="decimal"/>
      <w:lvlText w:val="%1."/>
      <w:lvlJc w:val="left"/>
      <w:pPr>
        <w:tabs>
          <w:tab w:val="num" w:pos="720"/>
        </w:tabs>
        <w:ind w:left="720" w:hanging="360"/>
      </w:pPr>
      <w:rPr>
        <w:rFonts w:ascii="Times New Roman" w:hAnsi="Times New Roman" w:cs="Times New Roman"/>
        <w:b/>
        <w:sz w:val="28"/>
        <w:szCs w:val="28"/>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7" w15:restartNumberingAfterBreak="0">
    <w:nsid w:val="15D241A2"/>
    <w:multiLevelType w:val="singleLevel"/>
    <w:tmpl w:val="59A4570E"/>
    <w:lvl w:ilvl="0">
      <w:start w:val="1"/>
      <w:numFmt w:val="decimal"/>
      <w:lvlText w:val="%1."/>
      <w:lvlJc w:val="left"/>
      <w:pPr>
        <w:tabs>
          <w:tab w:val="num" w:pos="900"/>
        </w:tabs>
        <w:ind w:left="900" w:hanging="360"/>
      </w:pPr>
      <w:rPr>
        <w:rFonts w:hint="default"/>
      </w:rPr>
    </w:lvl>
  </w:abstractNum>
  <w:abstractNum w:abstractNumId="8" w15:restartNumberingAfterBreak="0">
    <w:nsid w:val="20D830BB"/>
    <w:multiLevelType w:val="hybridMultilevel"/>
    <w:tmpl w:val="942023BC"/>
    <w:lvl w:ilvl="0" w:tplc="9782EB22">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9" w15:restartNumberingAfterBreak="0">
    <w:nsid w:val="2CA16302"/>
    <w:multiLevelType w:val="singleLevel"/>
    <w:tmpl w:val="1B9458FC"/>
    <w:lvl w:ilvl="0">
      <w:start w:val="6"/>
      <w:numFmt w:val="decimal"/>
      <w:lvlText w:val="6.%1."/>
      <w:legacy w:legacy="1" w:legacySpace="0" w:legacyIndent="327"/>
      <w:lvlJc w:val="left"/>
      <w:rPr>
        <w:rFonts w:ascii="Times New Roman" w:hAnsi="Times New Roman" w:hint="default"/>
      </w:rPr>
    </w:lvl>
  </w:abstractNum>
  <w:abstractNum w:abstractNumId="10" w15:restartNumberingAfterBreak="0">
    <w:nsid w:val="310665B6"/>
    <w:multiLevelType w:val="multilevel"/>
    <w:tmpl w:val="3B84AD24"/>
    <w:lvl w:ilvl="0">
      <w:start w:val="1"/>
      <w:numFmt w:val="bullet"/>
      <w:lvlText w:val="­"/>
      <w:lvlJc w:val="left"/>
      <w:pPr>
        <w:tabs>
          <w:tab w:val="num" w:pos="3807"/>
        </w:tabs>
        <w:ind w:left="3807"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3103C6E"/>
    <w:multiLevelType w:val="hybridMultilevel"/>
    <w:tmpl w:val="F476F392"/>
    <w:lvl w:ilvl="0" w:tplc="CDEC5024">
      <w:start w:val="2"/>
      <w:numFmt w:val="decimal"/>
      <w:lvlText w:val="%1."/>
      <w:lvlJc w:val="left"/>
      <w:pPr>
        <w:tabs>
          <w:tab w:val="num" w:pos="720"/>
        </w:tabs>
        <w:ind w:left="720" w:hanging="360"/>
      </w:pPr>
      <w:rPr>
        <w:rFonts w:ascii="Times New Roman" w:hAnsi="Times New Roman" w:cs="Times New Roman"/>
        <w:b/>
        <w:sz w:val="28"/>
        <w:szCs w:val="28"/>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2" w15:restartNumberingAfterBreak="0">
    <w:nsid w:val="34A9717F"/>
    <w:multiLevelType w:val="singleLevel"/>
    <w:tmpl w:val="DC7AAE42"/>
    <w:lvl w:ilvl="0">
      <w:start w:val="1"/>
      <w:numFmt w:val="decimal"/>
      <w:lvlText w:val="%1."/>
      <w:lvlJc w:val="left"/>
      <w:pPr>
        <w:tabs>
          <w:tab w:val="num" w:pos="900"/>
        </w:tabs>
        <w:ind w:left="900" w:hanging="360"/>
      </w:pPr>
      <w:rPr>
        <w:rFonts w:hint="default"/>
      </w:rPr>
    </w:lvl>
  </w:abstractNum>
  <w:abstractNum w:abstractNumId="13" w15:restartNumberingAfterBreak="0">
    <w:nsid w:val="35E43272"/>
    <w:multiLevelType w:val="hybridMultilevel"/>
    <w:tmpl w:val="E05A718E"/>
    <w:lvl w:ilvl="0" w:tplc="20325E18">
      <w:start w:val="4"/>
      <w:numFmt w:val="decimal"/>
      <w:lvlText w:val="%1."/>
      <w:lvlJc w:val="left"/>
      <w:pPr>
        <w:tabs>
          <w:tab w:val="num" w:pos="720"/>
        </w:tabs>
        <w:ind w:left="720" w:hanging="360"/>
      </w:pPr>
      <w:rPr>
        <w:rFonts w:ascii="Times New Roman" w:hAnsi="Times New Roman" w:cs="Times New Roman"/>
        <w:b/>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A7F5B08"/>
    <w:multiLevelType w:val="hybridMultilevel"/>
    <w:tmpl w:val="D848E8AC"/>
    <w:lvl w:ilvl="0" w:tplc="E3DCF9D4">
      <w:start w:val="1"/>
      <w:numFmt w:val="decimal"/>
      <w:lvlText w:val="%1."/>
      <w:lvlJc w:val="left"/>
      <w:pPr>
        <w:tabs>
          <w:tab w:val="num" w:pos="720"/>
        </w:tabs>
        <w:ind w:left="720" w:hanging="360"/>
      </w:pPr>
      <w:rPr>
        <w:rFonts w:ascii="Times New Roman" w:hAnsi="Times New Roman" w:cs="Times New Roman"/>
        <w:sz w:val="28"/>
        <w:szCs w:val="28"/>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3F2C388F"/>
    <w:multiLevelType w:val="singleLevel"/>
    <w:tmpl w:val="1B921FC6"/>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3F7700AA"/>
    <w:multiLevelType w:val="singleLevel"/>
    <w:tmpl w:val="5BC6470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15:restartNumberingAfterBreak="0">
    <w:nsid w:val="43D17992"/>
    <w:multiLevelType w:val="singleLevel"/>
    <w:tmpl w:val="506A56D0"/>
    <w:lvl w:ilvl="0">
      <w:start w:val="1"/>
      <w:numFmt w:val="decimal"/>
      <w:lvlText w:val="%1."/>
      <w:legacy w:legacy="1" w:legacySpace="0" w:legacyIndent="187"/>
      <w:lvlJc w:val="left"/>
      <w:rPr>
        <w:rFonts w:ascii="Times New Roman" w:hAnsi="Times New Roman" w:hint="default"/>
      </w:rPr>
    </w:lvl>
  </w:abstractNum>
  <w:abstractNum w:abstractNumId="18" w15:restartNumberingAfterBreak="0">
    <w:nsid w:val="4796165E"/>
    <w:multiLevelType w:val="hybridMultilevel"/>
    <w:tmpl w:val="1A3002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B3727A"/>
    <w:multiLevelType w:val="hybridMultilevel"/>
    <w:tmpl w:val="29DC4272"/>
    <w:lvl w:ilvl="0" w:tplc="B47C91CE">
      <w:start w:val="1"/>
      <w:numFmt w:val="bullet"/>
      <w:lvlText w:val="­"/>
      <w:lvlJc w:val="left"/>
      <w:pPr>
        <w:tabs>
          <w:tab w:val="num" w:pos="3807"/>
        </w:tabs>
        <w:ind w:left="3807"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B47C91CE">
      <w:start w:val="1"/>
      <w:numFmt w:val="bullet"/>
      <w:lvlText w:val="­"/>
      <w:lvlJc w:val="left"/>
      <w:pPr>
        <w:tabs>
          <w:tab w:val="num" w:pos="3087"/>
        </w:tabs>
        <w:ind w:left="3087" w:hanging="360"/>
      </w:pPr>
      <w:rPr>
        <w:rFonts w:ascii="Times New Roman" w:hAnsi="Times New Roman" w:cs="Times New Roman"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8DA16A0"/>
    <w:multiLevelType w:val="hybridMultilevel"/>
    <w:tmpl w:val="5022AFB8"/>
    <w:lvl w:ilvl="0" w:tplc="6D76D836">
      <w:start w:val="1"/>
      <w:numFmt w:val="bullet"/>
      <w:lvlText w:val="-"/>
      <w:lvlJc w:val="left"/>
      <w:pPr>
        <w:tabs>
          <w:tab w:val="num" w:pos="1287"/>
        </w:tabs>
        <w:ind w:left="1287" w:hanging="72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Times New Roman" w:hint="default"/>
      </w:rPr>
    </w:lvl>
    <w:lvl w:ilvl="3" w:tplc="B47C91CE">
      <w:start w:val="1"/>
      <w:numFmt w:val="bullet"/>
      <w:lvlText w:val="­"/>
      <w:lvlJc w:val="left"/>
      <w:pPr>
        <w:tabs>
          <w:tab w:val="num" w:pos="3087"/>
        </w:tabs>
        <w:ind w:left="3087" w:hanging="360"/>
      </w:pPr>
      <w:rPr>
        <w:rFonts w:ascii="Times New Roman" w:hAnsi="Times New Roman" w:cs="Times New Roman"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Times New Roman" w:hint="default"/>
      </w:rPr>
    </w:lvl>
    <w:lvl w:ilvl="6" w:tplc="04190001">
      <w:start w:val="1"/>
      <w:numFmt w:val="bullet"/>
      <w:lvlText w:val=""/>
      <w:lvlJc w:val="left"/>
      <w:pPr>
        <w:tabs>
          <w:tab w:val="num" w:pos="5247"/>
        </w:tabs>
        <w:ind w:left="5247" w:hanging="360"/>
      </w:pPr>
      <w:rPr>
        <w:rFonts w:ascii="Symbol" w:hAnsi="Symbol" w:cs="Times New Roman"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Times New Roman" w:hint="default"/>
      </w:rPr>
    </w:lvl>
  </w:abstractNum>
  <w:abstractNum w:abstractNumId="21" w15:restartNumberingAfterBreak="0">
    <w:nsid w:val="494D41CC"/>
    <w:multiLevelType w:val="singleLevel"/>
    <w:tmpl w:val="E63C0DAA"/>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22" w15:restartNumberingAfterBreak="0">
    <w:nsid w:val="4A363D3B"/>
    <w:multiLevelType w:val="singleLevel"/>
    <w:tmpl w:val="9E92C3DC"/>
    <w:lvl w:ilvl="0">
      <w:start w:val="1"/>
      <w:numFmt w:val="decimal"/>
      <w:lvlText w:val="6.%1."/>
      <w:legacy w:legacy="1" w:legacySpace="0" w:legacyIndent="327"/>
      <w:lvlJc w:val="left"/>
      <w:rPr>
        <w:rFonts w:ascii="Times New Roman" w:hAnsi="Times New Roman" w:hint="default"/>
      </w:rPr>
    </w:lvl>
  </w:abstractNum>
  <w:abstractNum w:abstractNumId="23" w15:restartNumberingAfterBreak="0">
    <w:nsid w:val="4C911249"/>
    <w:multiLevelType w:val="hybridMultilevel"/>
    <w:tmpl w:val="6F8839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3A35284"/>
    <w:multiLevelType w:val="singleLevel"/>
    <w:tmpl w:val="B886778A"/>
    <w:lvl w:ilvl="0">
      <w:start w:val="5"/>
      <w:numFmt w:val="bullet"/>
      <w:lvlText w:val="-"/>
      <w:lvlJc w:val="left"/>
      <w:pPr>
        <w:tabs>
          <w:tab w:val="num" w:pos="600"/>
        </w:tabs>
        <w:ind w:left="600" w:hanging="600"/>
      </w:pPr>
      <w:rPr>
        <w:rFonts w:ascii="Times New Roman" w:hAnsi="Times New Roman" w:cs="Times New Roman" w:hint="default"/>
      </w:rPr>
    </w:lvl>
  </w:abstractNum>
  <w:abstractNum w:abstractNumId="25" w15:restartNumberingAfterBreak="0">
    <w:nsid w:val="57CB4E05"/>
    <w:multiLevelType w:val="multilevel"/>
    <w:tmpl w:val="24400BD6"/>
    <w:lvl w:ilvl="0">
      <w:start w:val="1"/>
      <w:numFmt w:val="bullet"/>
      <w:lvlText w:val="-"/>
      <w:lvlJc w:val="left"/>
      <w:pPr>
        <w:tabs>
          <w:tab w:val="num" w:pos="1287"/>
        </w:tabs>
        <w:ind w:left="1287" w:hanging="720"/>
      </w:pPr>
      <w:rPr>
        <w:rFonts w:ascii="Times New Roman" w:eastAsia="Times New Roman" w:hAnsi="Times New Roman"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cs="Times New Roman"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Times New Roman" w:hint="default"/>
      </w:rPr>
    </w:lvl>
    <w:lvl w:ilvl="6">
      <w:start w:val="1"/>
      <w:numFmt w:val="bullet"/>
      <w:lvlText w:val=""/>
      <w:lvlJc w:val="left"/>
      <w:pPr>
        <w:tabs>
          <w:tab w:val="num" w:pos="5247"/>
        </w:tabs>
        <w:ind w:left="5247" w:hanging="360"/>
      </w:pPr>
      <w:rPr>
        <w:rFonts w:ascii="Symbol" w:hAnsi="Symbol" w:cs="Times New Roman"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Times New Roman" w:hint="default"/>
      </w:rPr>
    </w:lvl>
  </w:abstractNum>
  <w:abstractNum w:abstractNumId="26" w15:restartNumberingAfterBreak="0">
    <w:nsid w:val="599866F7"/>
    <w:multiLevelType w:val="singleLevel"/>
    <w:tmpl w:val="B192CC1A"/>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27" w15:restartNumberingAfterBreak="0">
    <w:nsid w:val="5A373EFB"/>
    <w:multiLevelType w:val="singleLevel"/>
    <w:tmpl w:val="EEC8F3BC"/>
    <w:lvl w:ilvl="0">
      <w:start w:val="2"/>
      <w:numFmt w:val="decimal"/>
      <w:lvlText w:val="%1."/>
      <w:lvlJc w:val="left"/>
      <w:pPr>
        <w:tabs>
          <w:tab w:val="num" w:pos="975"/>
        </w:tabs>
        <w:ind w:left="975" w:hanging="435"/>
      </w:pPr>
      <w:rPr>
        <w:rFonts w:hint="default"/>
      </w:rPr>
    </w:lvl>
  </w:abstractNum>
  <w:abstractNum w:abstractNumId="28" w15:restartNumberingAfterBreak="0">
    <w:nsid w:val="5DF8406F"/>
    <w:multiLevelType w:val="singleLevel"/>
    <w:tmpl w:val="2F4A9700"/>
    <w:lvl w:ilvl="0">
      <w:start w:val="1"/>
      <w:numFmt w:val="decimal"/>
      <w:lvlText w:val="%1."/>
      <w:lvlJc w:val="left"/>
      <w:pPr>
        <w:tabs>
          <w:tab w:val="num" w:pos="900"/>
        </w:tabs>
        <w:ind w:left="900" w:hanging="360"/>
      </w:pPr>
      <w:rPr>
        <w:rFonts w:hint="default"/>
      </w:rPr>
    </w:lvl>
  </w:abstractNum>
  <w:abstractNum w:abstractNumId="29" w15:restartNumberingAfterBreak="0">
    <w:nsid w:val="60FC6672"/>
    <w:multiLevelType w:val="hybridMultilevel"/>
    <w:tmpl w:val="E008461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0" w15:restartNumberingAfterBreak="0">
    <w:nsid w:val="61455836"/>
    <w:multiLevelType w:val="multilevel"/>
    <w:tmpl w:val="24400BD6"/>
    <w:lvl w:ilvl="0">
      <w:start w:val="1"/>
      <w:numFmt w:val="bullet"/>
      <w:lvlText w:val="-"/>
      <w:lvlJc w:val="left"/>
      <w:pPr>
        <w:tabs>
          <w:tab w:val="num" w:pos="1287"/>
        </w:tabs>
        <w:ind w:left="1287" w:hanging="720"/>
      </w:pPr>
      <w:rPr>
        <w:rFonts w:ascii="Times New Roman" w:eastAsia="Times New Roman" w:hAnsi="Times New Roman"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cs="Times New Roman"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Times New Roman" w:hint="default"/>
      </w:rPr>
    </w:lvl>
    <w:lvl w:ilvl="6">
      <w:start w:val="1"/>
      <w:numFmt w:val="bullet"/>
      <w:lvlText w:val=""/>
      <w:lvlJc w:val="left"/>
      <w:pPr>
        <w:tabs>
          <w:tab w:val="num" w:pos="5247"/>
        </w:tabs>
        <w:ind w:left="5247" w:hanging="360"/>
      </w:pPr>
      <w:rPr>
        <w:rFonts w:ascii="Symbol" w:hAnsi="Symbol" w:cs="Times New Roman"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Times New Roman" w:hint="default"/>
      </w:rPr>
    </w:lvl>
  </w:abstractNum>
  <w:abstractNum w:abstractNumId="31" w15:restartNumberingAfterBreak="0">
    <w:nsid w:val="61C351B9"/>
    <w:multiLevelType w:val="multilevel"/>
    <w:tmpl w:val="907EA124"/>
    <w:lvl w:ilvl="0">
      <w:start w:val="1"/>
      <w:numFmt w:val="bullet"/>
      <w:lvlText w:val="-"/>
      <w:lvlJc w:val="left"/>
      <w:pPr>
        <w:tabs>
          <w:tab w:val="num" w:pos="1287"/>
        </w:tabs>
        <w:ind w:left="1287" w:hanging="720"/>
      </w:pPr>
      <w:rPr>
        <w:rFonts w:ascii="Times New Roman" w:eastAsia="Times New Roman" w:hAnsi="Times New Roman"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cs="Times New Roman"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Times New Roman" w:hint="default"/>
      </w:rPr>
    </w:lvl>
    <w:lvl w:ilvl="6">
      <w:start w:val="1"/>
      <w:numFmt w:val="bullet"/>
      <w:lvlText w:val=""/>
      <w:lvlJc w:val="left"/>
      <w:pPr>
        <w:tabs>
          <w:tab w:val="num" w:pos="5247"/>
        </w:tabs>
        <w:ind w:left="5247" w:hanging="360"/>
      </w:pPr>
      <w:rPr>
        <w:rFonts w:ascii="Symbol" w:hAnsi="Symbol" w:cs="Times New Roman"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Times New Roman" w:hint="default"/>
      </w:rPr>
    </w:lvl>
  </w:abstractNum>
  <w:abstractNum w:abstractNumId="32" w15:restartNumberingAfterBreak="0">
    <w:nsid w:val="64F42304"/>
    <w:multiLevelType w:val="multilevel"/>
    <w:tmpl w:val="154EAD9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5E07E69"/>
    <w:multiLevelType w:val="hybridMultilevel"/>
    <w:tmpl w:val="907EA124"/>
    <w:lvl w:ilvl="0" w:tplc="6D76D836">
      <w:start w:val="1"/>
      <w:numFmt w:val="bullet"/>
      <w:lvlText w:val="-"/>
      <w:lvlJc w:val="left"/>
      <w:pPr>
        <w:tabs>
          <w:tab w:val="num" w:pos="1287"/>
        </w:tabs>
        <w:ind w:left="1287" w:hanging="72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Times New Roman" w:hint="default"/>
      </w:rPr>
    </w:lvl>
    <w:lvl w:ilvl="3" w:tplc="EBBE60FA">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Times New Roman" w:hint="default"/>
      </w:rPr>
    </w:lvl>
    <w:lvl w:ilvl="6" w:tplc="04190001">
      <w:start w:val="1"/>
      <w:numFmt w:val="bullet"/>
      <w:lvlText w:val=""/>
      <w:lvlJc w:val="left"/>
      <w:pPr>
        <w:tabs>
          <w:tab w:val="num" w:pos="5247"/>
        </w:tabs>
        <w:ind w:left="5247" w:hanging="360"/>
      </w:pPr>
      <w:rPr>
        <w:rFonts w:ascii="Symbol" w:hAnsi="Symbol" w:cs="Times New Roman"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Times New Roman" w:hint="default"/>
      </w:rPr>
    </w:lvl>
  </w:abstractNum>
  <w:abstractNum w:abstractNumId="34" w15:restartNumberingAfterBreak="0">
    <w:nsid w:val="6CD85A03"/>
    <w:multiLevelType w:val="hybridMultilevel"/>
    <w:tmpl w:val="F56A64C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5" w15:restartNumberingAfterBreak="0">
    <w:nsid w:val="761A19F8"/>
    <w:multiLevelType w:val="hybridMultilevel"/>
    <w:tmpl w:val="7062BD48"/>
    <w:lvl w:ilvl="0" w:tplc="41C6BECE">
      <w:start w:val="1"/>
      <w:numFmt w:val="decimal"/>
      <w:lvlText w:val="%1."/>
      <w:lvlJc w:val="left"/>
      <w:pPr>
        <w:tabs>
          <w:tab w:val="num" w:pos="2760"/>
        </w:tabs>
        <w:ind w:left="2760" w:hanging="360"/>
      </w:pPr>
      <w:rPr>
        <w:rFonts w:hint="default"/>
      </w:rPr>
    </w:lvl>
    <w:lvl w:ilvl="1" w:tplc="04190019" w:tentative="1">
      <w:start w:val="1"/>
      <w:numFmt w:val="lowerLetter"/>
      <w:lvlText w:val="%2."/>
      <w:lvlJc w:val="left"/>
      <w:pPr>
        <w:tabs>
          <w:tab w:val="num" w:pos="3480"/>
        </w:tabs>
        <w:ind w:left="3480" w:hanging="360"/>
      </w:pPr>
    </w:lvl>
    <w:lvl w:ilvl="2" w:tplc="0419001B" w:tentative="1">
      <w:start w:val="1"/>
      <w:numFmt w:val="lowerRoman"/>
      <w:lvlText w:val="%3."/>
      <w:lvlJc w:val="right"/>
      <w:pPr>
        <w:tabs>
          <w:tab w:val="num" w:pos="4200"/>
        </w:tabs>
        <w:ind w:left="4200" w:hanging="180"/>
      </w:pPr>
    </w:lvl>
    <w:lvl w:ilvl="3" w:tplc="0419000F" w:tentative="1">
      <w:start w:val="1"/>
      <w:numFmt w:val="decimal"/>
      <w:lvlText w:val="%4."/>
      <w:lvlJc w:val="left"/>
      <w:pPr>
        <w:tabs>
          <w:tab w:val="num" w:pos="4920"/>
        </w:tabs>
        <w:ind w:left="4920" w:hanging="360"/>
      </w:pPr>
    </w:lvl>
    <w:lvl w:ilvl="4" w:tplc="04190019" w:tentative="1">
      <w:start w:val="1"/>
      <w:numFmt w:val="lowerLetter"/>
      <w:lvlText w:val="%5."/>
      <w:lvlJc w:val="left"/>
      <w:pPr>
        <w:tabs>
          <w:tab w:val="num" w:pos="5640"/>
        </w:tabs>
        <w:ind w:left="5640" w:hanging="360"/>
      </w:pPr>
    </w:lvl>
    <w:lvl w:ilvl="5" w:tplc="0419001B" w:tentative="1">
      <w:start w:val="1"/>
      <w:numFmt w:val="lowerRoman"/>
      <w:lvlText w:val="%6."/>
      <w:lvlJc w:val="right"/>
      <w:pPr>
        <w:tabs>
          <w:tab w:val="num" w:pos="6360"/>
        </w:tabs>
        <w:ind w:left="6360" w:hanging="180"/>
      </w:pPr>
    </w:lvl>
    <w:lvl w:ilvl="6" w:tplc="0419000F" w:tentative="1">
      <w:start w:val="1"/>
      <w:numFmt w:val="decimal"/>
      <w:lvlText w:val="%7."/>
      <w:lvlJc w:val="left"/>
      <w:pPr>
        <w:tabs>
          <w:tab w:val="num" w:pos="7080"/>
        </w:tabs>
        <w:ind w:left="7080" w:hanging="360"/>
      </w:pPr>
    </w:lvl>
    <w:lvl w:ilvl="7" w:tplc="04190019" w:tentative="1">
      <w:start w:val="1"/>
      <w:numFmt w:val="lowerLetter"/>
      <w:lvlText w:val="%8."/>
      <w:lvlJc w:val="left"/>
      <w:pPr>
        <w:tabs>
          <w:tab w:val="num" w:pos="7800"/>
        </w:tabs>
        <w:ind w:left="7800" w:hanging="360"/>
      </w:pPr>
    </w:lvl>
    <w:lvl w:ilvl="8" w:tplc="0419001B" w:tentative="1">
      <w:start w:val="1"/>
      <w:numFmt w:val="lowerRoman"/>
      <w:lvlText w:val="%9."/>
      <w:lvlJc w:val="right"/>
      <w:pPr>
        <w:tabs>
          <w:tab w:val="num" w:pos="8520"/>
        </w:tabs>
        <w:ind w:left="8520" w:hanging="180"/>
      </w:pPr>
    </w:lvl>
  </w:abstractNum>
  <w:abstractNum w:abstractNumId="36" w15:restartNumberingAfterBreak="0">
    <w:nsid w:val="77553B2E"/>
    <w:multiLevelType w:val="singleLevel"/>
    <w:tmpl w:val="2382AC10"/>
    <w:lvl w:ilvl="0">
      <w:start w:val="1"/>
      <w:numFmt w:val="decimal"/>
      <w:lvlText w:val="5.%1."/>
      <w:legacy w:legacy="1" w:legacySpace="0" w:legacyIndent="316"/>
      <w:lvlJc w:val="left"/>
      <w:rPr>
        <w:rFonts w:ascii="Times New Roman" w:hAnsi="Times New Roman" w:hint="default"/>
      </w:rPr>
    </w:lvl>
  </w:abstractNum>
  <w:abstractNum w:abstractNumId="37" w15:restartNumberingAfterBreak="0">
    <w:nsid w:val="781753B2"/>
    <w:multiLevelType w:val="multilevel"/>
    <w:tmpl w:val="435EE858"/>
    <w:lvl w:ilvl="0">
      <w:start w:val="18"/>
      <w:numFmt w:val="decimal"/>
      <w:lvlText w:val="%1"/>
      <w:lvlJc w:val="left"/>
      <w:pPr>
        <w:ind w:left="1080" w:hanging="1080"/>
      </w:pPr>
      <w:rPr>
        <w:rFonts w:hint="default"/>
      </w:rPr>
    </w:lvl>
    <w:lvl w:ilvl="1">
      <w:start w:val="5"/>
      <w:numFmt w:val="decimalZero"/>
      <w:lvlText w:val="%1.%2"/>
      <w:lvlJc w:val="left"/>
      <w:pPr>
        <w:ind w:left="1080" w:hanging="1080"/>
      </w:pPr>
      <w:rPr>
        <w:rFonts w:hint="default"/>
      </w:rPr>
    </w:lvl>
    <w:lvl w:ilvl="2">
      <w:start w:val="2018"/>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9D41BC"/>
    <w:multiLevelType w:val="singleLevel"/>
    <w:tmpl w:val="15000F16"/>
    <w:lvl w:ilvl="0">
      <w:start w:val="1"/>
      <w:numFmt w:val="decimal"/>
      <w:lvlText w:val="%1."/>
      <w:legacy w:legacy="1" w:legacySpace="0" w:legacyIndent="353"/>
      <w:lvlJc w:val="left"/>
      <w:rPr>
        <w:rFonts w:ascii="Sylfaen" w:hAnsi="Sylfaen" w:cs="Sylfaen" w:hint="default"/>
      </w:rPr>
    </w:lvl>
  </w:abstractNum>
  <w:abstractNum w:abstractNumId="39" w15:restartNumberingAfterBreak="0">
    <w:nsid w:val="7B6058B1"/>
    <w:multiLevelType w:val="singleLevel"/>
    <w:tmpl w:val="72024DB4"/>
    <w:lvl w:ilvl="0">
      <w:start w:val="1"/>
      <w:numFmt w:val="decimal"/>
      <w:lvlText w:val="8.%1."/>
      <w:legacy w:legacy="1" w:legacySpace="0" w:legacyIndent="335"/>
      <w:lvlJc w:val="left"/>
      <w:rPr>
        <w:rFonts w:ascii="Times New Roman" w:hAnsi="Times New Roman" w:hint="default"/>
      </w:rPr>
    </w:lvl>
  </w:abstractNum>
  <w:num w:numId="1">
    <w:abstractNumId w:val="17"/>
  </w:num>
  <w:num w:numId="2">
    <w:abstractNumId w:val="36"/>
  </w:num>
  <w:num w:numId="3">
    <w:abstractNumId w:val="22"/>
  </w:num>
  <w:num w:numId="4">
    <w:abstractNumId w:val="9"/>
  </w:num>
  <w:num w:numId="5">
    <w:abstractNumId w:val="0"/>
    <w:lvlOverride w:ilvl="0">
      <w:lvl w:ilvl="0">
        <w:start w:val="65535"/>
        <w:numFmt w:val="bullet"/>
        <w:lvlText w:val="-"/>
        <w:legacy w:legacy="1" w:legacySpace="0" w:legacyIndent="115"/>
        <w:lvlJc w:val="left"/>
        <w:rPr>
          <w:rFonts w:ascii="Times New Roman" w:hAnsi="Times New Roman" w:hint="default"/>
        </w:rPr>
      </w:lvl>
    </w:lvlOverride>
  </w:num>
  <w:num w:numId="6">
    <w:abstractNumId w:val="39"/>
  </w:num>
  <w:num w:numId="7">
    <w:abstractNumId w:val="34"/>
  </w:num>
  <w:num w:numId="8">
    <w:abstractNumId w:val="2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3"/>
  </w:num>
  <w:num w:numId="14">
    <w:abstractNumId w:val="13"/>
  </w:num>
  <w:num w:numId="15">
    <w:abstractNumId w:val="35"/>
  </w:num>
  <w:num w:numId="16">
    <w:abstractNumId w:val="2"/>
  </w:num>
  <w:num w:numId="17">
    <w:abstractNumId w:val="25"/>
  </w:num>
  <w:num w:numId="18">
    <w:abstractNumId w:val="33"/>
  </w:num>
  <w:num w:numId="19">
    <w:abstractNumId w:val="30"/>
  </w:num>
  <w:num w:numId="20">
    <w:abstractNumId w:val="31"/>
  </w:num>
  <w:num w:numId="21">
    <w:abstractNumId w:val="3"/>
  </w:num>
  <w:num w:numId="22">
    <w:abstractNumId w:val="20"/>
  </w:num>
  <w:num w:numId="23">
    <w:abstractNumId w:val="1"/>
  </w:num>
  <w:num w:numId="24">
    <w:abstractNumId w:val="10"/>
  </w:num>
  <w:num w:numId="25">
    <w:abstractNumId w:val="19"/>
  </w:num>
  <w:num w:numId="26">
    <w:abstractNumId w:val="38"/>
  </w:num>
  <w:num w:numId="27">
    <w:abstractNumId w:val="27"/>
  </w:num>
  <w:num w:numId="28">
    <w:abstractNumId w:val="7"/>
  </w:num>
  <w:num w:numId="29">
    <w:abstractNumId w:val="28"/>
  </w:num>
  <w:num w:numId="30">
    <w:abstractNumId w:val="16"/>
  </w:num>
  <w:num w:numId="31">
    <w:abstractNumId w:val="4"/>
  </w:num>
  <w:num w:numId="32">
    <w:abstractNumId w:val="26"/>
  </w:num>
  <w:num w:numId="33">
    <w:abstractNumId w:val="21"/>
  </w:num>
  <w:num w:numId="34">
    <w:abstractNumId w:val="24"/>
  </w:num>
  <w:num w:numId="35">
    <w:abstractNumId w:val="15"/>
  </w:num>
  <w:num w:numId="36">
    <w:abstractNumId w:val="12"/>
  </w:num>
  <w:num w:numId="37">
    <w:abstractNumId w:val="32"/>
  </w:num>
  <w:num w:numId="38">
    <w:abstractNumId w:val="5"/>
  </w:num>
  <w:num w:numId="39">
    <w:abstractNumId w:val="18"/>
  </w:num>
  <w:num w:numId="40">
    <w:abstractNumId w:val="3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CC2"/>
    <w:rsid w:val="00001A43"/>
    <w:rsid w:val="000125F9"/>
    <w:rsid w:val="00015327"/>
    <w:rsid w:val="00030E50"/>
    <w:rsid w:val="00031127"/>
    <w:rsid w:val="00041D00"/>
    <w:rsid w:val="00050F96"/>
    <w:rsid w:val="0005230D"/>
    <w:rsid w:val="000560E0"/>
    <w:rsid w:val="0006562D"/>
    <w:rsid w:val="0007485F"/>
    <w:rsid w:val="00076D89"/>
    <w:rsid w:val="00080296"/>
    <w:rsid w:val="00085930"/>
    <w:rsid w:val="000A04DD"/>
    <w:rsid w:val="000A1D12"/>
    <w:rsid w:val="000A1EBC"/>
    <w:rsid w:val="000A4AFD"/>
    <w:rsid w:val="000C6E03"/>
    <w:rsid w:val="000E1653"/>
    <w:rsid w:val="000E4404"/>
    <w:rsid w:val="000F17D7"/>
    <w:rsid w:val="000F79AA"/>
    <w:rsid w:val="00100A5C"/>
    <w:rsid w:val="00100DA7"/>
    <w:rsid w:val="001019AA"/>
    <w:rsid w:val="00103D23"/>
    <w:rsid w:val="00107DE5"/>
    <w:rsid w:val="0012323D"/>
    <w:rsid w:val="0014654E"/>
    <w:rsid w:val="00152584"/>
    <w:rsid w:val="00164B1A"/>
    <w:rsid w:val="00171C75"/>
    <w:rsid w:val="001862B0"/>
    <w:rsid w:val="00192F21"/>
    <w:rsid w:val="00195E8F"/>
    <w:rsid w:val="00196B99"/>
    <w:rsid w:val="001A5311"/>
    <w:rsid w:val="001A5957"/>
    <w:rsid w:val="001B509D"/>
    <w:rsid w:val="001B6DA7"/>
    <w:rsid w:val="001C04B6"/>
    <w:rsid w:val="001C3155"/>
    <w:rsid w:val="001C6A7D"/>
    <w:rsid w:val="001C6DD2"/>
    <w:rsid w:val="001D1478"/>
    <w:rsid w:val="001D1FB4"/>
    <w:rsid w:val="001D2621"/>
    <w:rsid w:val="001D7440"/>
    <w:rsid w:val="001E29ED"/>
    <w:rsid w:val="001F6746"/>
    <w:rsid w:val="0022046F"/>
    <w:rsid w:val="00231012"/>
    <w:rsid w:val="00243609"/>
    <w:rsid w:val="002616F5"/>
    <w:rsid w:val="002718A9"/>
    <w:rsid w:val="00275FA8"/>
    <w:rsid w:val="002765FD"/>
    <w:rsid w:val="00291BD2"/>
    <w:rsid w:val="0029658C"/>
    <w:rsid w:val="002A1F7A"/>
    <w:rsid w:val="002C5BFA"/>
    <w:rsid w:val="002D0B85"/>
    <w:rsid w:val="002D2F12"/>
    <w:rsid w:val="002D411D"/>
    <w:rsid w:val="002D44FF"/>
    <w:rsid w:val="002E785F"/>
    <w:rsid w:val="002F2DB1"/>
    <w:rsid w:val="002F4BC3"/>
    <w:rsid w:val="00301505"/>
    <w:rsid w:val="00304A8B"/>
    <w:rsid w:val="003062CD"/>
    <w:rsid w:val="00310832"/>
    <w:rsid w:val="003201CB"/>
    <w:rsid w:val="0033037E"/>
    <w:rsid w:val="00345A02"/>
    <w:rsid w:val="00345F10"/>
    <w:rsid w:val="00372325"/>
    <w:rsid w:val="003772D9"/>
    <w:rsid w:val="00381739"/>
    <w:rsid w:val="00382FD7"/>
    <w:rsid w:val="003876A0"/>
    <w:rsid w:val="00393068"/>
    <w:rsid w:val="003947A3"/>
    <w:rsid w:val="003A06B5"/>
    <w:rsid w:val="003A0A89"/>
    <w:rsid w:val="003A0DC6"/>
    <w:rsid w:val="003A2616"/>
    <w:rsid w:val="003A3A67"/>
    <w:rsid w:val="003D4767"/>
    <w:rsid w:val="003F335C"/>
    <w:rsid w:val="003F78FA"/>
    <w:rsid w:val="00402542"/>
    <w:rsid w:val="0040556B"/>
    <w:rsid w:val="00415E62"/>
    <w:rsid w:val="0042201D"/>
    <w:rsid w:val="00424E0C"/>
    <w:rsid w:val="004301D2"/>
    <w:rsid w:val="004358EC"/>
    <w:rsid w:val="00436A03"/>
    <w:rsid w:val="0045578E"/>
    <w:rsid w:val="004612E0"/>
    <w:rsid w:val="004759F0"/>
    <w:rsid w:val="00484964"/>
    <w:rsid w:val="00493EBA"/>
    <w:rsid w:val="004A5EA4"/>
    <w:rsid w:val="004B7A2F"/>
    <w:rsid w:val="004E231D"/>
    <w:rsid w:val="00501B4A"/>
    <w:rsid w:val="005202FC"/>
    <w:rsid w:val="00533C59"/>
    <w:rsid w:val="00534B24"/>
    <w:rsid w:val="00540AC7"/>
    <w:rsid w:val="00540AED"/>
    <w:rsid w:val="00551D09"/>
    <w:rsid w:val="00552C1C"/>
    <w:rsid w:val="00575F97"/>
    <w:rsid w:val="005A7A04"/>
    <w:rsid w:val="005C61DB"/>
    <w:rsid w:val="005D21EF"/>
    <w:rsid w:val="005D37DB"/>
    <w:rsid w:val="005D5373"/>
    <w:rsid w:val="005D57EB"/>
    <w:rsid w:val="005E0827"/>
    <w:rsid w:val="005E6AFE"/>
    <w:rsid w:val="005F3E06"/>
    <w:rsid w:val="005F5648"/>
    <w:rsid w:val="0060360F"/>
    <w:rsid w:val="00610CFE"/>
    <w:rsid w:val="0062035D"/>
    <w:rsid w:val="006215A4"/>
    <w:rsid w:val="0062711A"/>
    <w:rsid w:val="00642EF5"/>
    <w:rsid w:val="00646B9E"/>
    <w:rsid w:val="006544E0"/>
    <w:rsid w:val="00676298"/>
    <w:rsid w:val="00695B38"/>
    <w:rsid w:val="006A0D82"/>
    <w:rsid w:val="006A0FA9"/>
    <w:rsid w:val="006A797E"/>
    <w:rsid w:val="006A7B07"/>
    <w:rsid w:val="006C014F"/>
    <w:rsid w:val="006C0727"/>
    <w:rsid w:val="006C55CD"/>
    <w:rsid w:val="006C6C75"/>
    <w:rsid w:val="006E2146"/>
    <w:rsid w:val="006F0C4A"/>
    <w:rsid w:val="006F4710"/>
    <w:rsid w:val="006F7CA4"/>
    <w:rsid w:val="0070123B"/>
    <w:rsid w:val="00711B58"/>
    <w:rsid w:val="007167E7"/>
    <w:rsid w:val="00716944"/>
    <w:rsid w:val="0072218D"/>
    <w:rsid w:val="00726BA1"/>
    <w:rsid w:val="007412BA"/>
    <w:rsid w:val="00745311"/>
    <w:rsid w:val="007458FF"/>
    <w:rsid w:val="007565FE"/>
    <w:rsid w:val="007567B6"/>
    <w:rsid w:val="007634E2"/>
    <w:rsid w:val="007654E1"/>
    <w:rsid w:val="007829E7"/>
    <w:rsid w:val="007944E1"/>
    <w:rsid w:val="007957A2"/>
    <w:rsid w:val="00797A37"/>
    <w:rsid w:val="007B724A"/>
    <w:rsid w:val="007C0EB8"/>
    <w:rsid w:val="007C3E94"/>
    <w:rsid w:val="007C6474"/>
    <w:rsid w:val="007E0FB9"/>
    <w:rsid w:val="007E1DA7"/>
    <w:rsid w:val="007F0A5D"/>
    <w:rsid w:val="0080123C"/>
    <w:rsid w:val="008027AF"/>
    <w:rsid w:val="00802E65"/>
    <w:rsid w:val="0080369D"/>
    <w:rsid w:val="00804004"/>
    <w:rsid w:val="00804A45"/>
    <w:rsid w:val="00806C2E"/>
    <w:rsid w:val="00806D0F"/>
    <w:rsid w:val="008138BB"/>
    <w:rsid w:val="00840745"/>
    <w:rsid w:val="00841244"/>
    <w:rsid w:val="00845007"/>
    <w:rsid w:val="0084662A"/>
    <w:rsid w:val="00853095"/>
    <w:rsid w:val="00857BBF"/>
    <w:rsid w:val="0086243C"/>
    <w:rsid w:val="008702F5"/>
    <w:rsid w:val="00876BF0"/>
    <w:rsid w:val="00887F37"/>
    <w:rsid w:val="008903E5"/>
    <w:rsid w:val="00894A04"/>
    <w:rsid w:val="008A62C6"/>
    <w:rsid w:val="008C4398"/>
    <w:rsid w:val="008D1D96"/>
    <w:rsid w:val="008F29EB"/>
    <w:rsid w:val="008F78EC"/>
    <w:rsid w:val="00900EB2"/>
    <w:rsid w:val="009021D7"/>
    <w:rsid w:val="00903D5E"/>
    <w:rsid w:val="00910E23"/>
    <w:rsid w:val="00911637"/>
    <w:rsid w:val="00922F0B"/>
    <w:rsid w:val="00933E90"/>
    <w:rsid w:val="00943B62"/>
    <w:rsid w:val="009479B9"/>
    <w:rsid w:val="00981243"/>
    <w:rsid w:val="009853BB"/>
    <w:rsid w:val="0099368C"/>
    <w:rsid w:val="009A3C47"/>
    <w:rsid w:val="009A673E"/>
    <w:rsid w:val="009B3DEA"/>
    <w:rsid w:val="009B6955"/>
    <w:rsid w:val="009C1F4B"/>
    <w:rsid w:val="009D5A89"/>
    <w:rsid w:val="009E18B1"/>
    <w:rsid w:val="009F4A67"/>
    <w:rsid w:val="00A03680"/>
    <w:rsid w:val="00A10841"/>
    <w:rsid w:val="00A27478"/>
    <w:rsid w:val="00A333B3"/>
    <w:rsid w:val="00A363E7"/>
    <w:rsid w:val="00A36A7D"/>
    <w:rsid w:val="00A51B1E"/>
    <w:rsid w:val="00A60660"/>
    <w:rsid w:val="00A722DA"/>
    <w:rsid w:val="00A8417D"/>
    <w:rsid w:val="00A9394B"/>
    <w:rsid w:val="00A94A77"/>
    <w:rsid w:val="00A960C0"/>
    <w:rsid w:val="00A96328"/>
    <w:rsid w:val="00A9649F"/>
    <w:rsid w:val="00AA2761"/>
    <w:rsid w:val="00AB0A96"/>
    <w:rsid w:val="00AB17FB"/>
    <w:rsid w:val="00AC3665"/>
    <w:rsid w:val="00AD4C68"/>
    <w:rsid w:val="00AF020D"/>
    <w:rsid w:val="00AF0B66"/>
    <w:rsid w:val="00AF5424"/>
    <w:rsid w:val="00B02F3A"/>
    <w:rsid w:val="00B07236"/>
    <w:rsid w:val="00B1570B"/>
    <w:rsid w:val="00B257C0"/>
    <w:rsid w:val="00B5022A"/>
    <w:rsid w:val="00B7225B"/>
    <w:rsid w:val="00B73328"/>
    <w:rsid w:val="00B83C3E"/>
    <w:rsid w:val="00B90110"/>
    <w:rsid w:val="00B908D4"/>
    <w:rsid w:val="00B970ED"/>
    <w:rsid w:val="00B97E6E"/>
    <w:rsid w:val="00BC1342"/>
    <w:rsid w:val="00BD43D3"/>
    <w:rsid w:val="00BE06A5"/>
    <w:rsid w:val="00BE11D6"/>
    <w:rsid w:val="00BF2A87"/>
    <w:rsid w:val="00BF64C6"/>
    <w:rsid w:val="00BF74E1"/>
    <w:rsid w:val="00C10DCC"/>
    <w:rsid w:val="00C254EF"/>
    <w:rsid w:val="00C27FBC"/>
    <w:rsid w:val="00C40FD1"/>
    <w:rsid w:val="00C522A2"/>
    <w:rsid w:val="00C55762"/>
    <w:rsid w:val="00C61428"/>
    <w:rsid w:val="00C6557B"/>
    <w:rsid w:val="00C663A4"/>
    <w:rsid w:val="00C67D6B"/>
    <w:rsid w:val="00C72D7A"/>
    <w:rsid w:val="00C8274E"/>
    <w:rsid w:val="00CA48B2"/>
    <w:rsid w:val="00CA72DC"/>
    <w:rsid w:val="00CB6C43"/>
    <w:rsid w:val="00CC05A3"/>
    <w:rsid w:val="00CD2EF0"/>
    <w:rsid w:val="00CE1220"/>
    <w:rsid w:val="00CE4C42"/>
    <w:rsid w:val="00CF5789"/>
    <w:rsid w:val="00D0416B"/>
    <w:rsid w:val="00D105A2"/>
    <w:rsid w:val="00D17708"/>
    <w:rsid w:val="00D20CC2"/>
    <w:rsid w:val="00D2115E"/>
    <w:rsid w:val="00D24FBA"/>
    <w:rsid w:val="00D3484E"/>
    <w:rsid w:val="00D53160"/>
    <w:rsid w:val="00D6014F"/>
    <w:rsid w:val="00D64014"/>
    <w:rsid w:val="00D72AAE"/>
    <w:rsid w:val="00D75A42"/>
    <w:rsid w:val="00D8151C"/>
    <w:rsid w:val="00D81C21"/>
    <w:rsid w:val="00D9359D"/>
    <w:rsid w:val="00DB0B0A"/>
    <w:rsid w:val="00DC0972"/>
    <w:rsid w:val="00DC3C68"/>
    <w:rsid w:val="00DD399E"/>
    <w:rsid w:val="00DD44E1"/>
    <w:rsid w:val="00DE656D"/>
    <w:rsid w:val="00DE689F"/>
    <w:rsid w:val="00DE6F8C"/>
    <w:rsid w:val="00DF1E0A"/>
    <w:rsid w:val="00E06C9C"/>
    <w:rsid w:val="00E15E1E"/>
    <w:rsid w:val="00E26FBE"/>
    <w:rsid w:val="00E541ED"/>
    <w:rsid w:val="00E63789"/>
    <w:rsid w:val="00E730F4"/>
    <w:rsid w:val="00E86D83"/>
    <w:rsid w:val="00E960BD"/>
    <w:rsid w:val="00EA479A"/>
    <w:rsid w:val="00EB362F"/>
    <w:rsid w:val="00EC2C53"/>
    <w:rsid w:val="00EC6001"/>
    <w:rsid w:val="00ED2A4F"/>
    <w:rsid w:val="00ED4B29"/>
    <w:rsid w:val="00EE5842"/>
    <w:rsid w:val="00EE6A58"/>
    <w:rsid w:val="00EF7B34"/>
    <w:rsid w:val="00F06270"/>
    <w:rsid w:val="00F40BCB"/>
    <w:rsid w:val="00F47DD2"/>
    <w:rsid w:val="00F563BA"/>
    <w:rsid w:val="00F60F4A"/>
    <w:rsid w:val="00F70548"/>
    <w:rsid w:val="00F862D7"/>
    <w:rsid w:val="00F87CA2"/>
    <w:rsid w:val="00F94C4C"/>
    <w:rsid w:val="00FA0E75"/>
    <w:rsid w:val="00FA408F"/>
    <w:rsid w:val="00FB251E"/>
    <w:rsid w:val="00FB5320"/>
    <w:rsid w:val="00FD0586"/>
    <w:rsid w:val="00FF66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17E8A"/>
  <w15:docId w15:val="{A49F2C0C-A21A-4E3E-90C5-B28A1009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2FD7"/>
    <w:rPr>
      <w:sz w:val="24"/>
      <w:szCs w:val="24"/>
    </w:rPr>
  </w:style>
  <w:style w:type="paragraph" w:styleId="1">
    <w:name w:val="heading 1"/>
    <w:basedOn w:val="a"/>
    <w:next w:val="a"/>
    <w:link w:val="10"/>
    <w:qFormat/>
    <w:rsid w:val="00382FD7"/>
    <w:pPr>
      <w:keepNext/>
      <w:shd w:val="clear" w:color="auto" w:fill="FFFFFF"/>
      <w:jc w:val="center"/>
      <w:outlineLvl w:val="0"/>
    </w:pPr>
    <w:rPr>
      <w:b/>
      <w:color w:val="000000"/>
      <w:spacing w:val="60"/>
      <w:sz w:val="26"/>
      <w:szCs w:val="30"/>
    </w:rPr>
  </w:style>
  <w:style w:type="paragraph" w:styleId="2">
    <w:name w:val="heading 2"/>
    <w:basedOn w:val="a"/>
    <w:next w:val="a"/>
    <w:qFormat/>
    <w:rsid w:val="00382FD7"/>
    <w:pPr>
      <w:keepNext/>
      <w:widowControl w:val="0"/>
      <w:shd w:val="clear" w:color="auto" w:fill="FFFFFF"/>
      <w:autoSpaceDE w:val="0"/>
      <w:autoSpaceDN w:val="0"/>
      <w:adjustRightInd w:val="0"/>
      <w:jc w:val="center"/>
      <w:outlineLvl w:val="1"/>
    </w:pPr>
    <w:rPr>
      <w:b/>
      <w:bCs/>
      <w:sz w:val="26"/>
      <w:szCs w:val="16"/>
    </w:rPr>
  </w:style>
  <w:style w:type="paragraph" w:styleId="3">
    <w:name w:val="heading 3"/>
    <w:basedOn w:val="a"/>
    <w:next w:val="a"/>
    <w:qFormat/>
    <w:rsid w:val="00382FD7"/>
    <w:pPr>
      <w:keepNext/>
      <w:widowControl w:val="0"/>
      <w:shd w:val="clear" w:color="auto" w:fill="FFFFFF"/>
      <w:tabs>
        <w:tab w:val="left" w:pos="4080"/>
        <w:tab w:val="left" w:pos="7371"/>
      </w:tabs>
      <w:autoSpaceDE w:val="0"/>
      <w:autoSpaceDN w:val="0"/>
      <w:adjustRightInd w:val="0"/>
      <w:outlineLvl w:val="2"/>
    </w:pPr>
    <w:rPr>
      <w:sz w:val="26"/>
      <w:szCs w:val="16"/>
    </w:rPr>
  </w:style>
  <w:style w:type="paragraph" w:styleId="4">
    <w:name w:val="heading 4"/>
    <w:basedOn w:val="a"/>
    <w:next w:val="a"/>
    <w:qFormat/>
    <w:rsid w:val="00382FD7"/>
    <w:pPr>
      <w:keepNext/>
      <w:jc w:val="center"/>
      <w:outlineLvl w:val="3"/>
    </w:pPr>
    <w:rPr>
      <w:b/>
      <w:bCs/>
      <w:sz w:val="26"/>
    </w:rPr>
  </w:style>
  <w:style w:type="paragraph" w:styleId="5">
    <w:name w:val="heading 5"/>
    <w:basedOn w:val="a"/>
    <w:next w:val="a"/>
    <w:qFormat/>
    <w:rsid w:val="00382FD7"/>
    <w:pPr>
      <w:keepNext/>
      <w:widowControl w:val="0"/>
      <w:shd w:val="clear" w:color="auto" w:fill="FFFFFF"/>
      <w:autoSpaceDE w:val="0"/>
      <w:autoSpaceDN w:val="0"/>
      <w:adjustRightInd w:val="0"/>
      <w:jc w:val="cente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82FD7"/>
    <w:pPr>
      <w:widowControl w:val="0"/>
      <w:shd w:val="clear" w:color="auto" w:fill="FFFFFF"/>
      <w:autoSpaceDE w:val="0"/>
      <w:autoSpaceDN w:val="0"/>
      <w:adjustRightInd w:val="0"/>
      <w:ind w:firstLine="720"/>
      <w:jc w:val="both"/>
    </w:pPr>
    <w:rPr>
      <w:color w:val="000000"/>
      <w:sz w:val="26"/>
      <w:szCs w:val="18"/>
    </w:rPr>
  </w:style>
  <w:style w:type="paragraph" w:styleId="20">
    <w:name w:val="Body Text Indent 2"/>
    <w:basedOn w:val="a"/>
    <w:rsid w:val="00382FD7"/>
    <w:pPr>
      <w:shd w:val="clear" w:color="auto" w:fill="FFFFFF"/>
      <w:ind w:firstLine="720"/>
      <w:jc w:val="center"/>
    </w:pPr>
    <w:rPr>
      <w:color w:val="000000"/>
      <w:sz w:val="26"/>
      <w:szCs w:val="18"/>
    </w:rPr>
  </w:style>
  <w:style w:type="paragraph" w:styleId="30">
    <w:name w:val="Body Text Indent 3"/>
    <w:basedOn w:val="a"/>
    <w:rsid w:val="00382FD7"/>
    <w:pPr>
      <w:ind w:firstLine="720"/>
    </w:pPr>
    <w:rPr>
      <w:color w:val="000000"/>
      <w:sz w:val="26"/>
      <w:szCs w:val="18"/>
    </w:rPr>
  </w:style>
  <w:style w:type="paragraph" w:styleId="21">
    <w:name w:val="Body Text 2"/>
    <w:basedOn w:val="a"/>
    <w:rsid w:val="00382FD7"/>
    <w:pPr>
      <w:widowControl w:val="0"/>
      <w:shd w:val="clear" w:color="auto" w:fill="FFFFFF"/>
      <w:tabs>
        <w:tab w:val="left" w:pos="3917"/>
        <w:tab w:val="left" w:pos="8822"/>
      </w:tabs>
      <w:autoSpaceDE w:val="0"/>
      <w:autoSpaceDN w:val="0"/>
      <w:adjustRightInd w:val="0"/>
    </w:pPr>
    <w:rPr>
      <w:sz w:val="26"/>
    </w:rPr>
  </w:style>
  <w:style w:type="paragraph" w:styleId="a4">
    <w:name w:val="Body Text"/>
    <w:basedOn w:val="a"/>
    <w:rsid w:val="00382FD7"/>
    <w:pPr>
      <w:jc w:val="center"/>
    </w:pPr>
    <w:rPr>
      <w:b/>
      <w:bCs/>
    </w:rPr>
  </w:style>
  <w:style w:type="paragraph" w:customStyle="1" w:styleId="ConsPlusNormal">
    <w:name w:val="ConsPlusNormal"/>
    <w:rsid w:val="00382FD7"/>
    <w:pPr>
      <w:widowControl w:val="0"/>
      <w:autoSpaceDE w:val="0"/>
      <w:autoSpaceDN w:val="0"/>
      <w:adjustRightInd w:val="0"/>
      <w:ind w:firstLine="720"/>
    </w:pPr>
    <w:rPr>
      <w:rFonts w:ascii="Arial" w:hAnsi="Arial" w:cs="Arial"/>
    </w:rPr>
  </w:style>
  <w:style w:type="paragraph" w:styleId="a5">
    <w:name w:val="Title"/>
    <w:basedOn w:val="a"/>
    <w:qFormat/>
    <w:rsid w:val="00382FD7"/>
    <w:pPr>
      <w:shd w:val="clear" w:color="auto" w:fill="FFFFFF"/>
      <w:spacing w:line="228" w:lineRule="auto"/>
      <w:jc w:val="center"/>
    </w:pPr>
    <w:rPr>
      <w:b/>
      <w:color w:val="000000"/>
      <w:sz w:val="26"/>
      <w:szCs w:val="30"/>
    </w:rPr>
  </w:style>
  <w:style w:type="paragraph" w:styleId="31">
    <w:name w:val="Body Text 3"/>
    <w:basedOn w:val="a"/>
    <w:rsid w:val="00382FD7"/>
    <w:pPr>
      <w:tabs>
        <w:tab w:val="left" w:pos="360"/>
      </w:tabs>
    </w:pPr>
    <w:rPr>
      <w:sz w:val="26"/>
    </w:rPr>
  </w:style>
  <w:style w:type="paragraph" w:customStyle="1" w:styleId="CharCharCharChar">
    <w:name w:val="Char Char Char Char"/>
    <w:basedOn w:val="a"/>
    <w:next w:val="a"/>
    <w:semiHidden/>
    <w:rsid w:val="00501B4A"/>
    <w:pPr>
      <w:spacing w:after="160" w:line="240" w:lineRule="exact"/>
    </w:pPr>
    <w:rPr>
      <w:rFonts w:ascii="Arial" w:hAnsi="Arial" w:cs="Arial"/>
      <w:sz w:val="20"/>
      <w:szCs w:val="20"/>
      <w:lang w:val="en-US" w:eastAsia="en-US"/>
    </w:rPr>
  </w:style>
  <w:style w:type="paragraph" w:customStyle="1" w:styleId="ConsPlusNonformat">
    <w:name w:val="ConsPlusNonformat"/>
    <w:rsid w:val="00E960BD"/>
    <w:pPr>
      <w:widowControl w:val="0"/>
      <w:autoSpaceDE w:val="0"/>
      <w:autoSpaceDN w:val="0"/>
    </w:pPr>
    <w:rPr>
      <w:rFonts w:ascii="Courier New" w:hAnsi="Courier New" w:cs="Courier New"/>
    </w:rPr>
  </w:style>
  <w:style w:type="paragraph" w:customStyle="1" w:styleId="ConsPlusTitle">
    <w:name w:val="ConsPlusTitle"/>
    <w:rsid w:val="00E960BD"/>
    <w:pPr>
      <w:widowControl w:val="0"/>
      <w:autoSpaceDE w:val="0"/>
      <w:autoSpaceDN w:val="0"/>
    </w:pPr>
    <w:rPr>
      <w:rFonts w:ascii="Arial" w:hAnsi="Arial" w:cs="Arial"/>
      <w:b/>
      <w:bCs/>
    </w:rPr>
  </w:style>
  <w:style w:type="paragraph" w:customStyle="1" w:styleId="ConsPlusCell">
    <w:name w:val="ConsPlusCell"/>
    <w:rsid w:val="00E960BD"/>
    <w:pPr>
      <w:widowControl w:val="0"/>
      <w:autoSpaceDE w:val="0"/>
      <w:autoSpaceDN w:val="0"/>
    </w:pPr>
    <w:rPr>
      <w:rFonts w:ascii="Arial" w:hAnsi="Arial" w:cs="Arial"/>
    </w:rPr>
  </w:style>
  <w:style w:type="paragraph" w:customStyle="1" w:styleId="ConsPlusDocList">
    <w:name w:val="ConsPlusDocList"/>
    <w:rsid w:val="00E960BD"/>
    <w:pPr>
      <w:widowControl w:val="0"/>
      <w:autoSpaceDE w:val="0"/>
      <w:autoSpaceDN w:val="0"/>
    </w:pPr>
    <w:rPr>
      <w:rFonts w:ascii="Courier New" w:hAnsi="Courier New" w:cs="Courier New"/>
    </w:rPr>
  </w:style>
  <w:style w:type="character" w:customStyle="1" w:styleId="10">
    <w:name w:val="Заголовок 1 Знак"/>
    <w:link w:val="1"/>
    <w:locked/>
    <w:rsid w:val="00E960BD"/>
    <w:rPr>
      <w:b/>
      <w:color w:val="000000"/>
      <w:spacing w:val="60"/>
      <w:sz w:val="26"/>
      <w:szCs w:val="30"/>
      <w:lang w:val="ru-RU" w:eastAsia="ru-RU" w:bidi="ar-SA"/>
    </w:rPr>
  </w:style>
  <w:style w:type="paragraph" w:customStyle="1" w:styleId="ConsNormal">
    <w:name w:val="ConsNormal"/>
    <w:rsid w:val="00E960BD"/>
    <w:pPr>
      <w:widowControl w:val="0"/>
      <w:autoSpaceDE w:val="0"/>
      <w:autoSpaceDN w:val="0"/>
      <w:adjustRightInd w:val="0"/>
      <w:ind w:right="19772" w:firstLine="720"/>
    </w:pPr>
    <w:rPr>
      <w:rFonts w:ascii="Arial" w:hAnsi="Arial" w:cs="Arial"/>
      <w:lang w:eastAsia="en-US"/>
    </w:rPr>
  </w:style>
  <w:style w:type="paragraph" w:customStyle="1" w:styleId="consplusnormal0">
    <w:name w:val="consplusnormal"/>
    <w:basedOn w:val="a"/>
    <w:rsid w:val="009D5A89"/>
    <w:pPr>
      <w:spacing w:before="100" w:beforeAutospacing="1" w:after="100" w:afterAutospacing="1"/>
    </w:pPr>
  </w:style>
  <w:style w:type="character" w:customStyle="1" w:styleId="a6">
    <w:name w:val="Основной текст_"/>
    <w:link w:val="11"/>
    <w:rsid w:val="00107DE5"/>
    <w:rPr>
      <w:sz w:val="25"/>
      <w:szCs w:val="25"/>
      <w:shd w:val="clear" w:color="auto" w:fill="FFFFFF"/>
      <w:lang w:bidi="ar-SA"/>
    </w:rPr>
  </w:style>
  <w:style w:type="character" w:customStyle="1" w:styleId="a7">
    <w:name w:val="Основной текст + Полужирный"/>
    <w:rsid w:val="00107DE5"/>
    <w:rPr>
      <w:rFonts w:ascii="Times New Roman" w:eastAsia="Times New Roman" w:hAnsi="Times New Roman" w:cs="Times New Roman"/>
      <w:b/>
      <w:bCs/>
      <w:i w:val="0"/>
      <w:iCs w:val="0"/>
      <w:smallCaps w:val="0"/>
      <w:strike w:val="0"/>
      <w:spacing w:val="0"/>
      <w:sz w:val="25"/>
      <w:szCs w:val="25"/>
    </w:rPr>
  </w:style>
  <w:style w:type="paragraph" w:customStyle="1" w:styleId="11">
    <w:name w:val="Основной текст1"/>
    <w:basedOn w:val="a"/>
    <w:link w:val="a6"/>
    <w:rsid w:val="00107DE5"/>
    <w:pPr>
      <w:shd w:val="clear" w:color="auto" w:fill="FFFFFF"/>
      <w:spacing w:after="120" w:line="0" w:lineRule="atLeast"/>
      <w:ind w:hanging="700"/>
    </w:pPr>
    <w:rPr>
      <w:sz w:val="25"/>
      <w:szCs w:val="25"/>
      <w:shd w:val="clear" w:color="auto" w:fill="FFFFFF"/>
    </w:rPr>
  </w:style>
  <w:style w:type="paragraph" w:styleId="a8">
    <w:name w:val="List Paragraph"/>
    <w:basedOn w:val="a"/>
    <w:uiPriority w:val="34"/>
    <w:qFormat/>
    <w:rsid w:val="002E785F"/>
    <w:pPr>
      <w:ind w:left="720"/>
      <w:contextualSpacing/>
    </w:pPr>
  </w:style>
  <w:style w:type="character" w:customStyle="1" w:styleId="blk">
    <w:name w:val="blk"/>
    <w:basedOn w:val="a0"/>
    <w:rsid w:val="00534B24"/>
  </w:style>
  <w:style w:type="paragraph" w:styleId="a9">
    <w:name w:val="Normal (Web)"/>
    <w:basedOn w:val="a"/>
    <w:uiPriority w:val="99"/>
    <w:unhideWhenUsed/>
    <w:rsid w:val="00534B24"/>
    <w:pPr>
      <w:spacing w:before="100" w:beforeAutospacing="1" w:after="100" w:afterAutospacing="1"/>
    </w:pPr>
  </w:style>
  <w:style w:type="character" w:customStyle="1" w:styleId="aa">
    <w:name w:val="Гипертекстовая ссылка"/>
    <w:basedOn w:val="a0"/>
    <w:uiPriority w:val="99"/>
    <w:rsid w:val="00E15E1E"/>
    <w:rPr>
      <w:color w:val="106BBE"/>
    </w:rPr>
  </w:style>
  <w:style w:type="paragraph" w:styleId="ab">
    <w:name w:val="No Spacing"/>
    <w:uiPriority w:val="1"/>
    <w:qFormat/>
    <w:rsid w:val="00E15E1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21307">
      <w:bodyDiv w:val="1"/>
      <w:marLeft w:val="0"/>
      <w:marRight w:val="0"/>
      <w:marTop w:val="0"/>
      <w:marBottom w:val="0"/>
      <w:divBdr>
        <w:top w:val="none" w:sz="0" w:space="0" w:color="auto"/>
        <w:left w:val="none" w:sz="0" w:space="0" w:color="auto"/>
        <w:bottom w:val="none" w:sz="0" w:space="0" w:color="auto"/>
        <w:right w:val="none" w:sz="0" w:space="0" w:color="auto"/>
      </w:divBdr>
    </w:div>
    <w:div w:id="566111993">
      <w:bodyDiv w:val="1"/>
      <w:marLeft w:val="0"/>
      <w:marRight w:val="0"/>
      <w:marTop w:val="0"/>
      <w:marBottom w:val="0"/>
      <w:divBdr>
        <w:top w:val="none" w:sz="0" w:space="0" w:color="auto"/>
        <w:left w:val="none" w:sz="0" w:space="0" w:color="auto"/>
        <w:bottom w:val="none" w:sz="0" w:space="0" w:color="auto"/>
        <w:right w:val="none" w:sz="0" w:space="0" w:color="auto"/>
      </w:divBdr>
    </w:div>
    <w:div w:id="949776877">
      <w:bodyDiv w:val="1"/>
      <w:marLeft w:val="0"/>
      <w:marRight w:val="0"/>
      <w:marTop w:val="0"/>
      <w:marBottom w:val="0"/>
      <w:divBdr>
        <w:top w:val="none" w:sz="0" w:space="0" w:color="auto"/>
        <w:left w:val="none" w:sz="0" w:space="0" w:color="auto"/>
        <w:bottom w:val="none" w:sz="0" w:space="0" w:color="auto"/>
        <w:right w:val="none" w:sz="0" w:space="0" w:color="auto"/>
      </w:divBdr>
    </w:div>
    <w:div w:id="950626714">
      <w:bodyDiv w:val="1"/>
      <w:marLeft w:val="0"/>
      <w:marRight w:val="0"/>
      <w:marTop w:val="0"/>
      <w:marBottom w:val="0"/>
      <w:divBdr>
        <w:top w:val="none" w:sz="0" w:space="0" w:color="auto"/>
        <w:left w:val="none" w:sz="0" w:space="0" w:color="auto"/>
        <w:bottom w:val="none" w:sz="0" w:space="0" w:color="auto"/>
        <w:right w:val="none" w:sz="0" w:space="0" w:color="auto"/>
      </w:divBdr>
    </w:div>
    <w:div w:id="1059667506">
      <w:bodyDiv w:val="1"/>
      <w:marLeft w:val="0"/>
      <w:marRight w:val="0"/>
      <w:marTop w:val="0"/>
      <w:marBottom w:val="0"/>
      <w:divBdr>
        <w:top w:val="none" w:sz="0" w:space="0" w:color="auto"/>
        <w:left w:val="none" w:sz="0" w:space="0" w:color="auto"/>
        <w:bottom w:val="none" w:sz="0" w:space="0" w:color="auto"/>
        <w:right w:val="none" w:sz="0" w:space="0" w:color="auto"/>
      </w:divBdr>
    </w:div>
    <w:div w:id="1307588685">
      <w:bodyDiv w:val="1"/>
      <w:marLeft w:val="0"/>
      <w:marRight w:val="0"/>
      <w:marTop w:val="0"/>
      <w:marBottom w:val="0"/>
      <w:divBdr>
        <w:top w:val="none" w:sz="0" w:space="0" w:color="auto"/>
        <w:left w:val="none" w:sz="0" w:space="0" w:color="auto"/>
        <w:bottom w:val="none" w:sz="0" w:space="0" w:color="auto"/>
        <w:right w:val="none" w:sz="0" w:space="0" w:color="auto"/>
      </w:divBdr>
    </w:div>
    <w:div w:id="1390958103">
      <w:bodyDiv w:val="1"/>
      <w:marLeft w:val="0"/>
      <w:marRight w:val="0"/>
      <w:marTop w:val="0"/>
      <w:marBottom w:val="0"/>
      <w:divBdr>
        <w:top w:val="none" w:sz="0" w:space="0" w:color="auto"/>
        <w:left w:val="none" w:sz="0" w:space="0" w:color="auto"/>
        <w:bottom w:val="none" w:sz="0" w:space="0" w:color="auto"/>
        <w:right w:val="none" w:sz="0" w:space="0" w:color="auto"/>
      </w:divBdr>
    </w:div>
    <w:div w:id="1836022095">
      <w:bodyDiv w:val="1"/>
      <w:marLeft w:val="0"/>
      <w:marRight w:val="0"/>
      <w:marTop w:val="0"/>
      <w:marBottom w:val="0"/>
      <w:divBdr>
        <w:top w:val="none" w:sz="0" w:space="0" w:color="auto"/>
        <w:left w:val="none" w:sz="0" w:space="0" w:color="auto"/>
        <w:bottom w:val="none" w:sz="0" w:space="0" w:color="auto"/>
        <w:right w:val="none" w:sz="0" w:space="0" w:color="auto"/>
      </w:divBdr>
    </w:div>
    <w:div w:id="1893734552">
      <w:bodyDiv w:val="1"/>
      <w:marLeft w:val="0"/>
      <w:marRight w:val="0"/>
      <w:marTop w:val="0"/>
      <w:marBottom w:val="0"/>
      <w:divBdr>
        <w:top w:val="none" w:sz="0" w:space="0" w:color="auto"/>
        <w:left w:val="none" w:sz="0" w:space="0" w:color="auto"/>
        <w:bottom w:val="none" w:sz="0" w:space="0" w:color="auto"/>
        <w:right w:val="none" w:sz="0" w:space="0" w:color="auto"/>
      </w:divBdr>
    </w:div>
    <w:div w:id="20927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6F60E-A674-48BA-852D-2503BF2F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656</Words>
  <Characters>3742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О подготовке жилищно-коммунального хозяйства и объектов соцкультбыта Спасского муниципального района к работе в осенне-зимний</vt:lpstr>
    </vt:vector>
  </TitlesOfParts>
  <Company>adm</Company>
  <LinksUpToDate>false</LinksUpToDate>
  <CharactersWithSpaces>4390</CharactersWithSpaces>
  <SharedDoc>false</SharedDoc>
  <HLinks>
    <vt:vector size="6" baseType="variant">
      <vt:variant>
        <vt:i4>2293763</vt:i4>
      </vt:variant>
      <vt:variant>
        <vt:i4>0</vt:i4>
      </vt:variant>
      <vt:variant>
        <vt:i4>0</vt:i4>
      </vt:variant>
      <vt:variant>
        <vt:i4>5</vt:i4>
      </vt:variant>
      <vt:variant>
        <vt:lpwstr>http://www.consultant.ru/document/cons_doc_LAW_132768/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подготовке жилищно-коммунального хозяйства и объектов соцкультбыта Спасского муниципального района к работе в осенне-зимний</dc:title>
  <dc:creator>user</dc:creator>
  <cp:lastModifiedBy>Надежда</cp:lastModifiedBy>
  <cp:revision>11</cp:revision>
  <cp:lastPrinted>2012-10-07T21:43:00Z</cp:lastPrinted>
  <dcterms:created xsi:type="dcterms:W3CDTF">2021-08-01T05:06:00Z</dcterms:created>
  <dcterms:modified xsi:type="dcterms:W3CDTF">2023-06-19T22:45:00Z</dcterms:modified>
</cp:coreProperties>
</file>