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04" w:rsidRPr="00211B04" w:rsidRDefault="00211B04" w:rsidP="00211B04">
      <w:pPr>
        <w:suppressAutoHyphens/>
        <w:spacing w:after="0" w:line="240" w:lineRule="auto"/>
        <w:ind w:right="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1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59264" behindDoc="0" locked="0" layoutInCell="1" allowOverlap="1" wp14:anchorId="48093891" wp14:editId="24CBFEE0">
            <wp:simplePos x="0" y="0"/>
            <wp:positionH relativeFrom="page">
              <wp:posOffset>3453130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04" w:rsidRPr="00211B04" w:rsidRDefault="00211B04" w:rsidP="00211B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B04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211B04" w:rsidRPr="00211B04" w:rsidRDefault="00211B04" w:rsidP="00211B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B04">
        <w:rPr>
          <w:rFonts w:ascii="Times New Roman" w:eastAsia="Calibri" w:hAnsi="Times New Roman" w:cs="Times New Roman"/>
          <w:b/>
          <w:bCs/>
          <w:sz w:val="24"/>
          <w:szCs w:val="24"/>
        </w:rPr>
        <w:t>КРАСНОКУТСКОГО СЕЛЬСКОГО ПОСЕЛЕНИЯ</w:t>
      </w:r>
    </w:p>
    <w:p w:rsidR="00211B04" w:rsidRPr="00211B04" w:rsidRDefault="00211B04" w:rsidP="00211B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B04" w:rsidRPr="00211B04" w:rsidRDefault="00C570D8" w:rsidP="00211B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11B04" w:rsidRPr="00211B04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</w:t>
      </w:r>
    </w:p>
    <w:p w:rsidR="00211B04" w:rsidRPr="00211B04" w:rsidRDefault="00211B04" w:rsidP="00211B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6" w:type="dxa"/>
        <w:tblLayout w:type="fixed"/>
        <w:tblLook w:val="04A0" w:firstRow="1" w:lastRow="0" w:firstColumn="1" w:lastColumn="0" w:noHBand="0" w:noVBand="1"/>
      </w:tblPr>
      <w:tblGrid>
        <w:gridCol w:w="2967"/>
        <w:gridCol w:w="4426"/>
        <w:gridCol w:w="3663"/>
      </w:tblGrid>
      <w:tr w:rsidR="00C570D8" w:rsidRPr="00211B04" w:rsidTr="00C570D8">
        <w:trPr>
          <w:trHeight w:val="397"/>
        </w:trPr>
        <w:tc>
          <w:tcPr>
            <w:tcW w:w="2967" w:type="dxa"/>
            <w:hideMark/>
          </w:tcPr>
          <w:p w:rsidR="00211B04" w:rsidRPr="00211B04" w:rsidRDefault="00211B04" w:rsidP="00211B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0D8">
              <w:rPr>
                <w:rFonts w:ascii="Times New Roman" w:eastAsia="Calibri" w:hAnsi="Times New Roman" w:cs="Times New Roman"/>
                <w:sz w:val="24"/>
                <w:szCs w:val="24"/>
              </w:rPr>
              <w:t>«25</w:t>
            </w:r>
            <w:r w:rsidRPr="00211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570D8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211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C57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B0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hideMark/>
          </w:tcPr>
          <w:p w:rsidR="00211B04" w:rsidRPr="00211B04" w:rsidRDefault="00C570D8" w:rsidP="00211B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11B04" w:rsidRPr="00211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Красный Кут</w:t>
            </w:r>
          </w:p>
        </w:tc>
        <w:tc>
          <w:tcPr>
            <w:tcW w:w="3663" w:type="dxa"/>
            <w:hideMark/>
          </w:tcPr>
          <w:p w:rsidR="00211B04" w:rsidRPr="00211B04" w:rsidRDefault="00C570D8" w:rsidP="00211B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11B04" w:rsidRPr="00C570D8">
              <w:rPr>
                <w:rFonts w:ascii="Times New Roman" w:eastAsia="Calibri" w:hAnsi="Times New Roman" w:cs="Times New Roman"/>
                <w:sz w:val="24"/>
                <w:szCs w:val="24"/>
              </w:rPr>
              <w:t>№24</w:t>
            </w:r>
            <w:r w:rsidR="00211B04" w:rsidRPr="00211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1B04" w:rsidRPr="00C570D8" w:rsidRDefault="00211B04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11B04" w:rsidRPr="00C570D8" w:rsidRDefault="00211B04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11B04" w:rsidRPr="00211B04" w:rsidRDefault="00211B04" w:rsidP="00D87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«Об утверждении Порядка осуществления</w:t>
      </w:r>
      <w:r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Краснокутским</w:t>
      </w:r>
      <w:proofErr w:type="spellEnd"/>
    </w:p>
    <w:p w:rsidR="00211B04" w:rsidRPr="00211B04" w:rsidRDefault="00211B04" w:rsidP="00D87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сельским поселением  функций и полномочий учредителя</w:t>
      </w:r>
    </w:p>
    <w:p w:rsidR="00211B04" w:rsidRPr="00211B04" w:rsidRDefault="00211B04" w:rsidP="00D87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организаций или управления </w:t>
      </w:r>
      <w:proofErr w:type="gramStart"/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находящимися</w:t>
      </w:r>
      <w:proofErr w:type="gramEnd"/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муниципальной</w:t>
      </w:r>
    </w:p>
    <w:p w:rsidR="00211B04" w:rsidRPr="00211B04" w:rsidRDefault="00211B04" w:rsidP="00D87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собственности акциями (долями участия в уставном капитале)»</w:t>
      </w:r>
    </w:p>
    <w:p w:rsidR="00D8785D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реализации Федерального закона от 25.12.2008 №273-ФЗ «О противодействии коррупции», Федерального закона от 02.03.2007 №25-ФЗ «О муниципальной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Российской Федерации», руководствуясь Уставом Краснокутского сельского поселения,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211B04" w:rsidRPr="00211B04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0D8" w:rsidRDefault="00C570D8" w:rsidP="00C570D8">
      <w:pPr>
        <w:spacing w:after="240" w:line="360" w:lineRule="atLeast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1B04"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осуществления функций и полномочий учредителя муниципального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учреждения (Приложение 1)</w:t>
      </w:r>
      <w:r w:rsidR="00211B04"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0D8" w:rsidRDefault="00C570D8" w:rsidP="00C570D8">
      <w:pPr>
        <w:spacing w:after="240" w:line="360" w:lineRule="atLeast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 Порядок осуществления функций и полномочий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04"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учреждения (Приложение 2)</w:t>
      </w:r>
      <w:r w:rsidR="00211B04"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B04" w:rsidRPr="00211B04" w:rsidRDefault="00C570D8" w:rsidP="00C570D8">
      <w:pPr>
        <w:spacing w:after="240" w:line="360" w:lineRule="atLeast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 Порядок осуществления функций и полномочий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04"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учреждения (Приложение 3)</w:t>
      </w:r>
    </w:p>
    <w:p w:rsidR="00211B04" w:rsidRPr="00C570D8" w:rsidRDefault="00C570D8" w:rsidP="00C570D8">
      <w:pPr>
        <w:spacing w:after="24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1B04"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1B04" w:rsidRPr="00C570D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и подлежит размещению 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1B04" w:rsidRPr="00C570D8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211B04" w:rsidRPr="00C570D8">
        <w:rPr>
          <w:rFonts w:ascii="Times New Roman" w:hAnsi="Times New Roman" w:cs="Times New Roman"/>
          <w:sz w:val="24"/>
          <w:szCs w:val="24"/>
          <w:u w:val="single"/>
        </w:rPr>
        <w:t>краснокутское.рф</w:t>
      </w:r>
      <w:proofErr w:type="spellEnd"/>
      <w:r w:rsidR="00211B04" w:rsidRPr="00C570D8">
        <w:rPr>
          <w:rFonts w:ascii="Times New Roman" w:hAnsi="Times New Roman" w:cs="Times New Roman"/>
          <w:sz w:val="24"/>
          <w:szCs w:val="24"/>
        </w:rPr>
        <w:t>.</w:t>
      </w:r>
    </w:p>
    <w:p w:rsidR="00211B04" w:rsidRPr="00C570D8" w:rsidRDefault="00C570D8" w:rsidP="00C570D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 w:rsidR="00211B04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11B04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11B04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1B04" w:rsidRPr="00C570D8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04" w:rsidRPr="00C570D8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Краснокутского сельского поселения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А.Б. Петриченко     </w:t>
      </w:r>
    </w:p>
    <w:p w:rsidR="00C570D8" w:rsidRDefault="00C570D8" w:rsidP="00211B04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8785D" w:rsidRDefault="00D8785D" w:rsidP="00211B04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11B04" w:rsidRPr="00211B04" w:rsidRDefault="00211B04" w:rsidP="00211B04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211B04" w:rsidRPr="00211B04" w:rsidRDefault="00211B04" w:rsidP="00211B0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Краснокутского сельского поселения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от</w:t>
      </w:r>
      <w:r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25.04.2019 г. № 23</w:t>
      </w:r>
    </w:p>
    <w:p w:rsidR="00211B04" w:rsidRPr="00211B04" w:rsidRDefault="00211B04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11B04" w:rsidRPr="00211B04" w:rsidRDefault="00211B04" w:rsidP="00AC0850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осуществления функций и полномочий учредителя муниципального бюджетного учреждения</w:t>
      </w:r>
    </w:p>
    <w:p w:rsidR="006255FD" w:rsidRDefault="00211B04" w:rsidP="006255FD">
      <w:pPr>
        <w:numPr>
          <w:ilvl w:val="0"/>
          <w:numId w:val="2"/>
        </w:numPr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</w:t>
      </w:r>
      <w:r w:rsidR="00AC0850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реализации мероприятий по совершенствованию правового положения муниципальных учреждений в </w:t>
      </w:r>
      <w:r w:rsidR="00AC0850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Краснокутском се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льском поселении.</w:t>
      </w:r>
      <w:proofErr w:type="gramEnd"/>
    </w:p>
    <w:p w:rsidR="00211B04" w:rsidRPr="00211B04" w:rsidRDefault="00211B04" w:rsidP="006255FD">
      <w:pPr>
        <w:numPr>
          <w:ilvl w:val="0"/>
          <w:numId w:val="2"/>
        </w:numPr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муниципального бюджетного учреждения является </w:t>
      </w:r>
      <w:proofErr w:type="spellStart"/>
      <w:r w:rsidR="00AC0850" w:rsidRPr="0062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Краснокутское</w:t>
      </w:r>
      <w:proofErr w:type="spellEnd"/>
      <w:r w:rsidR="00AC0850" w:rsidRPr="0062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Полномочия учредителя от имени </w:t>
      </w:r>
      <w:r w:rsidR="00AC0850" w:rsidRPr="0062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исполняет администрация </w:t>
      </w:r>
      <w:r w:rsidR="00AC0850" w:rsidRPr="0062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 поселения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04" w:rsidRPr="00211B04" w:rsidRDefault="00211B04" w:rsidP="00211B04">
      <w:pPr>
        <w:numPr>
          <w:ilvl w:val="0"/>
          <w:numId w:val="2"/>
        </w:numPr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утверждает устав муниципального бюджетного учреждения, а также вносимые в него изменения;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назначает (утверждает) руководителя муниципального бюджетного учреждения и прекращает его полномочия;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3.3 заключает и прекращает трудовой договор с руководителем муниципального бюджетного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—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— особо ценное движимое имущество);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7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 от 12.01.1996 № 7-ФЗ «О некоммерческих организациях»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в статье 27 </w:t>
      </w:r>
      <w:hyperlink r:id="rId8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 от 12.01.1996 №7-ФЗ «О некоммерческих организациях»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3.14 осуществляет финансовое обеспечение выполнения муниципального задания;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9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Трудовым кодексом Российской Федерации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 осуществляет </w:t>
      </w: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6255FD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 осуществляет иные функции и полномочия учредителя, установленные законодательством Российской Федерации, законодательством </w:t>
      </w:r>
      <w:r w:rsidR="00AC0850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</w:t>
      </w:r>
      <w:r w:rsidR="00AC0850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 поселения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04" w:rsidRPr="00211B04" w:rsidRDefault="00211B04" w:rsidP="006255FD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2</w:t>
      </w:r>
    </w:p>
    <w:p w:rsidR="00211B04" w:rsidRPr="00211B04" w:rsidRDefault="00211B04" w:rsidP="00AC085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AC0850"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от</w:t>
      </w:r>
      <w:r w:rsidR="00AC0850"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25.04.2019 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AC0850"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</w:t>
      </w:r>
    </w:p>
    <w:p w:rsidR="00211B04" w:rsidRPr="00211B04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AC085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осуществления функций и полномочий учредителя муниципального казенного учреждения</w:t>
      </w:r>
    </w:p>
    <w:p w:rsidR="00211B04" w:rsidRPr="00211B04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211B04">
      <w:pPr>
        <w:numPr>
          <w:ilvl w:val="0"/>
          <w:numId w:val="3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 </w:t>
      </w:r>
      <w:hyperlink r:id="rId10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Федеральными законами от 06.10.2003 г. № 131-ФЗ «Об общих принципах организации местного самоуправления в Российской Федерации»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устанавливает процедуру осуществления функций и полномочий учредителя в отношении муниципальных казенных учреждений</w:t>
      </w:r>
      <w:proofErr w:type="gramEnd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имущества, находящегося в собственности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11B04" w:rsidRPr="00211B04" w:rsidRDefault="00211B04" w:rsidP="00211B04">
      <w:pPr>
        <w:numPr>
          <w:ilvl w:val="0"/>
          <w:numId w:val="3"/>
        </w:numPr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муниципального казенного учреждения является </w:t>
      </w:r>
      <w:proofErr w:type="spellStart"/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Краснокутское</w:t>
      </w:r>
      <w:proofErr w:type="spellEnd"/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поселение. Полномочия учредителя от имени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исполняет администрация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11B04" w:rsidRPr="00211B04" w:rsidRDefault="00211B04" w:rsidP="00211B04">
      <w:pPr>
        <w:numPr>
          <w:ilvl w:val="0"/>
          <w:numId w:val="3"/>
        </w:numPr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утверждает устав муниципального казенного учреждения, а также вносимые в него изменения;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3.3 назначает руководителя муниципального казенного учреждения и прекращает его полномочия;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3.4 заключает и прекращает трудовой договор с руководителем муниципального казенного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3.5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— муниципальное задание);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3.10 согласовывает распоряжение движимым имуществом муниципального казенного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осуществляет </w:t>
      </w: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осуществляет иные функции и полномочия учредителя, установленные законодательством Российской Федерации, законодательством </w:t>
      </w:r>
      <w:r w:rsidR="0062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</w:t>
      </w:r>
      <w:r w:rsidR="0062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11B04" w:rsidRPr="00211B04" w:rsidRDefault="00211B04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11B04" w:rsidRPr="00211B04" w:rsidRDefault="00211B04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70D8" w:rsidRPr="00C570D8" w:rsidRDefault="00C570D8" w:rsidP="00211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55FD" w:rsidRDefault="006255FD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11B04" w:rsidRPr="00211B04" w:rsidRDefault="00211B04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3</w:t>
      </w:r>
    </w:p>
    <w:p w:rsidR="00211B04" w:rsidRPr="00211B04" w:rsidRDefault="00211B04" w:rsidP="00C570D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570D8"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от</w:t>
      </w:r>
      <w:r w:rsidR="006255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570D8"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25.04.2019</w:t>
      </w: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 № </w:t>
      </w:r>
      <w:r w:rsidR="00C570D8" w:rsidRPr="00C570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</w:t>
      </w:r>
    </w:p>
    <w:p w:rsidR="00211B04" w:rsidRPr="00211B04" w:rsidRDefault="00211B04" w:rsidP="00211B0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C570D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осуществления функций и полномочий учредителя муниципального автономного учреждения</w:t>
      </w:r>
    </w:p>
    <w:p w:rsidR="00211B04" w:rsidRPr="00211B04" w:rsidRDefault="00211B04" w:rsidP="00211B04">
      <w:pPr>
        <w:numPr>
          <w:ilvl w:val="0"/>
          <w:numId w:val="4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 </w:t>
      </w:r>
      <w:hyperlink r:id="rId12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Федеральными законами от 06.10.2003 г. № 131-ФЗ «Об общих принципах организации местного самоуправления в Российской Федерации»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от 03.11.2006 г. № 174-ФЗ «Об автономных учреждениях»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211B0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</w:r>
      </w:hyperlink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устанавливает процедуру осуществления функций и</w:t>
      </w:r>
      <w:proofErr w:type="gramEnd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учредителя в отношении автономных учреждений, созданных на базе имущества, находящегося в собственности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11B04" w:rsidRPr="00211B04" w:rsidRDefault="00211B04" w:rsidP="00211B04">
      <w:pPr>
        <w:numPr>
          <w:ilvl w:val="0"/>
          <w:numId w:val="4"/>
        </w:numPr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муниципального автономного учреждения является </w:t>
      </w:r>
      <w:proofErr w:type="spellStart"/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Краснокутское</w:t>
      </w:r>
      <w:proofErr w:type="spellEnd"/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поселение. Полномочия учредителя от имени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исполняет администрация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11B04" w:rsidRPr="00211B04" w:rsidRDefault="00211B04" w:rsidP="00211B04">
      <w:pPr>
        <w:numPr>
          <w:ilvl w:val="0"/>
          <w:numId w:val="4"/>
        </w:numPr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отношении муниципального автономного учреждения осуществляет следующие функции и полномочия учредителя: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принимает решение о реорганизации и ликвидации муниципального автономного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3.4 назначает ликвидационную комиссию, утверждает промежуточный и окончательный ликвидационные балансы;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3.6 назначает руководителя муниципального автономного учреждения и прекращает его полномочия;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3.7 заключает и прекращает трудовой договор с руководителем муниципального автономного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определяет перечень мероприятий, направленных на развитие муниципального автономного учреждения;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3.15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настоящем пункте полномочия и функции оформляются постановлением Главы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 исключением полномочий, указанных в пунктах 3.6, 3.7, которые оформляются распоряжением Главы </w:t>
      </w:r>
      <w:r w:rsidR="00C570D8" w:rsidRPr="00C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B04" w:rsidRPr="00211B04" w:rsidRDefault="00211B04" w:rsidP="006255F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6E1" w:rsidRPr="00C570D8" w:rsidRDefault="00F336E1" w:rsidP="006255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6E1" w:rsidRPr="00C570D8" w:rsidSect="00C5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51919"/>
    <w:multiLevelType w:val="multilevel"/>
    <w:tmpl w:val="FF1E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240F"/>
    <w:multiLevelType w:val="multilevel"/>
    <w:tmpl w:val="2FB8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478A4"/>
    <w:multiLevelType w:val="multilevel"/>
    <w:tmpl w:val="F35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471B8"/>
    <w:multiLevelType w:val="multilevel"/>
    <w:tmpl w:val="E2B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04"/>
    <w:rsid w:val="00211B04"/>
    <w:rsid w:val="006255FD"/>
    <w:rsid w:val="00AC0850"/>
    <w:rsid w:val="00C570D8"/>
    <w:rsid w:val="00D8785D"/>
    <w:rsid w:val="00F3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0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211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0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211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63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4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docs.cntd.ru/document/9020125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136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2213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2019-04-25T05:43:00Z</dcterms:created>
  <dcterms:modified xsi:type="dcterms:W3CDTF">2019-04-25T06:19:00Z</dcterms:modified>
</cp:coreProperties>
</file>