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65F" w:rsidRDefault="00E7565F" w:rsidP="00E7565F">
      <w:pPr>
        <w:jc w:val="center"/>
        <w:rPr>
          <w:noProof/>
        </w:rPr>
      </w:pPr>
      <w:r>
        <w:rPr>
          <w:noProof/>
          <w:sz w:val="26"/>
          <w:szCs w:val="26"/>
        </w:rPr>
        <w:drawing>
          <wp:inline distT="0" distB="0" distL="0" distR="0">
            <wp:extent cx="683895" cy="80327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 cy="803275"/>
                    </a:xfrm>
                    <a:prstGeom prst="rect">
                      <a:avLst/>
                    </a:prstGeom>
                    <a:noFill/>
                    <a:ln>
                      <a:noFill/>
                    </a:ln>
                  </pic:spPr>
                </pic:pic>
              </a:graphicData>
            </a:graphic>
          </wp:inline>
        </w:drawing>
      </w:r>
    </w:p>
    <w:p w:rsidR="00E7565F" w:rsidRDefault="00E7565F" w:rsidP="00E7565F">
      <w:pPr>
        <w:jc w:val="center"/>
        <w:rPr>
          <w:sz w:val="18"/>
        </w:rPr>
      </w:pPr>
    </w:p>
    <w:p w:rsidR="00E7565F" w:rsidRDefault="00136FEB" w:rsidP="00E7565F">
      <w:pPr>
        <w:jc w:val="center"/>
        <w:rPr>
          <w:b/>
          <w:sz w:val="26"/>
          <w:szCs w:val="26"/>
        </w:rPr>
      </w:pPr>
      <w:r>
        <w:rPr>
          <w:b/>
          <w:sz w:val="26"/>
          <w:szCs w:val="26"/>
        </w:rPr>
        <w:t>МУНИЦИПАЛЬНЫЙ КОМЕТЕТ</w:t>
      </w:r>
    </w:p>
    <w:p w:rsidR="00E7565F" w:rsidRDefault="00E7565F" w:rsidP="00E7565F">
      <w:pPr>
        <w:jc w:val="center"/>
        <w:rPr>
          <w:b/>
          <w:sz w:val="26"/>
          <w:szCs w:val="26"/>
        </w:rPr>
      </w:pPr>
      <w:r>
        <w:rPr>
          <w:b/>
          <w:sz w:val="26"/>
          <w:szCs w:val="26"/>
        </w:rPr>
        <w:t xml:space="preserve">КРАСНОКУТСКОГО СЕЛЬСКОГО ПОСЕЛЕНИЯ </w:t>
      </w:r>
    </w:p>
    <w:p w:rsidR="00E7565F" w:rsidRDefault="00E7565F" w:rsidP="00E7565F">
      <w:pPr>
        <w:jc w:val="center"/>
        <w:rPr>
          <w:b/>
          <w:sz w:val="26"/>
          <w:szCs w:val="26"/>
        </w:rPr>
      </w:pPr>
      <w:r>
        <w:rPr>
          <w:b/>
          <w:sz w:val="26"/>
          <w:szCs w:val="26"/>
        </w:rPr>
        <w:t>СПАССКОГО МУНИЦИПАЛЬНОГО РАЙОНА</w:t>
      </w:r>
    </w:p>
    <w:p w:rsidR="00E7565F" w:rsidRDefault="00E7565F" w:rsidP="00E7565F">
      <w:pPr>
        <w:jc w:val="center"/>
        <w:rPr>
          <w:b/>
          <w:sz w:val="26"/>
          <w:szCs w:val="26"/>
        </w:rPr>
      </w:pPr>
      <w:r>
        <w:rPr>
          <w:b/>
          <w:sz w:val="26"/>
          <w:szCs w:val="26"/>
        </w:rPr>
        <w:t>ПРИМОРСКОГО КРАЯ</w:t>
      </w:r>
    </w:p>
    <w:p w:rsidR="00E7565F" w:rsidRDefault="00E7565F" w:rsidP="00E7565F">
      <w:pPr>
        <w:jc w:val="center"/>
        <w:rPr>
          <w:b/>
          <w:sz w:val="22"/>
          <w:szCs w:val="22"/>
        </w:rPr>
      </w:pPr>
    </w:p>
    <w:p w:rsidR="00E7565F" w:rsidRDefault="00E7565F" w:rsidP="00E7565F">
      <w:pPr>
        <w:jc w:val="center"/>
        <w:rPr>
          <w:sz w:val="22"/>
          <w:szCs w:val="22"/>
        </w:rPr>
      </w:pPr>
    </w:p>
    <w:p w:rsidR="00E7565F" w:rsidRDefault="00136FEB" w:rsidP="00E7565F">
      <w:pPr>
        <w:jc w:val="center"/>
        <w:rPr>
          <w:sz w:val="22"/>
          <w:szCs w:val="22"/>
        </w:rPr>
      </w:pPr>
      <w:r>
        <w:rPr>
          <w:sz w:val="22"/>
          <w:szCs w:val="22"/>
        </w:rPr>
        <w:t>РЕШЕНИЕ</w:t>
      </w:r>
    </w:p>
    <w:p w:rsidR="00F5333A" w:rsidRDefault="00F5333A">
      <w:pPr>
        <w:shd w:val="clear" w:color="auto" w:fill="FFFFFF"/>
        <w:tabs>
          <w:tab w:val="left" w:pos="3917"/>
          <w:tab w:val="left" w:pos="8822"/>
        </w:tabs>
        <w:rPr>
          <w:sz w:val="16"/>
          <w:szCs w:val="16"/>
        </w:rPr>
      </w:pPr>
    </w:p>
    <w:p w:rsidR="00F5333A" w:rsidRDefault="00F5333A">
      <w:pPr>
        <w:shd w:val="clear" w:color="auto" w:fill="FFFFFF"/>
        <w:tabs>
          <w:tab w:val="left" w:pos="3917"/>
          <w:tab w:val="left" w:pos="8822"/>
        </w:tabs>
        <w:rPr>
          <w:sz w:val="16"/>
          <w:szCs w:val="16"/>
        </w:rPr>
      </w:pPr>
    </w:p>
    <w:p w:rsidR="00F5333A" w:rsidRPr="003A4B3A" w:rsidRDefault="00136FEB">
      <w:pPr>
        <w:pStyle w:val="23"/>
        <w:tabs>
          <w:tab w:val="clear" w:pos="8822"/>
          <w:tab w:val="left" w:pos="8640"/>
        </w:tabs>
        <w:rPr>
          <w:color w:val="000000" w:themeColor="text1"/>
        </w:rPr>
      </w:pPr>
      <w:r>
        <w:rPr>
          <w:color w:val="000000" w:themeColor="text1"/>
        </w:rPr>
        <w:t>29.07.2019 г.</w:t>
      </w:r>
      <w:r w:rsidR="00F5333A" w:rsidRPr="003A4B3A">
        <w:rPr>
          <w:color w:val="000000" w:themeColor="text1"/>
        </w:rPr>
        <w:tab/>
        <w:t>с.</w:t>
      </w:r>
      <w:r w:rsidR="002373DD">
        <w:rPr>
          <w:color w:val="000000" w:themeColor="text1"/>
        </w:rPr>
        <w:t xml:space="preserve"> </w:t>
      </w:r>
      <w:r w:rsidR="002D2C78" w:rsidRPr="003A4B3A">
        <w:rPr>
          <w:color w:val="000000" w:themeColor="text1"/>
        </w:rPr>
        <w:t>Красный Кут</w:t>
      </w:r>
      <w:r w:rsidR="00F5333A" w:rsidRPr="003A4B3A">
        <w:rPr>
          <w:color w:val="000000" w:themeColor="text1"/>
        </w:rPr>
        <w:tab/>
        <w:t xml:space="preserve">№ </w:t>
      </w:r>
      <w:r>
        <w:rPr>
          <w:color w:val="000000" w:themeColor="text1"/>
        </w:rPr>
        <w:t>58</w:t>
      </w:r>
    </w:p>
    <w:p w:rsidR="00F5333A" w:rsidRDefault="00F5333A">
      <w:pPr>
        <w:pStyle w:val="23"/>
      </w:pPr>
    </w:p>
    <w:p w:rsidR="009313DD" w:rsidRPr="004A646D" w:rsidRDefault="00DE1A8C" w:rsidP="009313DD">
      <w:pPr>
        <w:jc w:val="both"/>
        <w:rPr>
          <w:b/>
        </w:rPr>
      </w:pPr>
      <w:r w:rsidRPr="004A646D">
        <w:rPr>
          <w:b/>
        </w:rPr>
        <w:t xml:space="preserve">Об утверждении </w:t>
      </w:r>
      <w:r w:rsidR="009313DD" w:rsidRPr="004A646D">
        <w:rPr>
          <w:b/>
        </w:rPr>
        <w:t>«</w:t>
      </w:r>
      <w:r w:rsidR="009313DD" w:rsidRPr="004A646D">
        <w:rPr>
          <w:b/>
          <w:color w:val="000000"/>
        </w:rPr>
        <w:t>Положения по продаже муниципального имущества Краснокутского сельского поселения Спасского муниципального района Приморского края путём проведения аукционов, публичных предложений или без объявления цены»</w:t>
      </w:r>
      <w:r w:rsidRPr="004A646D">
        <w:rPr>
          <w:b/>
        </w:rPr>
        <w:t xml:space="preserve"> </w:t>
      </w:r>
    </w:p>
    <w:p w:rsidR="00DE1A8C" w:rsidRDefault="00DE1A8C" w:rsidP="00DE1A8C">
      <w:pPr>
        <w:shd w:val="clear" w:color="auto" w:fill="FFFFFF"/>
        <w:ind w:firstLine="714"/>
        <w:jc w:val="both"/>
        <w:rPr>
          <w:sz w:val="26"/>
          <w:szCs w:val="26"/>
        </w:rPr>
      </w:pPr>
      <w:proofErr w:type="gramStart"/>
      <w:r w:rsidRPr="00DE1A8C">
        <w:rPr>
          <w:color w:val="222222"/>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DE1A8C">
        <w:rPr>
          <w:sz w:val="26"/>
          <w:szCs w:val="26"/>
        </w:rPr>
        <w:t>Федеральным  законом  от 26.07.2006 N 135-ФЗ "О защите конкуренции", Федеральным законом от 21 декабря 2001 года № 178- ФЗ «О приватизации государственного и муниципального имущества», Федеральным законом от 29.06.2015 №180-ФЗ «</w:t>
      </w:r>
      <w:r w:rsidR="00BA476F">
        <w:rPr>
          <w:sz w:val="26"/>
          <w:szCs w:val="26"/>
        </w:rPr>
        <w:t>О внесении изменений в Федеральный закон «О приватизации государственного и муниципального имущества</w:t>
      </w:r>
      <w:r w:rsidRPr="00DE1A8C">
        <w:rPr>
          <w:sz w:val="26"/>
          <w:szCs w:val="26"/>
        </w:rPr>
        <w:t>»</w:t>
      </w:r>
      <w:proofErr w:type="gramEnd"/>
    </w:p>
    <w:p w:rsidR="00DE1A8C" w:rsidRPr="00DE1A8C" w:rsidRDefault="00DE1A8C" w:rsidP="00DE1A8C">
      <w:pPr>
        <w:shd w:val="clear" w:color="auto" w:fill="FFFFFF"/>
        <w:ind w:firstLine="714"/>
        <w:jc w:val="both"/>
        <w:rPr>
          <w:sz w:val="26"/>
          <w:szCs w:val="26"/>
        </w:rPr>
      </w:pPr>
    </w:p>
    <w:p w:rsidR="00DE1A8C" w:rsidRDefault="00DE1A8C" w:rsidP="00DE1A8C">
      <w:pPr>
        <w:shd w:val="clear" w:color="auto" w:fill="FFFFFF"/>
        <w:ind w:firstLine="567"/>
        <w:jc w:val="both"/>
        <w:rPr>
          <w:b/>
          <w:sz w:val="26"/>
          <w:szCs w:val="26"/>
        </w:rPr>
      </w:pPr>
      <w:r w:rsidRPr="00DE1A8C">
        <w:rPr>
          <w:b/>
          <w:sz w:val="26"/>
          <w:szCs w:val="26"/>
        </w:rPr>
        <w:t>ПОСТАНОВЛЯЮ:</w:t>
      </w:r>
    </w:p>
    <w:p w:rsidR="00DE1A8C" w:rsidRPr="00DE1A8C" w:rsidRDefault="00DE1A8C" w:rsidP="00DE1A8C">
      <w:pPr>
        <w:shd w:val="clear" w:color="auto" w:fill="FFFFFF"/>
        <w:ind w:firstLine="567"/>
        <w:jc w:val="both"/>
        <w:rPr>
          <w:sz w:val="26"/>
          <w:szCs w:val="26"/>
        </w:rPr>
      </w:pPr>
    </w:p>
    <w:p w:rsidR="00DE1A8C" w:rsidRPr="00DE1A8C" w:rsidRDefault="00DE1A8C" w:rsidP="00DE1A8C">
      <w:pPr>
        <w:pStyle w:val="a7"/>
        <w:numPr>
          <w:ilvl w:val="0"/>
          <w:numId w:val="14"/>
        </w:numPr>
        <w:ind w:left="0" w:firstLine="360"/>
        <w:contextualSpacing/>
        <w:jc w:val="both"/>
        <w:rPr>
          <w:sz w:val="26"/>
          <w:szCs w:val="26"/>
        </w:rPr>
      </w:pPr>
      <w:r w:rsidRPr="00DE1A8C">
        <w:rPr>
          <w:sz w:val="26"/>
          <w:szCs w:val="26"/>
        </w:rPr>
        <w:t xml:space="preserve">Утвердить прилагаемое </w:t>
      </w:r>
      <w:r w:rsidR="009313DD" w:rsidRPr="004A646D">
        <w:t>«</w:t>
      </w:r>
      <w:r w:rsidR="009313DD" w:rsidRPr="004A646D">
        <w:rPr>
          <w:color w:val="000000"/>
        </w:rPr>
        <w:t>Положения по продаже муниципального имущества Краснокутского сельского поселения Спасского муниципального района Приморского края путём проведения аукционов, публичных предложений или без объявления цены»</w:t>
      </w:r>
      <w:r w:rsidR="009313DD" w:rsidRPr="009313DD">
        <w:rPr>
          <w:b/>
          <w:sz w:val="28"/>
          <w:szCs w:val="28"/>
        </w:rPr>
        <w:t xml:space="preserve"> </w:t>
      </w:r>
      <w:r w:rsidRPr="00DE1A8C">
        <w:rPr>
          <w:sz w:val="26"/>
          <w:szCs w:val="26"/>
        </w:rPr>
        <w:t xml:space="preserve"> </w:t>
      </w:r>
      <w:r w:rsidR="002373DD">
        <w:rPr>
          <w:sz w:val="26"/>
          <w:szCs w:val="26"/>
        </w:rPr>
        <w:t xml:space="preserve"> </w:t>
      </w:r>
      <w:proofErr w:type="gramStart"/>
      <w:r w:rsidR="004A646D">
        <w:rPr>
          <w:sz w:val="26"/>
          <w:szCs w:val="26"/>
        </w:rPr>
        <w:t xml:space="preserve">( </w:t>
      </w:r>
      <w:proofErr w:type="gramEnd"/>
      <w:r w:rsidR="004A646D">
        <w:rPr>
          <w:sz w:val="26"/>
          <w:szCs w:val="26"/>
        </w:rPr>
        <w:t>приложение №1)</w:t>
      </w:r>
    </w:p>
    <w:p w:rsidR="00DE1A8C" w:rsidRPr="00DE1A8C" w:rsidRDefault="00DE1A8C" w:rsidP="00DE1A8C">
      <w:pPr>
        <w:pStyle w:val="a7"/>
        <w:numPr>
          <w:ilvl w:val="0"/>
          <w:numId w:val="14"/>
        </w:numPr>
        <w:ind w:left="0" w:firstLine="360"/>
        <w:contextualSpacing/>
        <w:jc w:val="both"/>
        <w:rPr>
          <w:color w:val="000000"/>
          <w:sz w:val="26"/>
          <w:szCs w:val="26"/>
        </w:rPr>
      </w:pPr>
      <w:r w:rsidRPr="00DE1A8C">
        <w:rPr>
          <w:sz w:val="26"/>
          <w:szCs w:val="26"/>
        </w:rPr>
        <w:t>Считать утратившим силу Постановления № 30 от 09.07.2014г об утверждении «</w:t>
      </w:r>
      <w:r w:rsidRPr="00DE1A8C">
        <w:rPr>
          <w:color w:val="000000"/>
          <w:sz w:val="26"/>
          <w:szCs w:val="26"/>
        </w:rPr>
        <w:t>Положения по продаже муниципального имущества Краснокутского сельского поселения Спасского муниципального района Приморского края путём проведения аукционов, публичных предложений или без объявления цены»</w:t>
      </w:r>
      <w:r w:rsidRPr="00DE1A8C">
        <w:rPr>
          <w:snapToGrid w:val="0"/>
          <w:sz w:val="26"/>
          <w:szCs w:val="26"/>
        </w:rPr>
        <w:t xml:space="preserve"> </w:t>
      </w:r>
    </w:p>
    <w:p w:rsidR="00DE1A8C" w:rsidRPr="009313DD" w:rsidRDefault="00DE1A8C" w:rsidP="00DE1A8C">
      <w:pPr>
        <w:pStyle w:val="a7"/>
        <w:numPr>
          <w:ilvl w:val="0"/>
          <w:numId w:val="14"/>
        </w:numPr>
        <w:shd w:val="clear" w:color="auto" w:fill="FFFFFF"/>
        <w:tabs>
          <w:tab w:val="left" w:pos="1080"/>
        </w:tabs>
        <w:spacing w:after="160"/>
        <w:contextualSpacing/>
        <w:jc w:val="both"/>
        <w:rPr>
          <w:sz w:val="26"/>
          <w:szCs w:val="26"/>
        </w:rPr>
      </w:pPr>
      <w:r w:rsidRPr="009313DD">
        <w:rPr>
          <w:sz w:val="26"/>
          <w:szCs w:val="26"/>
        </w:rPr>
        <w:t xml:space="preserve">Настоящее </w:t>
      </w:r>
      <w:r w:rsidR="002373DD">
        <w:rPr>
          <w:sz w:val="26"/>
          <w:szCs w:val="26"/>
        </w:rPr>
        <w:t>решение</w:t>
      </w:r>
      <w:r w:rsidRPr="009313DD">
        <w:rPr>
          <w:sz w:val="26"/>
          <w:szCs w:val="26"/>
        </w:rPr>
        <w:t xml:space="preserve"> вступает в силу со дня его официального опубликования (обнародования) и подлежит размещению на официальном сайте  </w:t>
      </w:r>
      <w:proofErr w:type="spellStart"/>
      <w:r w:rsidRPr="009313DD">
        <w:rPr>
          <w:sz w:val="26"/>
          <w:szCs w:val="26"/>
          <w:u w:val="single"/>
        </w:rPr>
        <w:t>краснокутское</w:t>
      </w:r>
      <w:proofErr w:type="gramStart"/>
      <w:r w:rsidRPr="009313DD">
        <w:rPr>
          <w:sz w:val="26"/>
          <w:szCs w:val="26"/>
          <w:u w:val="single"/>
        </w:rPr>
        <w:t>.р</w:t>
      </w:r>
      <w:proofErr w:type="gramEnd"/>
      <w:r w:rsidRPr="009313DD">
        <w:rPr>
          <w:sz w:val="26"/>
          <w:szCs w:val="26"/>
          <w:u w:val="single"/>
        </w:rPr>
        <w:t>ф</w:t>
      </w:r>
      <w:proofErr w:type="spellEnd"/>
      <w:r w:rsidRPr="009313DD">
        <w:rPr>
          <w:sz w:val="26"/>
          <w:szCs w:val="26"/>
        </w:rPr>
        <w:t xml:space="preserve">  администрации Краснокутского сельского поселения Спасского муниципального района Приморского края в сети Интернет.</w:t>
      </w:r>
    </w:p>
    <w:p w:rsidR="002373DD" w:rsidRDefault="002373DD" w:rsidP="004A646D">
      <w:pPr>
        <w:jc w:val="right"/>
        <w:rPr>
          <w:sz w:val="26"/>
          <w:szCs w:val="26"/>
        </w:rPr>
      </w:pPr>
    </w:p>
    <w:p w:rsidR="002373DD" w:rsidRDefault="002373DD" w:rsidP="002373DD">
      <w:pPr>
        <w:tabs>
          <w:tab w:val="left" w:pos="6945"/>
        </w:tabs>
        <w:jc w:val="both"/>
      </w:pPr>
      <w:r>
        <w:rPr>
          <w:sz w:val="26"/>
          <w:szCs w:val="26"/>
        </w:rPr>
        <w:t>Председатель муниципального комитета</w:t>
      </w:r>
      <w:r>
        <w:rPr>
          <w:sz w:val="26"/>
          <w:szCs w:val="26"/>
        </w:rPr>
        <w:tab/>
        <w:t>Н.М. Тищенко</w:t>
      </w:r>
      <w:bookmarkStart w:id="0" w:name="_GoBack"/>
      <w:bookmarkEnd w:id="0"/>
    </w:p>
    <w:p w:rsidR="002373DD" w:rsidRDefault="002373DD" w:rsidP="002373DD">
      <w:r>
        <w:t>Краснокутского сельского поселения</w:t>
      </w:r>
    </w:p>
    <w:p w:rsidR="002373DD" w:rsidRDefault="002373DD" w:rsidP="004A646D">
      <w:pPr>
        <w:jc w:val="right"/>
      </w:pPr>
    </w:p>
    <w:p w:rsidR="002373DD" w:rsidRDefault="002373DD" w:rsidP="004A646D">
      <w:pPr>
        <w:jc w:val="right"/>
      </w:pPr>
    </w:p>
    <w:p w:rsidR="002373DD" w:rsidRDefault="002373DD" w:rsidP="004A646D">
      <w:pPr>
        <w:jc w:val="right"/>
      </w:pPr>
    </w:p>
    <w:p w:rsidR="002373DD" w:rsidRDefault="002373DD" w:rsidP="004A646D">
      <w:pPr>
        <w:jc w:val="right"/>
      </w:pPr>
    </w:p>
    <w:p w:rsidR="002373DD" w:rsidRDefault="002373DD" w:rsidP="004A646D">
      <w:pPr>
        <w:jc w:val="right"/>
      </w:pPr>
    </w:p>
    <w:p w:rsidR="004A646D" w:rsidRDefault="004A646D" w:rsidP="004A646D">
      <w:pPr>
        <w:jc w:val="right"/>
      </w:pPr>
      <w:r>
        <w:lastRenderedPageBreak/>
        <w:t xml:space="preserve">Приложение №1 </w:t>
      </w:r>
    </w:p>
    <w:p w:rsidR="004A646D" w:rsidRDefault="00F357C1" w:rsidP="004A646D">
      <w:pPr>
        <w:jc w:val="right"/>
      </w:pPr>
      <w:r>
        <w:t>к решению муниципального комитета</w:t>
      </w:r>
    </w:p>
    <w:p w:rsidR="004A646D" w:rsidRDefault="004A646D" w:rsidP="004A646D">
      <w:pPr>
        <w:jc w:val="right"/>
      </w:pPr>
      <w:r>
        <w:t xml:space="preserve">Краснокутского сельского поселения   </w:t>
      </w:r>
    </w:p>
    <w:p w:rsidR="004A646D" w:rsidRDefault="004A646D" w:rsidP="004A646D">
      <w:pPr>
        <w:jc w:val="right"/>
      </w:pPr>
      <w:r>
        <w:t xml:space="preserve">от </w:t>
      </w:r>
      <w:r w:rsidR="00F357C1">
        <w:t>29.07.2019 г. №58</w:t>
      </w:r>
      <w:r>
        <w:t xml:space="preserve"> </w:t>
      </w:r>
    </w:p>
    <w:p w:rsidR="00DE1A8C" w:rsidRDefault="00DE1A8C" w:rsidP="00DE1A8C">
      <w:pPr>
        <w:jc w:val="right"/>
      </w:pPr>
    </w:p>
    <w:p w:rsidR="00DE1A8C" w:rsidRDefault="00DE1A8C" w:rsidP="00DE1A8C">
      <w:pPr>
        <w:jc w:val="right"/>
        <w:rPr>
          <w:rFonts w:ascii="Calibri" w:hAnsi="Calibri"/>
          <w:sz w:val="22"/>
          <w:szCs w:val="22"/>
        </w:rPr>
      </w:pPr>
    </w:p>
    <w:p w:rsidR="00DE1A8C" w:rsidRDefault="00DE1A8C" w:rsidP="00DE1A8C">
      <w:pPr>
        <w:autoSpaceDE w:val="0"/>
        <w:autoSpaceDN w:val="0"/>
        <w:adjustRightInd w:val="0"/>
        <w:rPr>
          <w:color w:val="000000"/>
        </w:rPr>
      </w:pPr>
    </w:p>
    <w:p w:rsidR="00DE1A8C" w:rsidRPr="009313DD" w:rsidRDefault="009313DD" w:rsidP="00DE1A8C">
      <w:pPr>
        <w:autoSpaceDE w:val="0"/>
        <w:autoSpaceDN w:val="0"/>
        <w:adjustRightInd w:val="0"/>
        <w:jc w:val="center"/>
        <w:rPr>
          <w:b/>
          <w:color w:val="000000"/>
          <w:sz w:val="28"/>
          <w:szCs w:val="28"/>
        </w:rPr>
      </w:pPr>
      <w:r w:rsidRPr="009313DD">
        <w:rPr>
          <w:b/>
          <w:color w:val="000000"/>
          <w:sz w:val="28"/>
          <w:szCs w:val="28"/>
        </w:rPr>
        <w:t xml:space="preserve">ПОЛОЖЕНИЕ </w:t>
      </w:r>
      <w:r w:rsidR="00DE1A8C" w:rsidRPr="009313DD">
        <w:rPr>
          <w:b/>
          <w:color w:val="000000"/>
          <w:sz w:val="28"/>
          <w:szCs w:val="28"/>
        </w:rPr>
        <w:t xml:space="preserve"> ПО ПРОДАЖЕ МУНИЦИПАЛЬНОГО ИМУЩЕСТВА </w:t>
      </w:r>
    </w:p>
    <w:p w:rsidR="009313DD" w:rsidRDefault="00DE1A8C" w:rsidP="00DE1A8C">
      <w:pPr>
        <w:autoSpaceDE w:val="0"/>
        <w:autoSpaceDN w:val="0"/>
        <w:adjustRightInd w:val="0"/>
        <w:jc w:val="center"/>
        <w:rPr>
          <w:b/>
          <w:color w:val="000000"/>
          <w:sz w:val="28"/>
          <w:szCs w:val="28"/>
        </w:rPr>
      </w:pPr>
      <w:r w:rsidRPr="009313DD">
        <w:rPr>
          <w:b/>
          <w:color w:val="000000"/>
          <w:sz w:val="28"/>
          <w:szCs w:val="28"/>
        </w:rPr>
        <w:t xml:space="preserve">КРАСНОКУТСКОГО СЕЛЬСКОГО ПОСЕЛЕНИЯ </w:t>
      </w:r>
      <w:r w:rsidR="009313DD">
        <w:rPr>
          <w:b/>
          <w:color w:val="000000"/>
          <w:sz w:val="28"/>
          <w:szCs w:val="28"/>
        </w:rPr>
        <w:t>ПУТЁМ ПРОВЕДЕНИЯ АУКЦИОНОВ</w:t>
      </w:r>
    </w:p>
    <w:p w:rsidR="009313DD" w:rsidRDefault="009313DD" w:rsidP="00DE1A8C">
      <w:pPr>
        <w:autoSpaceDE w:val="0"/>
        <w:autoSpaceDN w:val="0"/>
        <w:adjustRightInd w:val="0"/>
        <w:jc w:val="center"/>
        <w:rPr>
          <w:b/>
          <w:color w:val="000000"/>
          <w:sz w:val="28"/>
          <w:szCs w:val="28"/>
        </w:rPr>
      </w:pPr>
    </w:p>
    <w:p w:rsidR="009313DD" w:rsidRPr="009313DD" w:rsidRDefault="00DE1A8C" w:rsidP="009313DD">
      <w:pPr>
        <w:pStyle w:val="a7"/>
        <w:numPr>
          <w:ilvl w:val="0"/>
          <w:numId w:val="16"/>
        </w:numPr>
        <w:autoSpaceDE w:val="0"/>
        <w:autoSpaceDN w:val="0"/>
        <w:adjustRightInd w:val="0"/>
        <w:jc w:val="center"/>
        <w:rPr>
          <w:b/>
          <w:color w:val="000000"/>
          <w:sz w:val="26"/>
          <w:szCs w:val="26"/>
        </w:rPr>
      </w:pPr>
      <w:r w:rsidRPr="009313DD">
        <w:rPr>
          <w:b/>
          <w:color w:val="000000"/>
          <w:sz w:val="26"/>
          <w:szCs w:val="26"/>
        </w:rPr>
        <w:t>Общие положения</w:t>
      </w:r>
    </w:p>
    <w:p w:rsidR="00DE1A8C" w:rsidRPr="009313DD" w:rsidRDefault="00DE1A8C" w:rsidP="009313DD">
      <w:pPr>
        <w:pStyle w:val="a7"/>
        <w:autoSpaceDE w:val="0"/>
        <w:autoSpaceDN w:val="0"/>
        <w:adjustRightInd w:val="0"/>
        <w:rPr>
          <w:b/>
          <w:color w:val="000000"/>
          <w:sz w:val="26"/>
          <w:szCs w:val="26"/>
        </w:rPr>
      </w:pPr>
      <w:r w:rsidRPr="009313DD">
        <w:rPr>
          <w:b/>
          <w:color w:val="000000"/>
          <w:sz w:val="26"/>
          <w:szCs w:val="26"/>
        </w:rPr>
        <w:t xml:space="preserve"> </w:t>
      </w:r>
    </w:p>
    <w:p w:rsidR="00DE1A8C" w:rsidRDefault="00DE1A8C" w:rsidP="00DE1A8C">
      <w:pPr>
        <w:autoSpaceDE w:val="0"/>
        <w:autoSpaceDN w:val="0"/>
        <w:adjustRightInd w:val="0"/>
        <w:ind w:firstLine="708"/>
        <w:jc w:val="both"/>
        <w:rPr>
          <w:color w:val="000000"/>
          <w:sz w:val="26"/>
          <w:szCs w:val="26"/>
        </w:rPr>
      </w:pPr>
      <w:r w:rsidRPr="009313DD">
        <w:rPr>
          <w:color w:val="000000"/>
          <w:sz w:val="26"/>
          <w:szCs w:val="26"/>
        </w:rPr>
        <w:t>1. Настоящее Положение определяет порядок подготовки и проведения аукциона по продаже муниципального имущества (далее именуется - имущество).</w:t>
      </w:r>
      <w:r>
        <w:rPr>
          <w:color w:val="000000"/>
          <w:sz w:val="26"/>
          <w:szCs w:val="26"/>
        </w:rPr>
        <w:t xml:space="preserve">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2.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аукциона наиболее высокую цену за такое имущество. </w:t>
      </w:r>
    </w:p>
    <w:p w:rsidR="00DE1A8C" w:rsidRDefault="00696A0E" w:rsidP="00DE1A8C">
      <w:pPr>
        <w:autoSpaceDE w:val="0"/>
        <w:autoSpaceDN w:val="0"/>
        <w:adjustRightInd w:val="0"/>
        <w:ind w:firstLine="700"/>
        <w:jc w:val="both"/>
        <w:rPr>
          <w:color w:val="000000"/>
          <w:sz w:val="26"/>
          <w:szCs w:val="26"/>
        </w:rPr>
      </w:pPr>
      <w:r>
        <w:rPr>
          <w:color w:val="000000"/>
          <w:sz w:val="26"/>
          <w:szCs w:val="26"/>
        </w:rPr>
        <w:t>3</w:t>
      </w:r>
      <w:r w:rsidR="00DE1A8C">
        <w:rPr>
          <w:color w:val="000000"/>
          <w:sz w:val="26"/>
          <w:szCs w:val="26"/>
        </w:rPr>
        <w:t xml:space="preserve">. Проводимый в соответствии с настоящим Положением аукцион является открытым по составу участников. </w:t>
      </w:r>
    </w:p>
    <w:p w:rsidR="00DE1A8C" w:rsidRDefault="00696A0E" w:rsidP="00DE1A8C">
      <w:pPr>
        <w:autoSpaceDE w:val="0"/>
        <w:autoSpaceDN w:val="0"/>
        <w:adjustRightInd w:val="0"/>
        <w:ind w:firstLine="700"/>
        <w:jc w:val="both"/>
        <w:rPr>
          <w:color w:val="000000"/>
          <w:sz w:val="26"/>
          <w:szCs w:val="26"/>
        </w:rPr>
      </w:pPr>
      <w:r>
        <w:rPr>
          <w:color w:val="000000"/>
          <w:sz w:val="26"/>
          <w:szCs w:val="26"/>
        </w:rPr>
        <w:t>4</w:t>
      </w:r>
      <w:r w:rsidR="00DE1A8C">
        <w:rPr>
          <w:color w:val="000000"/>
          <w:sz w:val="26"/>
          <w:szCs w:val="26"/>
        </w:rPr>
        <w:t xml:space="preserve">. </w:t>
      </w:r>
      <w:r w:rsidR="00065213">
        <w:rPr>
          <w:color w:val="000000"/>
          <w:sz w:val="26"/>
          <w:szCs w:val="26"/>
        </w:rPr>
        <w:t xml:space="preserve">Предложения о цене государственного или муниципального имущества </w:t>
      </w:r>
      <w:proofErr w:type="gramStart"/>
      <w:r w:rsidR="00065213">
        <w:rPr>
          <w:color w:val="000000"/>
          <w:sz w:val="26"/>
          <w:szCs w:val="26"/>
        </w:rPr>
        <w:t>заявляются</w:t>
      </w:r>
      <w:proofErr w:type="gramEnd"/>
      <w:r w:rsidR="00065213">
        <w:rPr>
          <w:color w:val="000000"/>
          <w:sz w:val="26"/>
          <w:szCs w:val="26"/>
        </w:rPr>
        <w:t xml:space="preserve"> участником аукциона открыто в ходе проведения торгов.</w:t>
      </w:r>
    </w:p>
    <w:p w:rsidR="00DE1A8C" w:rsidRDefault="00696A0E" w:rsidP="00DE1A8C">
      <w:pPr>
        <w:autoSpaceDE w:val="0"/>
        <w:autoSpaceDN w:val="0"/>
        <w:adjustRightInd w:val="0"/>
        <w:ind w:firstLine="700"/>
        <w:jc w:val="both"/>
        <w:rPr>
          <w:color w:val="000000"/>
          <w:sz w:val="26"/>
          <w:szCs w:val="26"/>
        </w:rPr>
      </w:pPr>
      <w:r>
        <w:rPr>
          <w:color w:val="000000"/>
          <w:sz w:val="26"/>
          <w:szCs w:val="26"/>
        </w:rPr>
        <w:t>5</w:t>
      </w:r>
      <w:r w:rsidR="00DE1A8C">
        <w:rPr>
          <w:color w:val="000000"/>
          <w:sz w:val="26"/>
          <w:szCs w:val="26"/>
        </w:rPr>
        <w:t xml:space="preserve">. Организацию проведения аукциона по продаже имущества, находящегося в муниципальной собственности, осуществляет продавец – Администрация Краснокутского сельского поселения (далее – Администрация, организатор конкурса). </w:t>
      </w:r>
    </w:p>
    <w:p w:rsidR="00DE1A8C" w:rsidRDefault="00696A0E" w:rsidP="00DE1A8C">
      <w:pPr>
        <w:autoSpaceDE w:val="0"/>
        <w:autoSpaceDN w:val="0"/>
        <w:adjustRightInd w:val="0"/>
        <w:ind w:firstLine="700"/>
        <w:jc w:val="both"/>
        <w:rPr>
          <w:color w:val="000000"/>
          <w:sz w:val="26"/>
          <w:szCs w:val="26"/>
        </w:rPr>
      </w:pPr>
      <w:r>
        <w:rPr>
          <w:color w:val="000000"/>
          <w:sz w:val="26"/>
          <w:szCs w:val="26"/>
        </w:rPr>
        <w:t>6</w:t>
      </w:r>
      <w:r w:rsidR="00DE1A8C">
        <w:rPr>
          <w:color w:val="000000"/>
          <w:sz w:val="26"/>
          <w:szCs w:val="26"/>
        </w:rPr>
        <w:t>. Продавец в соответствии с законодательством Российской Федерации при подготовке и проведен</w:t>
      </w:r>
      <w:proofErr w:type="gramStart"/>
      <w:r w:rsidR="00DE1A8C">
        <w:rPr>
          <w:color w:val="000000"/>
          <w:sz w:val="26"/>
          <w:szCs w:val="26"/>
        </w:rPr>
        <w:t>ии ау</w:t>
      </w:r>
      <w:proofErr w:type="gramEnd"/>
      <w:r w:rsidR="00DE1A8C">
        <w:rPr>
          <w:color w:val="000000"/>
          <w:sz w:val="26"/>
          <w:szCs w:val="26"/>
        </w:rPr>
        <w:t xml:space="preserve">кциона осуществляет следующие функции: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а) обеспечивает проведение оценки приватизируемого имущества в порядке и случаях, предусмотренных законодательством Российской Федерации об оценочной деятельности, определяет начальную цену продаваемого на аукционе имущества (далее именуется - начальная цена продажи), а также величину повышения начальной цены ("шаг аукциона") при подаче предложений о цене имущества в открытой форме;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б) определяет размер, срок и условия внесения задатка физическими и юридическими лицами, намеревающимися принять участие в аукционе (далее именуются - претенденты), а также иные условия договора о задатке;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в) заключает с претендентами договоры о задатке;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г) определяет место, даты начала и окончания приема заявок, место и срок подведения итогов аукциона; </w:t>
      </w:r>
    </w:p>
    <w:p w:rsidR="00DE1A8C" w:rsidRDefault="00DE1A8C" w:rsidP="00DE1A8C">
      <w:pPr>
        <w:autoSpaceDE w:val="0"/>
        <w:autoSpaceDN w:val="0"/>
        <w:adjustRightInd w:val="0"/>
        <w:ind w:firstLine="700"/>
        <w:jc w:val="both"/>
        <w:rPr>
          <w:color w:val="000000"/>
          <w:sz w:val="26"/>
          <w:szCs w:val="26"/>
        </w:rPr>
      </w:pPr>
      <w:r>
        <w:rPr>
          <w:color w:val="000000"/>
          <w:sz w:val="26"/>
          <w:szCs w:val="26"/>
        </w:rPr>
        <w:t>д) организует подготовку и публикацию информационного сообщения о проведен</w:t>
      </w:r>
      <w:proofErr w:type="gramStart"/>
      <w:r>
        <w:rPr>
          <w:color w:val="000000"/>
          <w:sz w:val="26"/>
          <w:szCs w:val="26"/>
        </w:rPr>
        <w:t>ии ау</w:t>
      </w:r>
      <w:proofErr w:type="gramEnd"/>
      <w:r>
        <w:rPr>
          <w:color w:val="000000"/>
          <w:sz w:val="26"/>
          <w:szCs w:val="26"/>
        </w:rPr>
        <w:t xml:space="preserve">кциона в муниципальной газете «Горизонт» а также размещение информации о проведении аукциона в сети Интернет в соответствии с требованиями, установленными Федеральным законом "О приватизации государственного и муниципального имущества" и настоящим Положением;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е) принимает от претендентов заявки на участие в аукционе (далее именуются - заявки) и прилагаемые к ним документы по составленной ими описи, а </w:t>
      </w:r>
      <w:r>
        <w:rPr>
          <w:color w:val="000000"/>
          <w:sz w:val="26"/>
          <w:szCs w:val="26"/>
        </w:rPr>
        <w:lastRenderedPageBreak/>
        <w:t xml:space="preserve">также предложения о цене имущества при подаче предложений о цене имущества в закрытой форме; </w:t>
      </w:r>
    </w:p>
    <w:p w:rsidR="00DE1A8C" w:rsidRDefault="00DE1A8C" w:rsidP="00DE1A8C">
      <w:pPr>
        <w:autoSpaceDE w:val="0"/>
        <w:autoSpaceDN w:val="0"/>
        <w:adjustRightInd w:val="0"/>
        <w:ind w:firstLine="700"/>
        <w:jc w:val="both"/>
        <w:rPr>
          <w:color w:val="000000"/>
          <w:sz w:val="26"/>
          <w:szCs w:val="26"/>
        </w:rPr>
      </w:pPr>
      <w:r>
        <w:rPr>
          <w:color w:val="000000"/>
          <w:sz w:val="26"/>
          <w:szCs w:val="26"/>
        </w:rPr>
        <w:t>ж)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проведен</w:t>
      </w:r>
      <w:proofErr w:type="gramStart"/>
      <w:r>
        <w:rPr>
          <w:color w:val="000000"/>
          <w:sz w:val="26"/>
          <w:szCs w:val="26"/>
        </w:rPr>
        <w:t>ии ау</w:t>
      </w:r>
      <w:proofErr w:type="gramEnd"/>
      <w:r>
        <w:rPr>
          <w:color w:val="000000"/>
          <w:sz w:val="26"/>
          <w:szCs w:val="26"/>
        </w:rPr>
        <w:t xml:space="preserve">кциона;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з) ведет учет заявок по мере их поступления в журнале приема заявок;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и) принимает решение о признании претендентов участниками аукциона или об отказе в допуске к участию в аукционе по основаниям, установленным Федеральным законом "О приватизации государственного и муниципального имущества", и уведомляет претендентов о принятом решении;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к) назначает из числа своих работников уполномоченного представителя, а также нанимает аукциониста или назначает его из числа своих работников - в случае проведения аукциона с подачей предложений о цене имущества в открытой форме;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л) принимает от участников аукциона предложения о цене имущества, подаваемые в день подведения итогов аукциона (при подаче предложений о цене имущества в закрытой форме);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м) определяет победителя аукциона и оформляет протокол об итогах аукциона;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н) уведомляет победителя аукциона о его победе на аукционе;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о) производит расчеты с претендентами, участниками и победителем аукциона;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п) организует подготовку и публикацию информационного сообщения об итогах аукциона в муниципальной газете «Горизонт» а также его размещение в сети Интернет в соответствии с требованиями, установленными Федеральным законом "О приватизации государственного и муниципального имущества" и настоящим Положением;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р) обеспечивает передачу имущества покупателю (победителю аукциона) и совершает необходимые действия, связанные с переходом права собственности на него. </w:t>
      </w:r>
    </w:p>
    <w:p w:rsidR="00DE1A8C" w:rsidRDefault="00696A0E" w:rsidP="00DE1A8C">
      <w:pPr>
        <w:autoSpaceDE w:val="0"/>
        <w:autoSpaceDN w:val="0"/>
        <w:adjustRightInd w:val="0"/>
        <w:ind w:firstLine="700"/>
        <w:jc w:val="both"/>
        <w:rPr>
          <w:color w:val="000000"/>
          <w:sz w:val="26"/>
          <w:szCs w:val="26"/>
        </w:rPr>
      </w:pPr>
      <w:r>
        <w:rPr>
          <w:color w:val="000000"/>
          <w:sz w:val="26"/>
          <w:szCs w:val="26"/>
        </w:rPr>
        <w:t>7</w:t>
      </w:r>
      <w:r w:rsidR="00DE1A8C">
        <w:rPr>
          <w:color w:val="000000"/>
          <w:sz w:val="26"/>
          <w:szCs w:val="26"/>
        </w:rPr>
        <w:t xml:space="preserve">. Продавец вправе привлекать к осуществлению функций, указанных в подпунктах "в", "е", "ж" и "з" пункта </w:t>
      </w:r>
      <w:r w:rsidR="002373DD">
        <w:rPr>
          <w:color w:val="000000"/>
          <w:sz w:val="26"/>
          <w:szCs w:val="26"/>
        </w:rPr>
        <w:t>6</w:t>
      </w:r>
      <w:r w:rsidR="00DE1A8C">
        <w:rPr>
          <w:color w:val="000000"/>
          <w:sz w:val="26"/>
          <w:szCs w:val="26"/>
        </w:rPr>
        <w:t xml:space="preserve"> настоящего Положения, отобранных на конкурсной основе юридических лиц на основании заключенных с ними договоров. </w:t>
      </w:r>
    </w:p>
    <w:p w:rsidR="00DE1A8C" w:rsidRDefault="00696A0E" w:rsidP="00DE1A8C">
      <w:pPr>
        <w:autoSpaceDE w:val="0"/>
        <w:autoSpaceDN w:val="0"/>
        <w:adjustRightInd w:val="0"/>
        <w:ind w:firstLine="700"/>
        <w:jc w:val="both"/>
        <w:rPr>
          <w:color w:val="000000"/>
          <w:sz w:val="26"/>
          <w:szCs w:val="26"/>
        </w:rPr>
      </w:pPr>
      <w:r>
        <w:rPr>
          <w:color w:val="000000"/>
          <w:sz w:val="26"/>
          <w:szCs w:val="26"/>
        </w:rPr>
        <w:t>8</w:t>
      </w:r>
      <w:r w:rsidR="00DE1A8C">
        <w:rPr>
          <w:color w:val="000000"/>
          <w:sz w:val="26"/>
          <w:szCs w:val="26"/>
        </w:rPr>
        <w:t>. Условия аукциона подлежат опубликованию в информационном сообщен</w:t>
      </w:r>
      <w:proofErr w:type="gramStart"/>
      <w:r w:rsidR="00DE1A8C">
        <w:rPr>
          <w:color w:val="000000"/>
          <w:sz w:val="26"/>
          <w:szCs w:val="26"/>
        </w:rPr>
        <w:t>ии о е</w:t>
      </w:r>
      <w:proofErr w:type="gramEnd"/>
      <w:r w:rsidR="00DE1A8C">
        <w:rPr>
          <w:color w:val="000000"/>
          <w:sz w:val="26"/>
          <w:szCs w:val="26"/>
        </w:rPr>
        <w:t xml:space="preserve">го проведении.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Публикуемые в информационном сообщении условия аукциона разрабатываются и утверждаются продавцом. </w:t>
      </w:r>
    </w:p>
    <w:p w:rsidR="00DE1A8C" w:rsidRDefault="00696A0E" w:rsidP="00DE1A8C">
      <w:pPr>
        <w:autoSpaceDE w:val="0"/>
        <w:autoSpaceDN w:val="0"/>
        <w:adjustRightInd w:val="0"/>
        <w:ind w:firstLine="700"/>
        <w:jc w:val="both"/>
        <w:rPr>
          <w:color w:val="000000"/>
          <w:sz w:val="26"/>
          <w:szCs w:val="26"/>
        </w:rPr>
      </w:pPr>
      <w:r>
        <w:rPr>
          <w:color w:val="000000"/>
          <w:sz w:val="26"/>
          <w:szCs w:val="26"/>
        </w:rPr>
        <w:t>9</w:t>
      </w:r>
      <w:r w:rsidR="00DE1A8C">
        <w:rPr>
          <w:color w:val="000000"/>
          <w:sz w:val="26"/>
          <w:szCs w:val="26"/>
        </w:rPr>
        <w:t xml:space="preserve">. </w:t>
      </w:r>
      <w:proofErr w:type="gramStart"/>
      <w:r w:rsidR="00DE1A8C">
        <w:rPr>
          <w:color w:val="000000"/>
          <w:sz w:val="26"/>
          <w:szCs w:val="26"/>
        </w:rPr>
        <w:t>Информационное сообщение о продаже муниципального имущества подлежит опубликованию в муниципальной газете «Горизонт», а также размещению на официальном сайте в сети "Интернет", сайте продавца муниципального имущества в сети "Интернет", официальном сайте Российской Федерации в сети "Интернет" для размещения информации о проведении торгов (далее также - сайты в сети "Интернет") не менее чем за тридцать дней до дня осуществления продажи указанного имущества, если</w:t>
      </w:r>
      <w:proofErr w:type="gramEnd"/>
      <w:r w:rsidR="00DE1A8C">
        <w:rPr>
          <w:color w:val="000000"/>
          <w:sz w:val="26"/>
          <w:szCs w:val="26"/>
        </w:rPr>
        <w:t xml:space="preserve"> иное не предусмотрено действующим законодательством. </w:t>
      </w:r>
    </w:p>
    <w:p w:rsidR="00DE1A8C" w:rsidRDefault="00DE1A8C" w:rsidP="00DE1A8C">
      <w:pPr>
        <w:autoSpaceDE w:val="0"/>
        <w:autoSpaceDN w:val="0"/>
        <w:adjustRightInd w:val="0"/>
        <w:ind w:firstLine="700"/>
        <w:jc w:val="both"/>
        <w:rPr>
          <w:color w:val="000000"/>
          <w:sz w:val="26"/>
          <w:szCs w:val="26"/>
        </w:rPr>
      </w:pPr>
      <w:r>
        <w:rPr>
          <w:color w:val="000000"/>
          <w:sz w:val="26"/>
          <w:szCs w:val="26"/>
        </w:rPr>
        <w:lastRenderedPageBreak/>
        <w:t>1</w:t>
      </w:r>
      <w:r w:rsidR="00696A0E">
        <w:rPr>
          <w:color w:val="000000"/>
          <w:sz w:val="26"/>
          <w:szCs w:val="26"/>
        </w:rPr>
        <w:t>0</w:t>
      </w:r>
      <w:r>
        <w:rPr>
          <w:color w:val="000000"/>
          <w:sz w:val="26"/>
          <w:szCs w:val="26"/>
        </w:rPr>
        <w:t xml:space="preserve">. Информационное сообщение о продаже муниципального имущества, должно содержать, за исключением случаев, предусмотренных настоящим Положением, следующие сведения: </w:t>
      </w:r>
    </w:p>
    <w:p w:rsidR="00DE1A8C" w:rsidRDefault="00DE1A8C" w:rsidP="00DE1A8C">
      <w:pPr>
        <w:autoSpaceDE w:val="0"/>
        <w:autoSpaceDN w:val="0"/>
        <w:adjustRightInd w:val="0"/>
        <w:ind w:firstLine="700"/>
        <w:jc w:val="both"/>
        <w:rPr>
          <w:color w:val="000000"/>
          <w:sz w:val="26"/>
          <w:szCs w:val="26"/>
        </w:rPr>
      </w:pPr>
      <w:proofErr w:type="gramStart"/>
      <w:r>
        <w:rPr>
          <w:color w:val="000000"/>
          <w:sz w:val="26"/>
          <w:szCs w:val="26"/>
        </w:rPr>
        <w:t xml:space="preserve">1) наименование органа местного самоуправления, принявших решение об условиях приватизации такого имущества, реквизиты указанного решения; </w:t>
      </w:r>
      <w:proofErr w:type="gramEnd"/>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2) наименование такого имущества и иные позволяющие его индивидуализировать сведения (характеристика имущества);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3) способ приватизации такого имущества;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4) начальная цена продажи такого имущества;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5) форма подачи предложений о цене такого имущества;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6) условия и сроки платежа, необходимые реквизиты счетов;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7) размер задатка, срок и порядок его внесения, необходимые реквизиты счетов;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8) порядок, место, даты начала и окончания подачи заявок, предложений;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9) исчерпывающий перечень представляемых </w:t>
      </w:r>
      <w:r w:rsidR="00065213">
        <w:rPr>
          <w:color w:val="000000"/>
          <w:sz w:val="26"/>
          <w:szCs w:val="26"/>
        </w:rPr>
        <w:t>участниками торгов документов и требования к их оформлению</w:t>
      </w:r>
      <w:r>
        <w:rPr>
          <w:color w:val="000000"/>
          <w:sz w:val="26"/>
          <w:szCs w:val="26"/>
        </w:rPr>
        <w:t xml:space="preserve">;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10) срок заключения договора купли-продажи такого имущества;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11) порядок ознакомления покупателей с иной информацией, условиями договора купли-продажи такого имущества;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12) ограничения участия отдельных категорий физических лиц и юридических лиц в приватизации такого имущества; </w:t>
      </w:r>
    </w:p>
    <w:p w:rsidR="00DE1A8C" w:rsidRDefault="00DE1A8C" w:rsidP="00DE1A8C">
      <w:pPr>
        <w:autoSpaceDE w:val="0"/>
        <w:autoSpaceDN w:val="0"/>
        <w:adjustRightInd w:val="0"/>
        <w:ind w:firstLine="700"/>
        <w:jc w:val="both"/>
        <w:rPr>
          <w:color w:val="000000"/>
          <w:sz w:val="26"/>
          <w:szCs w:val="26"/>
        </w:rPr>
      </w:pPr>
      <w:r>
        <w:rPr>
          <w:color w:val="000000"/>
          <w:sz w:val="26"/>
          <w:szCs w:val="26"/>
        </w:rPr>
        <w:t>13) порядок определения победителей (при проведен</w:t>
      </w:r>
      <w:proofErr w:type="gramStart"/>
      <w:r>
        <w:rPr>
          <w:color w:val="000000"/>
          <w:sz w:val="26"/>
          <w:szCs w:val="26"/>
        </w:rPr>
        <w:t>ии ау</w:t>
      </w:r>
      <w:proofErr w:type="gramEnd"/>
      <w:r>
        <w:rPr>
          <w:color w:val="000000"/>
          <w:sz w:val="26"/>
          <w:szCs w:val="26"/>
        </w:rPr>
        <w:t>кциона, специализированного аукциона, конкурса)</w:t>
      </w:r>
      <w:r w:rsidR="00065213">
        <w:rPr>
          <w:color w:val="000000"/>
          <w:sz w:val="26"/>
          <w:szCs w:val="26"/>
        </w:rPr>
        <w:t xml:space="preserve"> либо лиц, имеющих право приобретения муниципального имущества (при проведении его продажи посредством публичного предложения и без объявления цены)</w:t>
      </w:r>
      <w:r>
        <w:rPr>
          <w:color w:val="000000"/>
          <w:sz w:val="26"/>
          <w:szCs w:val="26"/>
        </w:rPr>
        <w:t xml:space="preserve">;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14) место и срок подведения итогов </w:t>
      </w:r>
      <w:r w:rsidR="00065213">
        <w:rPr>
          <w:color w:val="000000"/>
          <w:sz w:val="26"/>
          <w:szCs w:val="26"/>
        </w:rPr>
        <w:t>продажи</w:t>
      </w:r>
      <w:r>
        <w:rPr>
          <w:color w:val="000000"/>
          <w:sz w:val="26"/>
          <w:szCs w:val="26"/>
        </w:rPr>
        <w:t xml:space="preserve"> муниципального имущества; </w:t>
      </w:r>
    </w:p>
    <w:p w:rsidR="00065213" w:rsidRDefault="00DE1A8C" w:rsidP="00DE1A8C">
      <w:pPr>
        <w:autoSpaceDE w:val="0"/>
        <w:autoSpaceDN w:val="0"/>
        <w:adjustRightInd w:val="0"/>
        <w:ind w:firstLine="700"/>
        <w:jc w:val="both"/>
        <w:rPr>
          <w:color w:val="000000"/>
          <w:sz w:val="26"/>
          <w:szCs w:val="26"/>
        </w:rPr>
      </w:pPr>
      <w:r>
        <w:rPr>
          <w:color w:val="000000"/>
          <w:sz w:val="26"/>
          <w:szCs w:val="26"/>
        </w:rPr>
        <w:t xml:space="preserve">15) </w:t>
      </w:r>
      <w:r w:rsidR="00065213">
        <w:rPr>
          <w:color w:val="000000"/>
          <w:sz w:val="26"/>
          <w:szCs w:val="26"/>
        </w:rPr>
        <w:t>сведения обо всех предыдущих торгах по продаже такого имущества, объявленных в течени</w:t>
      </w:r>
      <w:proofErr w:type="gramStart"/>
      <w:r w:rsidR="00065213">
        <w:rPr>
          <w:color w:val="000000"/>
          <w:sz w:val="26"/>
          <w:szCs w:val="26"/>
        </w:rPr>
        <w:t>и</w:t>
      </w:r>
      <w:proofErr w:type="gramEnd"/>
      <w:r w:rsidR="00065213">
        <w:rPr>
          <w:color w:val="000000"/>
          <w:sz w:val="26"/>
          <w:szCs w:val="26"/>
        </w:rPr>
        <w:t xml:space="preserve"> года, предшествующего его продаже, и об итогах торгов по продаже такого имущества;</w:t>
      </w:r>
    </w:p>
    <w:p w:rsidR="00DE1A8C" w:rsidRDefault="00065213" w:rsidP="00DE1A8C">
      <w:pPr>
        <w:autoSpaceDE w:val="0"/>
        <w:autoSpaceDN w:val="0"/>
        <w:adjustRightInd w:val="0"/>
        <w:ind w:firstLine="700"/>
        <w:jc w:val="both"/>
        <w:rPr>
          <w:color w:val="000000"/>
          <w:sz w:val="26"/>
          <w:szCs w:val="26"/>
        </w:rPr>
      </w:pPr>
      <w:r>
        <w:rPr>
          <w:color w:val="000000"/>
          <w:sz w:val="26"/>
          <w:szCs w:val="26"/>
        </w:rPr>
        <w:t>16) размер и порядок выплаты вознаграждения юридическому лицу, которое осуществляет функции продавца муниципального имущества и (или) решением органа местного самоуправления поручено организовать от имени собственника продажу приватизируемого муниципального имущества.</w:t>
      </w:r>
      <w:r w:rsidR="00DE1A8C">
        <w:rPr>
          <w:color w:val="000000"/>
          <w:sz w:val="26"/>
          <w:szCs w:val="26"/>
        </w:rPr>
        <w:t xml:space="preserve"> </w:t>
      </w:r>
    </w:p>
    <w:p w:rsidR="00DE1A8C" w:rsidRDefault="00DE1A8C" w:rsidP="00DE1A8C">
      <w:pPr>
        <w:autoSpaceDE w:val="0"/>
        <w:autoSpaceDN w:val="0"/>
        <w:adjustRightInd w:val="0"/>
        <w:ind w:firstLine="700"/>
        <w:jc w:val="both"/>
        <w:rPr>
          <w:color w:val="000000"/>
          <w:sz w:val="26"/>
          <w:szCs w:val="26"/>
        </w:rPr>
      </w:pPr>
      <w:r>
        <w:rPr>
          <w:color w:val="000000"/>
          <w:sz w:val="26"/>
          <w:szCs w:val="26"/>
        </w:rPr>
        <w:t>1</w:t>
      </w:r>
      <w:r w:rsidR="00696A0E">
        <w:rPr>
          <w:color w:val="000000"/>
          <w:sz w:val="26"/>
          <w:szCs w:val="26"/>
        </w:rPr>
        <w:t>1</w:t>
      </w:r>
      <w:r>
        <w:rPr>
          <w:color w:val="000000"/>
          <w:sz w:val="26"/>
          <w:szCs w:val="26"/>
        </w:rPr>
        <w:t xml:space="preserve">. Для проведения аукциона, определения победителя создается постоянно действующая комиссия (далее – комиссия), в состав которой обязательно входят представитель муниципального комитета Краснокутского сельского поселения, три представителя продавца (в том числе: председатель и секретарь комиссии), специалист по финансам. Иные члены комиссии привлекаются к ее работе по согласованию. Из числа членов комиссии, Продавец назначает аукциониста в соответствии с подпунктом «к» пункта </w:t>
      </w:r>
      <w:r w:rsidR="002373DD">
        <w:rPr>
          <w:color w:val="000000"/>
          <w:sz w:val="26"/>
          <w:szCs w:val="26"/>
        </w:rPr>
        <w:t>6</w:t>
      </w:r>
      <w:r>
        <w:rPr>
          <w:color w:val="000000"/>
          <w:sz w:val="26"/>
          <w:szCs w:val="26"/>
        </w:rPr>
        <w:t xml:space="preserve"> настоящего Положения. </w:t>
      </w:r>
    </w:p>
    <w:p w:rsidR="00DE1A8C" w:rsidRDefault="00696A0E" w:rsidP="00DE1A8C">
      <w:pPr>
        <w:autoSpaceDE w:val="0"/>
        <w:autoSpaceDN w:val="0"/>
        <w:adjustRightInd w:val="0"/>
        <w:ind w:firstLine="700"/>
        <w:jc w:val="both"/>
        <w:rPr>
          <w:color w:val="000000"/>
          <w:sz w:val="26"/>
          <w:szCs w:val="26"/>
        </w:rPr>
      </w:pPr>
      <w:r>
        <w:rPr>
          <w:color w:val="000000"/>
          <w:sz w:val="26"/>
          <w:szCs w:val="26"/>
        </w:rPr>
        <w:t>12</w:t>
      </w:r>
      <w:r w:rsidR="00DE1A8C">
        <w:rPr>
          <w:color w:val="000000"/>
          <w:sz w:val="26"/>
          <w:szCs w:val="26"/>
        </w:rPr>
        <w:t xml:space="preserve">. Членами комиссии, а так же </w:t>
      </w:r>
      <w:proofErr w:type="gramStart"/>
      <w:r w:rsidR="00DE1A8C">
        <w:rPr>
          <w:color w:val="000000"/>
          <w:sz w:val="26"/>
          <w:szCs w:val="26"/>
        </w:rPr>
        <w:t>лицами</w:t>
      </w:r>
      <w:proofErr w:type="gramEnd"/>
      <w:r w:rsidR="00DE1A8C">
        <w:rPr>
          <w:color w:val="000000"/>
          <w:sz w:val="26"/>
          <w:szCs w:val="26"/>
        </w:rPr>
        <w:t xml:space="preserve"> указанными в подпункте «к» пункта </w:t>
      </w:r>
      <w:r w:rsidR="002373DD">
        <w:rPr>
          <w:color w:val="000000"/>
          <w:sz w:val="26"/>
          <w:szCs w:val="26"/>
        </w:rPr>
        <w:t>6</w:t>
      </w:r>
      <w:r w:rsidR="00DE1A8C">
        <w:rPr>
          <w:color w:val="000000"/>
          <w:sz w:val="26"/>
          <w:szCs w:val="26"/>
        </w:rPr>
        <w:t xml:space="preserve"> настоящего Положения не могут быть физические лица, лично заинтересованные в результатах </w:t>
      </w:r>
      <w:r w:rsidR="00BA476F">
        <w:rPr>
          <w:color w:val="000000"/>
          <w:sz w:val="26"/>
          <w:szCs w:val="26"/>
        </w:rPr>
        <w:t>аукционов</w:t>
      </w:r>
      <w:r w:rsidR="00DE1A8C">
        <w:rPr>
          <w:color w:val="000000"/>
          <w:sz w:val="26"/>
          <w:szCs w:val="26"/>
        </w:rPr>
        <w:t xml:space="preserve"> (в том числе физические лица, подавшие заявки на участие в </w:t>
      </w:r>
      <w:r w:rsidR="00BA476F">
        <w:rPr>
          <w:color w:val="000000"/>
          <w:sz w:val="26"/>
          <w:szCs w:val="26"/>
        </w:rPr>
        <w:t>аукционе</w:t>
      </w:r>
      <w:r w:rsidR="00DE1A8C">
        <w:rPr>
          <w:color w:val="000000"/>
          <w:sz w:val="26"/>
          <w:szCs w:val="26"/>
        </w:rPr>
        <w:t xml:space="preserve"> либо состоящие в штате организаций, подавших указанные заявки), либо физические лица, на которых способны оказывать влияние участники </w:t>
      </w:r>
      <w:r w:rsidR="00BA476F">
        <w:rPr>
          <w:color w:val="000000"/>
          <w:sz w:val="26"/>
          <w:szCs w:val="26"/>
        </w:rPr>
        <w:t>аукционов</w:t>
      </w:r>
      <w:r w:rsidR="00DE1A8C">
        <w:rPr>
          <w:color w:val="000000"/>
          <w:sz w:val="26"/>
          <w:szCs w:val="26"/>
        </w:rPr>
        <w:t xml:space="preserve"> и лица, подавшие заявки на участие в </w:t>
      </w:r>
      <w:proofErr w:type="gramStart"/>
      <w:r w:rsidR="00BA476F">
        <w:rPr>
          <w:color w:val="000000"/>
          <w:sz w:val="26"/>
          <w:szCs w:val="26"/>
        </w:rPr>
        <w:t>аукционе</w:t>
      </w:r>
      <w:proofErr w:type="gramEnd"/>
      <w:r w:rsidR="00DE1A8C">
        <w:rPr>
          <w:color w:val="000000"/>
          <w:sz w:val="26"/>
          <w:szCs w:val="26"/>
        </w:rPr>
        <w:t xml:space="preserve"> (в том числе физические лица, являющиеся участниками (акционерами) этих организаций, членами их органов управления, кредиторами участников </w:t>
      </w:r>
      <w:r w:rsidR="00BA476F">
        <w:rPr>
          <w:color w:val="000000"/>
          <w:sz w:val="26"/>
          <w:szCs w:val="26"/>
        </w:rPr>
        <w:t>аукционов</w:t>
      </w:r>
      <w:r w:rsidR="00DE1A8C">
        <w:rPr>
          <w:color w:val="000000"/>
          <w:sz w:val="26"/>
          <w:szCs w:val="26"/>
        </w:rPr>
        <w:t xml:space="preserve">). В случае выявления в составе комиссии указанных лиц организатор аукциона, принявший решение о </w:t>
      </w:r>
      <w:r w:rsidR="00DE1A8C">
        <w:rPr>
          <w:color w:val="000000"/>
          <w:sz w:val="26"/>
          <w:szCs w:val="26"/>
        </w:rPr>
        <w:lastRenderedPageBreak/>
        <w:t xml:space="preserve">создании комиссии, обязан незамедлительно заменить их иными физическими лицами. </w:t>
      </w:r>
    </w:p>
    <w:p w:rsidR="00DE1A8C" w:rsidRDefault="00DE1A8C" w:rsidP="00DE1A8C">
      <w:pPr>
        <w:autoSpaceDE w:val="0"/>
        <w:autoSpaceDN w:val="0"/>
        <w:adjustRightInd w:val="0"/>
        <w:ind w:firstLine="700"/>
        <w:jc w:val="both"/>
        <w:rPr>
          <w:color w:val="000000"/>
          <w:sz w:val="26"/>
          <w:szCs w:val="26"/>
        </w:rPr>
      </w:pPr>
      <w:r>
        <w:rPr>
          <w:color w:val="000000"/>
          <w:sz w:val="26"/>
          <w:szCs w:val="26"/>
        </w:rPr>
        <w:t>1</w:t>
      </w:r>
      <w:r w:rsidR="00696A0E">
        <w:rPr>
          <w:color w:val="000000"/>
          <w:sz w:val="26"/>
          <w:szCs w:val="26"/>
        </w:rPr>
        <w:t>3</w:t>
      </w:r>
      <w:r>
        <w:rPr>
          <w:color w:val="000000"/>
          <w:sz w:val="26"/>
          <w:szCs w:val="26"/>
        </w:rPr>
        <w:t xml:space="preserve">. Комиссия правомочна осуществлять </w:t>
      </w:r>
      <w:proofErr w:type="gramStart"/>
      <w:r>
        <w:rPr>
          <w:color w:val="000000"/>
          <w:sz w:val="26"/>
          <w:szCs w:val="26"/>
        </w:rPr>
        <w:t>функции</w:t>
      </w:r>
      <w:proofErr w:type="gramEnd"/>
      <w:r>
        <w:rPr>
          <w:color w:val="000000"/>
          <w:sz w:val="26"/>
          <w:szCs w:val="26"/>
        </w:rPr>
        <w:t xml:space="preserve">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Решения комиссии оформляются протоколами, которые подписываются всеми членами комиссии, принявшими участие в заседании. При подписании протоколов мнения членов комиссии выражаются словами "за" или "против". </w:t>
      </w:r>
    </w:p>
    <w:p w:rsidR="00DE1A8C" w:rsidRDefault="00DE1A8C" w:rsidP="00DE1A8C">
      <w:pPr>
        <w:autoSpaceDE w:val="0"/>
        <w:autoSpaceDN w:val="0"/>
        <w:adjustRightInd w:val="0"/>
        <w:jc w:val="center"/>
        <w:rPr>
          <w:b/>
          <w:color w:val="000000"/>
          <w:sz w:val="26"/>
          <w:szCs w:val="26"/>
        </w:rPr>
      </w:pPr>
    </w:p>
    <w:p w:rsidR="00DE1A8C" w:rsidRPr="009313DD" w:rsidRDefault="00DE1A8C" w:rsidP="009313DD">
      <w:pPr>
        <w:pStyle w:val="a7"/>
        <w:numPr>
          <w:ilvl w:val="0"/>
          <w:numId w:val="16"/>
        </w:numPr>
        <w:autoSpaceDE w:val="0"/>
        <w:autoSpaceDN w:val="0"/>
        <w:adjustRightInd w:val="0"/>
        <w:jc w:val="center"/>
        <w:rPr>
          <w:b/>
          <w:color w:val="000000"/>
          <w:sz w:val="26"/>
          <w:szCs w:val="26"/>
        </w:rPr>
      </w:pPr>
      <w:r w:rsidRPr="009313DD">
        <w:rPr>
          <w:b/>
          <w:color w:val="000000"/>
          <w:sz w:val="26"/>
          <w:szCs w:val="26"/>
        </w:rPr>
        <w:t xml:space="preserve">Условия участия в аукционе </w:t>
      </w:r>
    </w:p>
    <w:p w:rsidR="009313DD" w:rsidRPr="009313DD" w:rsidRDefault="009313DD" w:rsidP="009313DD">
      <w:pPr>
        <w:pStyle w:val="a7"/>
        <w:autoSpaceDE w:val="0"/>
        <w:autoSpaceDN w:val="0"/>
        <w:adjustRightInd w:val="0"/>
        <w:rPr>
          <w:b/>
          <w:color w:val="000000"/>
          <w:sz w:val="26"/>
          <w:szCs w:val="26"/>
        </w:rPr>
      </w:pPr>
    </w:p>
    <w:p w:rsidR="00DE1A8C" w:rsidRDefault="00DE1A8C" w:rsidP="00DE1A8C">
      <w:pPr>
        <w:autoSpaceDE w:val="0"/>
        <w:autoSpaceDN w:val="0"/>
        <w:adjustRightInd w:val="0"/>
        <w:ind w:firstLine="540"/>
        <w:jc w:val="both"/>
        <w:rPr>
          <w:sz w:val="26"/>
          <w:szCs w:val="26"/>
        </w:rPr>
      </w:pPr>
      <w:r>
        <w:rPr>
          <w:color w:val="000000"/>
          <w:sz w:val="26"/>
          <w:szCs w:val="26"/>
        </w:rPr>
        <w:t>1. Участники аукциона должны соответствовать требованиям, установленным законодательством Российской Федерации к таким участникам.</w:t>
      </w:r>
      <w:r>
        <w:rPr>
          <w:sz w:val="26"/>
          <w:szCs w:val="26"/>
        </w:rPr>
        <w:t xml:space="preserve"> При проведен</w:t>
      </w:r>
      <w:proofErr w:type="gramStart"/>
      <w:r>
        <w:rPr>
          <w:sz w:val="26"/>
          <w:szCs w:val="26"/>
        </w:rPr>
        <w:t>ии ау</w:t>
      </w:r>
      <w:proofErr w:type="gramEnd"/>
      <w:r>
        <w:rPr>
          <w:sz w:val="26"/>
          <w:szCs w:val="26"/>
        </w:rPr>
        <w:t xml:space="preserve">кционов участники аукциона должны соответствовать требованиям, установленным </w:t>
      </w:r>
      <w:hyperlink r:id="rId8" w:history="1">
        <w:r>
          <w:rPr>
            <w:rStyle w:val="ad"/>
          </w:rPr>
          <w:t>статьей 5</w:t>
        </w:r>
      </w:hyperlink>
      <w:r>
        <w:rPr>
          <w:sz w:val="26"/>
          <w:szCs w:val="26"/>
        </w:rPr>
        <w:t xml:space="preserve"> Федерального закона от 21.12.2001 N 178-ФЗ "О приватизации государственного и муниципального имущества".</w:t>
      </w:r>
    </w:p>
    <w:p w:rsidR="00DE1A8C" w:rsidRDefault="00DE1A8C" w:rsidP="00DE1A8C">
      <w:pPr>
        <w:autoSpaceDE w:val="0"/>
        <w:autoSpaceDN w:val="0"/>
        <w:adjustRightInd w:val="0"/>
        <w:ind w:firstLine="540"/>
        <w:jc w:val="both"/>
        <w:rPr>
          <w:color w:val="000000"/>
          <w:sz w:val="26"/>
          <w:szCs w:val="26"/>
        </w:rPr>
      </w:pPr>
      <w:r>
        <w:rPr>
          <w:color w:val="000000"/>
          <w:sz w:val="26"/>
          <w:szCs w:val="26"/>
        </w:rPr>
        <w:t xml:space="preserve">2. </w:t>
      </w:r>
      <w:proofErr w:type="gramStart"/>
      <w:r>
        <w:rPr>
          <w:color w:val="000000"/>
          <w:sz w:val="26"/>
          <w:szCs w:val="26"/>
        </w:rPr>
        <w:t xml:space="preserve">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утверждаемой продавцом,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 имущества и иные документы в соответствии с перечнем, </w:t>
      </w:r>
      <w:r w:rsidR="00BA476F">
        <w:rPr>
          <w:color w:val="000000"/>
          <w:sz w:val="26"/>
          <w:szCs w:val="26"/>
        </w:rPr>
        <w:t>содержащимся</w:t>
      </w:r>
      <w:r>
        <w:rPr>
          <w:color w:val="000000"/>
          <w:sz w:val="26"/>
          <w:szCs w:val="26"/>
        </w:rPr>
        <w:t xml:space="preserve"> в информационном сообщении о проведении аукциона.</w:t>
      </w:r>
      <w:proofErr w:type="gramEnd"/>
      <w:r>
        <w:rPr>
          <w:color w:val="000000"/>
          <w:sz w:val="26"/>
          <w:szCs w:val="26"/>
        </w:rPr>
        <w:t xml:space="preserve"> Заявка и опись представленных документов составляются в 2 экземплярах, один из которых остается у продавца, другой - у заявителя.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3. 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Документом, подтверждающим поступление задатка на счет, указанный в информационном сообщении, является выписка с этого счета.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4. Одновременно с заявкой претенденты представляют следующие документы: </w:t>
      </w:r>
    </w:p>
    <w:p w:rsidR="00065213" w:rsidRDefault="00065213" w:rsidP="00DE1A8C">
      <w:pPr>
        <w:autoSpaceDE w:val="0"/>
        <w:autoSpaceDN w:val="0"/>
        <w:adjustRightInd w:val="0"/>
        <w:ind w:firstLine="700"/>
        <w:jc w:val="both"/>
        <w:rPr>
          <w:color w:val="000000"/>
          <w:sz w:val="26"/>
          <w:szCs w:val="26"/>
        </w:rPr>
      </w:pPr>
      <w:r>
        <w:rPr>
          <w:color w:val="000000"/>
          <w:sz w:val="26"/>
          <w:szCs w:val="26"/>
        </w:rPr>
        <w:t>Юридические лица:</w:t>
      </w:r>
    </w:p>
    <w:p w:rsidR="00065213" w:rsidRDefault="00065213" w:rsidP="00DE1A8C">
      <w:pPr>
        <w:autoSpaceDE w:val="0"/>
        <w:autoSpaceDN w:val="0"/>
        <w:adjustRightInd w:val="0"/>
        <w:ind w:firstLine="700"/>
        <w:jc w:val="both"/>
        <w:rPr>
          <w:color w:val="000000"/>
          <w:sz w:val="26"/>
          <w:szCs w:val="26"/>
        </w:rPr>
      </w:pPr>
      <w:r>
        <w:rPr>
          <w:color w:val="000000"/>
          <w:sz w:val="26"/>
          <w:szCs w:val="26"/>
        </w:rPr>
        <w:t>1) заверенные копии учредительных документов;</w:t>
      </w:r>
    </w:p>
    <w:p w:rsidR="00065213" w:rsidRDefault="00065213" w:rsidP="00DE1A8C">
      <w:pPr>
        <w:autoSpaceDE w:val="0"/>
        <w:autoSpaceDN w:val="0"/>
        <w:adjustRightInd w:val="0"/>
        <w:ind w:firstLine="700"/>
        <w:jc w:val="both"/>
        <w:rPr>
          <w:color w:val="000000"/>
          <w:sz w:val="26"/>
          <w:szCs w:val="26"/>
        </w:rPr>
      </w:pPr>
      <w:r>
        <w:rPr>
          <w:color w:val="000000"/>
          <w:sz w:val="26"/>
          <w:szCs w:val="26"/>
        </w:rPr>
        <w:t>2) документ</w:t>
      </w:r>
      <w:proofErr w:type="gramStart"/>
      <w:r>
        <w:rPr>
          <w:color w:val="000000"/>
          <w:sz w:val="26"/>
          <w:szCs w:val="26"/>
        </w:rPr>
        <w:t>0</w:t>
      </w:r>
      <w:proofErr w:type="gramEnd"/>
      <w:r>
        <w:rPr>
          <w:color w:val="000000"/>
          <w:sz w:val="26"/>
          <w:szCs w:val="26"/>
        </w:rPr>
        <w:t xml:space="preserve">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выписки из него или заверенное печатью юридического лица (при наличии печати) и подписанное его руководителем письмо);</w:t>
      </w:r>
    </w:p>
    <w:p w:rsidR="00065213" w:rsidRDefault="00065213" w:rsidP="00DE1A8C">
      <w:pPr>
        <w:autoSpaceDE w:val="0"/>
        <w:autoSpaceDN w:val="0"/>
        <w:adjustRightInd w:val="0"/>
        <w:ind w:firstLine="700"/>
        <w:jc w:val="both"/>
        <w:rPr>
          <w:color w:val="000000"/>
          <w:sz w:val="26"/>
          <w:szCs w:val="26"/>
        </w:rPr>
      </w:pPr>
      <w:r>
        <w:rPr>
          <w:color w:val="000000"/>
          <w:sz w:val="26"/>
          <w:szCs w:val="26"/>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65213" w:rsidRDefault="00065213" w:rsidP="00DE1A8C">
      <w:pPr>
        <w:autoSpaceDE w:val="0"/>
        <w:autoSpaceDN w:val="0"/>
        <w:adjustRightInd w:val="0"/>
        <w:ind w:firstLine="700"/>
        <w:jc w:val="both"/>
        <w:rPr>
          <w:color w:val="000000"/>
          <w:sz w:val="26"/>
          <w:szCs w:val="26"/>
        </w:rPr>
      </w:pPr>
      <w:r>
        <w:rPr>
          <w:color w:val="000000"/>
          <w:sz w:val="26"/>
          <w:szCs w:val="26"/>
        </w:rPr>
        <w:lastRenderedPageBreak/>
        <w:t xml:space="preserve">Физические лица  </w:t>
      </w:r>
      <w:proofErr w:type="gramStart"/>
      <w:r>
        <w:rPr>
          <w:color w:val="000000"/>
          <w:sz w:val="26"/>
          <w:szCs w:val="26"/>
        </w:rPr>
        <w:t>предоставляют документ</w:t>
      </w:r>
      <w:proofErr w:type="gramEnd"/>
      <w:r>
        <w:rPr>
          <w:color w:val="000000"/>
          <w:sz w:val="26"/>
          <w:szCs w:val="26"/>
        </w:rPr>
        <w:t>, удостоверяющий личность, или предоставляют копии всех его листов.</w:t>
      </w:r>
    </w:p>
    <w:p w:rsidR="00065213" w:rsidRDefault="00065213" w:rsidP="00DE1A8C">
      <w:pPr>
        <w:autoSpaceDE w:val="0"/>
        <w:autoSpaceDN w:val="0"/>
        <w:adjustRightInd w:val="0"/>
        <w:ind w:firstLine="700"/>
        <w:jc w:val="both"/>
        <w:rPr>
          <w:color w:val="000000"/>
          <w:sz w:val="26"/>
          <w:szCs w:val="26"/>
        </w:rPr>
      </w:pPr>
      <w:r>
        <w:rPr>
          <w:color w:val="000000"/>
          <w:sz w:val="26"/>
          <w:szCs w:val="26"/>
        </w:rPr>
        <w:t>В случае</w:t>
      </w:r>
      <w:proofErr w:type="gramStart"/>
      <w:r>
        <w:rPr>
          <w:color w:val="000000"/>
          <w:sz w:val="26"/>
          <w:szCs w:val="26"/>
        </w:rPr>
        <w:t>,</w:t>
      </w:r>
      <w:proofErr w:type="gramEnd"/>
      <w:r>
        <w:rPr>
          <w:color w:val="000000"/>
          <w:sz w:val="26"/>
          <w:szCs w:val="26"/>
        </w:rPr>
        <w:t xml:space="preserve"> если от имени претендента действует его представитель по доверенности, км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color w:val="000000"/>
          <w:sz w:val="26"/>
          <w:szCs w:val="26"/>
        </w:rPr>
        <w:t>,</w:t>
      </w:r>
      <w:proofErr w:type="gramEnd"/>
      <w:r>
        <w:rPr>
          <w:color w:val="000000"/>
          <w:sz w:val="26"/>
          <w:szCs w:val="26"/>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E1A8C" w:rsidRDefault="00065213" w:rsidP="00065213">
      <w:pPr>
        <w:autoSpaceDE w:val="0"/>
        <w:autoSpaceDN w:val="0"/>
        <w:adjustRightInd w:val="0"/>
        <w:jc w:val="both"/>
        <w:rPr>
          <w:color w:val="000000"/>
          <w:sz w:val="26"/>
          <w:szCs w:val="26"/>
        </w:rPr>
      </w:pPr>
      <w:r>
        <w:rPr>
          <w:color w:val="000000"/>
          <w:sz w:val="26"/>
          <w:szCs w:val="26"/>
        </w:rPr>
        <w:t xml:space="preserve">        </w:t>
      </w:r>
      <w:r w:rsidR="00DE1A8C">
        <w:rPr>
          <w:color w:val="000000"/>
          <w:sz w:val="26"/>
          <w:szCs w:val="26"/>
        </w:rPr>
        <w:t>5.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w:t>
      </w:r>
      <w:r w:rsidR="00BA476F">
        <w:rPr>
          <w:color w:val="000000"/>
          <w:sz w:val="26"/>
          <w:szCs w:val="26"/>
        </w:rPr>
        <w:t xml:space="preserve"> (при наличии печати), </w:t>
      </w:r>
      <w:r w:rsidR="00DE1A8C">
        <w:rPr>
          <w:color w:val="000000"/>
          <w:sz w:val="26"/>
          <w:szCs w:val="26"/>
        </w:rPr>
        <w:t xml:space="preserve"> (для юридического лица) и подписаны претендентом или его представителем.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Не допускается устанавливать иные требования к документам, представляемым одновременно с заявкой, за исключением требований, предусмотренных </w:t>
      </w:r>
      <w:proofErr w:type="gramStart"/>
      <w:r w:rsidR="00BA476F">
        <w:rPr>
          <w:color w:val="000000"/>
          <w:sz w:val="26"/>
          <w:szCs w:val="26"/>
        </w:rPr>
        <w:t>предусмотренных</w:t>
      </w:r>
      <w:proofErr w:type="gramEnd"/>
      <w:r w:rsidR="00BA476F">
        <w:rPr>
          <w:color w:val="000000"/>
          <w:sz w:val="26"/>
          <w:szCs w:val="26"/>
        </w:rPr>
        <w:t xml:space="preserve"> пунктом 4 раздела 2 настоящего Положения</w:t>
      </w:r>
      <w:r>
        <w:rPr>
          <w:color w:val="000000"/>
          <w:sz w:val="26"/>
          <w:szCs w:val="26"/>
        </w:rPr>
        <w:t xml:space="preserve">, а также требовать представление иных документов.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6. Претендент не допускается к участию в аукционе по следующим основаниям: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1) </w:t>
      </w:r>
      <w:r w:rsidR="00065213">
        <w:rPr>
          <w:color w:val="000000"/>
          <w:sz w:val="26"/>
          <w:szCs w:val="26"/>
        </w:rPr>
        <w:t>предоставленные документы не подтверждают право претендента быть покупателем в соответствии с законодательством Российской Федерации</w:t>
      </w:r>
      <w:r>
        <w:rPr>
          <w:color w:val="000000"/>
          <w:sz w:val="26"/>
          <w:szCs w:val="26"/>
        </w:rPr>
        <w:t>;</w:t>
      </w:r>
    </w:p>
    <w:p w:rsidR="00065213" w:rsidRDefault="00DE1A8C" w:rsidP="00DE1A8C">
      <w:pPr>
        <w:autoSpaceDE w:val="0"/>
        <w:autoSpaceDN w:val="0"/>
        <w:adjustRightInd w:val="0"/>
        <w:ind w:firstLine="700"/>
        <w:jc w:val="both"/>
        <w:rPr>
          <w:color w:val="000000"/>
          <w:sz w:val="26"/>
          <w:szCs w:val="26"/>
        </w:rPr>
      </w:pPr>
      <w:r>
        <w:rPr>
          <w:color w:val="000000"/>
          <w:sz w:val="26"/>
          <w:szCs w:val="26"/>
        </w:rPr>
        <w:t xml:space="preserve">2) </w:t>
      </w:r>
      <w:r w:rsidR="00065213">
        <w:rPr>
          <w:color w:val="000000"/>
          <w:sz w:val="26"/>
          <w:szCs w:val="26"/>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3) </w:t>
      </w:r>
      <w:r w:rsidR="00065213">
        <w:rPr>
          <w:color w:val="000000"/>
          <w:sz w:val="26"/>
          <w:szCs w:val="26"/>
        </w:rPr>
        <w:t>заявка подана лицом, не уполномоченным претендентом на осуществление таких действий</w:t>
      </w:r>
      <w:r>
        <w:rPr>
          <w:color w:val="000000"/>
          <w:sz w:val="26"/>
          <w:szCs w:val="26"/>
        </w:rPr>
        <w:t>;</w:t>
      </w:r>
    </w:p>
    <w:p w:rsidR="00DE1A8C" w:rsidRDefault="00DE1A8C" w:rsidP="00DE1A8C">
      <w:pPr>
        <w:autoSpaceDE w:val="0"/>
        <w:autoSpaceDN w:val="0"/>
        <w:adjustRightInd w:val="0"/>
        <w:ind w:firstLine="540"/>
        <w:jc w:val="both"/>
        <w:rPr>
          <w:sz w:val="26"/>
          <w:szCs w:val="26"/>
        </w:rPr>
      </w:pPr>
      <w:r>
        <w:rPr>
          <w:sz w:val="26"/>
          <w:szCs w:val="26"/>
        </w:rPr>
        <w:t xml:space="preserve">4) </w:t>
      </w:r>
      <w:r w:rsidR="00065213">
        <w:rPr>
          <w:sz w:val="26"/>
          <w:szCs w:val="26"/>
        </w:rPr>
        <w:t>не подтверждено поступления в установленный срок задатка на счета, указанные в информационном сообщении.</w:t>
      </w:r>
    </w:p>
    <w:p w:rsidR="00065213" w:rsidRDefault="00065213" w:rsidP="00DE1A8C">
      <w:pPr>
        <w:autoSpaceDE w:val="0"/>
        <w:autoSpaceDN w:val="0"/>
        <w:adjustRightInd w:val="0"/>
        <w:ind w:firstLine="540"/>
        <w:jc w:val="both"/>
        <w:rPr>
          <w:sz w:val="26"/>
          <w:szCs w:val="26"/>
        </w:rPr>
      </w:pPr>
      <w:proofErr w:type="gramStart"/>
      <w:r>
        <w:rPr>
          <w:sz w:val="26"/>
          <w:szCs w:val="26"/>
        </w:rPr>
        <w:t>Перечень оснований отказа претенденту в участию в аукционе является исчерпывающим.</w:t>
      </w:r>
      <w:proofErr w:type="gramEnd"/>
    </w:p>
    <w:p w:rsidR="009313DD" w:rsidRDefault="00065213" w:rsidP="00065213">
      <w:pPr>
        <w:autoSpaceDE w:val="0"/>
        <w:autoSpaceDN w:val="0"/>
        <w:adjustRightInd w:val="0"/>
        <w:jc w:val="both"/>
        <w:rPr>
          <w:color w:val="000000"/>
          <w:sz w:val="26"/>
          <w:szCs w:val="26"/>
        </w:rPr>
      </w:pPr>
      <w:r>
        <w:rPr>
          <w:color w:val="000000"/>
          <w:sz w:val="26"/>
          <w:szCs w:val="26"/>
        </w:rPr>
        <w:t xml:space="preserve">         </w:t>
      </w:r>
      <w:r w:rsidR="00DE1A8C">
        <w:rPr>
          <w:color w:val="000000"/>
          <w:sz w:val="26"/>
          <w:szCs w:val="26"/>
        </w:rPr>
        <w:t xml:space="preserve">7. </w:t>
      </w:r>
      <w:r>
        <w:rPr>
          <w:color w:val="000000"/>
          <w:sz w:val="26"/>
          <w:szCs w:val="26"/>
        </w:rPr>
        <w:t>Одно лицо имеет право подать только одну заявку.</w:t>
      </w:r>
    </w:p>
    <w:p w:rsidR="00DE1A8C" w:rsidRPr="009313DD" w:rsidRDefault="009313DD" w:rsidP="009313DD">
      <w:pPr>
        <w:pStyle w:val="a7"/>
        <w:numPr>
          <w:ilvl w:val="0"/>
          <w:numId w:val="15"/>
        </w:numPr>
        <w:autoSpaceDE w:val="0"/>
        <w:autoSpaceDN w:val="0"/>
        <w:adjustRightInd w:val="0"/>
        <w:jc w:val="center"/>
        <w:rPr>
          <w:b/>
          <w:color w:val="000000"/>
          <w:sz w:val="26"/>
          <w:szCs w:val="26"/>
        </w:rPr>
      </w:pPr>
      <w:r>
        <w:rPr>
          <w:b/>
          <w:color w:val="000000"/>
          <w:sz w:val="26"/>
          <w:szCs w:val="26"/>
        </w:rPr>
        <w:t xml:space="preserve"> </w:t>
      </w:r>
      <w:r w:rsidR="00DE1A8C" w:rsidRPr="009313DD">
        <w:rPr>
          <w:b/>
          <w:color w:val="000000"/>
          <w:sz w:val="26"/>
          <w:szCs w:val="26"/>
        </w:rPr>
        <w:t xml:space="preserve">Порядок проведения аукциона и оформление его результатов </w:t>
      </w:r>
    </w:p>
    <w:p w:rsidR="009313DD" w:rsidRPr="009313DD" w:rsidRDefault="009313DD" w:rsidP="009313DD">
      <w:pPr>
        <w:autoSpaceDE w:val="0"/>
        <w:autoSpaceDN w:val="0"/>
        <w:adjustRightInd w:val="0"/>
        <w:ind w:left="360"/>
        <w:jc w:val="center"/>
        <w:rPr>
          <w:b/>
          <w:color w:val="000000"/>
          <w:sz w:val="26"/>
          <w:szCs w:val="26"/>
        </w:rPr>
      </w:pP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1. </w:t>
      </w:r>
      <w:r w:rsidR="00065213">
        <w:rPr>
          <w:color w:val="000000"/>
          <w:sz w:val="26"/>
          <w:szCs w:val="26"/>
        </w:rPr>
        <w:t xml:space="preserve">Прием заявок начинается с даты, объявленной в информационном сообщении о проведении аукциона, и </w:t>
      </w:r>
      <w:proofErr w:type="spellStart"/>
      <w:r w:rsidR="00065213">
        <w:rPr>
          <w:color w:val="000000"/>
          <w:sz w:val="26"/>
          <w:szCs w:val="26"/>
        </w:rPr>
        <w:t>осушествляется</w:t>
      </w:r>
      <w:proofErr w:type="spellEnd"/>
      <w:r w:rsidR="00065213">
        <w:rPr>
          <w:color w:val="000000"/>
          <w:sz w:val="26"/>
          <w:szCs w:val="26"/>
        </w:rPr>
        <w:t xml:space="preserve"> в течени</w:t>
      </w:r>
      <w:proofErr w:type="gramStart"/>
      <w:r w:rsidR="00065213">
        <w:rPr>
          <w:color w:val="000000"/>
          <w:sz w:val="26"/>
          <w:szCs w:val="26"/>
        </w:rPr>
        <w:t>и</w:t>
      </w:r>
      <w:proofErr w:type="gramEnd"/>
      <w:r w:rsidR="00065213">
        <w:rPr>
          <w:color w:val="000000"/>
          <w:sz w:val="26"/>
          <w:szCs w:val="26"/>
        </w:rPr>
        <w:t xml:space="preserve"> не менее 25 календарных дней.</w:t>
      </w:r>
    </w:p>
    <w:p w:rsidR="00065213" w:rsidRDefault="00065213" w:rsidP="00DE1A8C">
      <w:pPr>
        <w:autoSpaceDE w:val="0"/>
        <w:autoSpaceDN w:val="0"/>
        <w:adjustRightInd w:val="0"/>
        <w:ind w:firstLine="700"/>
        <w:jc w:val="both"/>
        <w:rPr>
          <w:color w:val="000000"/>
          <w:sz w:val="26"/>
          <w:szCs w:val="26"/>
        </w:rPr>
      </w:pPr>
      <w:r>
        <w:rPr>
          <w:color w:val="000000"/>
          <w:sz w:val="26"/>
          <w:szCs w:val="26"/>
        </w:rPr>
        <w:lastRenderedPageBreak/>
        <w:t xml:space="preserve">Признание претендентов участниками аукциона </w:t>
      </w:r>
      <w:proofErr w:type="spellStart"/>
      <w:r>
        <w:rPr>
          <w:color w:val="000000"/>
          <w:sz w:val="26"/>
          <w:szCs w:val="26"/>
        </w:rPr>
        <w:t>осушествляется</w:t>
      </w:r>
      <w:proofErr w:type="spellEnd"/>
      <w:r>
        <w:rPr>
          <w:color w:val="000000"/>
          <w:sz w:val="26"/>
          <w:szCs w:val="26"/>
        </w:rPr>
        <w:t xml:space="preserve"> в течени</w:t>
      </w:r>
      <w:proofErr w:type="gramStart"/>
      <w:r>
        <w:rPr>
          <w:color w:val="000000"/>
          <w:sz w:val="26"/>
          <w:szCs w:val="26"/>
        </w:rPr>
        <w:t>и</w:t>
      </w:r>
      <w:proofErr w:type="gramEnd"/>
      <w:r>
        <w:rPr>
          <w:color w:val="000000"/>
          <w:sz w:val="26"/>
          <w:szCs w:val="26"/>
        </w:rPr>
        <w:t xml:space="preserve"> 5 рабочих дней со дня окончания срока приема указанных заявок. Аукцион проводиться не позднее 3-го рабочего дня со дня признания претендентов участниками аукциона.</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2.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 </w:t>
      </w:r>
    </w:p>
    <w:p w:rsidR="00DE1A8C" w:rsidRDefault="00DE1A8C" w:rsidP="00DE1A8C">
      <w:pPr>
        <w:autoSpaceDE w:val="0"/>
        <w:autoSpaceDN w:val="0"/>
        <w:adjustRightInd w:val="0"/>
        <w:ind w:firstLine="700"/>
        <w:jc w:val="both"/>
        <w:rPr>
          <w:color w:val="000000"/>
          <w:sz w:val="26"/>
          <w:szCs w:val="26"/>
        </w:rPr>
      </w:pPr>
      <w:r>
        <w:rPr>
          <w:color w:val="000000"/>
          <w:sz w:val="26"/>
          <w:szCs w:val="26"/>
        </w:rPr>
        <w:t>3. Заявки, поступившие по истечении срока их приема, указанного в информационном сообщении о проведен</w:t>
      </w:r>
      <w:proofErr w:type="gramStart"/>
      <w:r>
        <w:rPr>
          <w:color w:val="000000"/>
          <w:sz w:val="26"/>
          <w:szCs w:val="26"/>
        </w:rPr>
        <w:t>ии ау</w:t>
      </w:r>
      <w:proofErr w:type="gramEnd"/>
      <w:r>
        <w:rPr>
          <w:color w:val="000000"/>
          <w:sz w:val="26"/>
          <w:szCs w:val="26"/>
        </w:rPr>
        <w:t xml:space="preserve">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4. </w:t>
      </w:r>
      <w:proofErr w:type="gramStart"/>
      <w:r>
        <w:rPr>
          <w:color w:val="000000"/>
          <w:sz w:val="26"/>
          <w:szCs w:val="26"/>
        </w:rPr>
        <w:t xml:space="preserve">Продавец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 в соответствии с Федеральным законом от 27.07.2006 N 152-ФЗ "О персональных данных". </w:t>
      </w:r>
      <w:proofErr w:type="gramEnd"/>
    </w:p>
    <w:p w:rsidR="00DE1A8C" w:rsidRDefault="00DE1A8C" w:rsidP="00065213">
      <w:pPr>
        <w:autoSpaceDE w:val="0"/>
        <w:autoSpaceDN w:val="0"/>
        <w:adjustRightInd w:val="0"/>
        <w:ind w:firstLine="700"/>
        <w:jc w:val="both"/>
        <w:rPr>
          <w:color w:val="000000"/>
          <w:sz w:val="26"/>
          <w:szCs w:val="26"/>
        </w:rPr>
      </w:pPr>
      <w:r>
        <w:rPr>
          <w:color w:val="000000"/>
          <w:sz w:val="26"/>
          <w:szCs w:val="26"/>
        </w:rPr>
        <w:t>5</w:t>
      </w:r>
      <w:r w:rsidR="00065213">
        <w:rPr>
          <w:color w:val="000000"/>
          <w:sz w:val="26"/>
          <w:szCs w:val="26"/>
        </w:rPr>
        <w:t>. В день определения участников аукциона, указанный в информационном сообщении о проведен</w:t>
      </w:r>
      <w:proofErr w:type="gramStart"/>
      <w:r w:rsidR="00065213">
        <w:rPr>
          <w:color w:val="000000"/>
          <w:sz w:val="26"/>
          <w:szCs w:val="26"/>
        </w:rPr>
        <w:t>ии ау</w:t>
      </w:r>
      <w:proofErr w:type="gramEnd"/>
      <w:r w:rsidR="00065213">
        <w:rPr>
          <w:color w:val="000000"/>
          <w:sz w:val="26"/>
          <w:szCs w:val="26"/>
        </w:rPr>
        <w:t>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6. Решения комиссии о признании претендентов участниками аукциона оформляется протоколом.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При наличии оснований для признания аукциона несостоявшимся продавец принимает соответствующее решение, которое оформляется протоколом.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7.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Pr>
          <w:color w:val="000000"/>
          <w:sz w:val="26"/>
          <w:szCs w:val="26"/>
        </w:rPr>
        <w:t>с даты оформления</w:t>
      </w:r>
      <w:proofErr w:type="gramEnd"/>
      <w:r>
        <w:rPr>
          <w:color w:val="000000"/>
          <w:sz w:val="26"/>
          <w:szCs w:val="26"/>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Информация об отказе в допуске к участию в аукционе размещается на официальном сайте и на сайте продавца в сети Интернет в срок не позднее рабочего дня, следующего за днем принятия указанного решения.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8. Претендент приобретает статус участника аукциона с момента оформления комиссии протокола о признании претендентов участниками аукциона.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9.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w:t>
      </w:r>
      <w:r>
        <w:rPr>
          <w:color w:val="000000"/>
          <w:sz w:val="26"/>
          <w:szCs w:val="26"/>
        </w:rPr>
        <w:lastRenderedPageBreak/>
        <w:t xml:space="preserve">задаток подлежит возврату в срок не </w:t>
      </w:r>
      <w:proofErr w:type="gramStart"/>
      <w:r>
        <w:rPr>
          <w:color w:val="000000"/>
          <w:sz w:val="26"/>
          <w:szCs w:val="26"/>
        </w:rPr>
        <w:t>позднее</w:t>
      </w:r>
      <w:proofErr w:type="gramEnd"/>
      <w:r>
        <w:rPr>
          <w:color w:val="000000"/>
          <w:sz w:val="26"/>
          <w:szCs w:val="26"/>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10. Аукцион с подачей предложений о цене имущества в открытой форме проводится в следующем порядке: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а) </w:t>
      </w:r>
      <w:r w:rsidR="00CB5575">
        <w:rPr>
          <w:color w:val="000000"/>
          <w:sz w:val="26"/>
          <w:szCs w:val="26"/>
        </w:rPr>
        <w:t>аукцион должен быть проведен не позднее 3-го рабочего дня со дня признания претендентов участниками аукциона</w:t>
      </w:r>
      <w:r>
        <w:rPr>
          <w:color w:val="000000"/>
          <w:sz w:val="26"/>
          <w:szCs w:val="26"/>
        </w:rPr>
        <w:t xml:space="preserve">;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б) </w:t>
      </w:r>
      <w:r w:rsidR="00CB5575">
        <w:rPr>
          <w:color w:val="000000"/>
          <w:sz w:val="26"/>
          <w:szCs w:val="26"/>
        </w:rPr>
        <w:t>аукцион ведет аукциони</w:t>
      </w:r>
      <w:proofErr w:type="gramStart"/>
      <w:r w:rsidR="00CB5575">
        <w:rPr>
          <w:color w:val="000000"/>
          <w:sz w:val="26"/>
          <w:szCs w:val="26"/>
        </w:rPr>
        <w:t>ст в пр</w:t>
      </w:r>
      <w:proofErr w:type="gramEnd"/>
      <w:r w:rsidR="00CB5575">
        <w:rPr>
          <w:color w:val="000000"/>
          <w:sz w:val="26"/>
          <w:szCs w:val="26"/>
        </w:rPr>
        <w:t xml:space="preserve">исутствии уполномоченного представителя </w:t>
      </w:r>
      <w:r w:rsidR="00777755">
        <w:rPr>
          <w:color w:val="000000"/>
          <w:sz w:val="26"/>
          <w:szCs w:val="26"/>
        </w:rPr>
        <w:t>продавца</w:t>
      </w:r>
      <w:r w:rsidR="00CB5575">
        <w:rPr>
          <w:color w:val="000000"/>
          <w:sz w:val="26"/>
          <w:szCs w:val="26"/>
        </w:rPr>
        <w:t xml:space="preserve">, </w:t>
      </w:r>
      <w:r w:rsidR="00777755">
        <w:rPr>
          <w:color w:val="000000"/>
          <w:sz w:val="26"/>
          <w:szCs w:val="26"/>
        </w:rPr>
        <w:t>который</w:t>
      </w:r>
      <w:r w:rsidR="00CB5575">
        <w:rPr>
          <w:color w:val="000000"/>
          <w:sz w:val="26"/>
          <w:szCs w:val="26"/>
        </w:rPr>
        <w:t xml:space="preserve"> обеспечивает порядок при проведении торгов</w:t>
      </w:r>
      <w:r>
        <w:rPr>
          <w:color w:val="000000"/>
          <w:sz w:val="26"/>
          <w:szCs w:val="26"/>
        </w:rPr>
        <w:t xml:space="preserve">;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в) </w:t>
      </w:r>
      <w:r w:rsidR="00CB5575">
        <w:rPr>
          <w:color w:val="000000"/>
          <w:sz w:val="26"/>
          <w:szCs w:val="26"/>
        </w:rPr>
        <w:t xml:space="preserve">участникам аукциона выдаются </w:t>
      </w:r>
      <w:r w:rsidR="00777755">
        <w:rPr>
          <w:color w:val="000000"/>
          <w:sz w:val="26"/>
          <w:szCs w:val="26"/>
        </w:rPr>
        <w:t>пронумерованные</w:t>
      </w:r>
      <w:r w:rsidR="00CB5575">
        <w:rPr>
          <w:color w:val="000000"/>
          <w:sz w:val="26"/>
          <w:szCs w:val="26"/>
        </w:rPr>
        <w:t xml:space="preserve"> карточки участника аукциона (далее </w:t>
      </w:r>
      <w:proofErr w:type="gramStart"/>
      <w:r w:rsidR="00CB5575">
        <w:rPr>
          <w:color w:val="000000"/>
          <w:sz w:val="26"/>
          <w:szCs w:val="26"/>
        </w:rPr>
        <w:t>именуются-карточки</w:t>
      </w:r>
      <w:proofErr w:type="gramEnd"/>
      <w:r w:rsidR="00CB5575">
        <w:rPr>
          <w:color w:val="000000"/>
          <w:sz w:val="26"/>
          <w:szCs w:val="26"/>
        </w:rPr>
        <w:t>)</w:t>
      </w:r>
      <w:r>
        <w:rPr>
          <w:color w:val="000000"/>
          <w:sz w:val="26"/>
          <w:szCs w:val="26"/>
        </w:rPr>
        <w:t xml:space="preserve">;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г) </w:t>
      </w:r>
      <w:r w:rsidR="00CB5575">
        <w:rPr>
          <w:color w:val="000000"/>
          <w:sz w:val="26"/>
          <w:szCs w:val="26"/>
        </w:rPr>
        <w:t xml:space="preserve">аукцион начинается с </w:t>
      </w:r>
      <w:r w:rsidR="00777755">
        <w:rPr>
          <w:color w:val="000000"/>
          <w:sz w:val="26"/>
          <w:szCs w:val="26"/>
        </w:rPr>
        <w:t>объявления</w:t>
      </w:r>
      <w:r w:rsidR="00CB5575">
        <w:rPr>
          <w:color w:val="000000"/>
          <w:sz w:val="26"/>
          <w:szCs w:val="26"/>
        </w:rPr>
        <w:t xml:space="preserve"> уполномоченным представителем продавца об открыт</w:t>
      </w:r>
      <w:proofErr w:type="gramStart"/>
      <w:r w:rsidR="00CB5575">
        <w:rPr>
          <w:color w:val="000000"/>
          <w:sz w:val="26"/>
          <w:szCs w:val="26"/>
        </w:rPr>
        <w:t>ии ау</w:t>
      </w:r>
      <w:proofErr w:type="gramEnd"/>
      <w:r w:rsidR="00CB5575">
        <w:rPr>
          <w:color w:val="000000"/>
          <w:sz w:val="26"/>
          <w:szCs w:val="26"/>
        </w:rPr>
        <w:t>кциона</w:t>
      </w:r>
      <w:r>
        <w:rPr>
          <w:color w:val="000000"/>
          <w:sz w:val="26"/>
          <w:szCs w:val="26"/>
        </w:rPr>
        <w:t xml:space="preserve">;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д) </w:t>
      </w:r>
      <w:r w:rsidR="00CB5575">
        <w:rPr>
          <w:color w:val="000000"/>
          <w:sz w:val="26"/>
          <w:szCs w:val="26"/>
        </w:rPr>
        <w:t>после открытия аукциона аукционистом оглашаются наименование имущества, основные его характеристики, начальная цена продажи и «шаг аукциона»</w:t>
      </w:r>
      <w:r>
        <w:rPr>
          <w:color w:val="000000"/>
          <w:sz w:val="26"/>
          <w:szCs w:val="26"/>
        </w:rPr>
        <w:t xml:space="preserve">". </w:t>
      </w:r>
    </w:p>
    <w:p w:rsidR="00DE1A8C" w:rsidRDefault="00DE1A8C" w:rsidP="00DE1A8C">
      <w:pPr>
        <w:autoSpaceDE w:val="0"/>
        <w:autoSpaceDN w:val="0"/>
        <w:adjustRightInd w:val="0"/>
        <w:ind w:firstLine="700"/>
        <w:jc w:val="both"/>
        <w:rPr>
          <w:color w:val="000000"/>
          <w:sz w:val="26"/>
          <w:szCs w:val="26"/>
        </w:rPr>
      </w:pPr>
      <w:r>
        <w:rPr>
          <w:color w:val="000000"/>
          <w:sz w:val="26"/>
          <w:szCs w:val="26"/>
        </w:rPr>
        <w:t>"</w:t>
      </w:r>
      <w:r w:rsidR="00CB5575">
        <w:rPr>
          <w:color w:val="000000"/>
          <w:sz w:val="26"/>
          <w:szCs w:val="26"/>
        </w:rPr>
        <w:t xml:space="preserve">Шаг аукциона» устанавливается продавцом в фиксированной сумме, </w:t>
      </w:r>
      <w:r w:rsidR="00777755">
        <w:rPr>
          <w:color w:val="000000"/>
          <w:sz w:val="26"/>
          <w:szCs w:val="26"/>
        </w:rPr>
        <w:t>составляющей</w:t>
      </w:r>
      <w:r w:rsidR="00CB5575">
        <w:rPr>
          <w:color w:val="000000"/>
          <w:sz w:val="26"/>
          <w:szCs w:val="26"/>
        </w:rPr>
        <w:t xml:space="preserve"> не более 5 процентов начальной цены продажи, и не изменяется в течени</w:t>
      </w:r>
      <w:proofErr w:type="gramStart"/>
      <w:r w:rsidR="00CB5575">
        <w:rPr>
          <w:color w:val="000000"/>
          <w:sz w:val="26"/>
          <w:szCs w:val="26"/>
        </w:rPr>
        <w:t>и</w:t>
      </w:r>
      <w:proofErr w:type="gramEnd"/>
      <w:r w:rsidR="00CB5575">
        <w:rPr>
          <w:color w:val="000000"/>
          <w:sz w:val="26"/>
          <w:szCs w:val="26"/>
        </w:rPr>
        <w:t xml:space="preserve"> всего аукциона</w:t>
      </w:r>
      <w:r>
        <w:rPr>
          <w:color w:val="000000"/>
          <w:sz w:val="26"/>
          <w:szCs w:val="26"/>
        </w:rPr>
        <w:t xml:space="preserve">;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е) </w:t>
      </w:r>
      <w:r w:rsidR="00CB5575">
        <w:rPr>
          <w:color w:val="000000"/>
          <w:sz w:val="26"/>
          <w:szCs w:val="26"/>
        </w:rPr>
        <w:t>после оглашения аукционистом начальной цены продажи участником аукциона предлагается заявить эту цену путем поднятия карточек</w:t>
      </w:r>
      <w:r>
        <w:rPr>
          <w:color w:val="000000"/>
          <w:sz w:val="26"/>
          <w:szCs w:val="26"/>
        </w:rPr>
        <w:t xml:space="preserve">; </w:t>
      </w:r>
    </w:p>
    <w:p w:rsidR="00DE1A8C" w:rsidRDefault="00DE1A8C" w:rsidP="00DE1A8C">
      <w:pPr>
        <w:autoSpaceDE w:val="0"/>
        <w:autoSpaceDN w:val="0"/>
        <w:adjustRightInd w:val="0"/>
        <w:ind w:firstLine="700"/>
        <w:jc w:val="both"/>
        <w:rPr>
          <w:color w:val="000000"/>
          <w:sz w:val="26"/>
          <w:szCs w:val="26"/>
        </w:rPr>
      </w:pPr>
      <w:proofErr w:type="gramStart"/>
      <w:r>
        <w:rPr>
          <w:color w:val="000000"/>
          <w:sz w:val="26"/>
          <w:szCs w:val="26"/>
        </w:rPr>
        <w:t xml:space="preserve">ж) </w:t>
      </w:r>
      <w:r w:rsidR="00CB5575">
        <w:rPr>
          <w:color w:val="000000"/>
          <w:sz w:val="26"/>
          <w:szCs w:val="26"/>
        </w:rPr>
        <w:t xml:space="preserve">после заявления участниками аукциона начальной цены аукционист предлагает участникам аукциона заявить свои предложения по цене продажи, превышающей начальную цену, Каждая </w:t>
      </w:r>
      <w:r w:rsidR="00777755">
        <w:rPr>
          <w:color w:val="000000"/>
          <w:sz w:val="26"/>
          <w:szCs w:val="26"/>
        </w:rPr>
        <w:t>последующая</w:t>
      </w:r>
      <w:r w:rsidR="00CB5575">
        <w:rPr>
          <w:color w:val="000000"/>
          <w:sz w:val="26"/>
          <w:szCs w:val="26"/>
        </w:rPr>
        <w:t xml:space="preserve"> цена, превышающая </w:t>
      </w:r>
      <w:r w:rsidR="00777755">
        <w:rPr>
          <w:color w:val="000000"/>
          <w:sz w:val="26"/>
          <w:szCs w:val="26"/>
        </w:rPr>
        <w:t>предыдущую</w:t>
      </w:r>
      <w:r w:rsidR="00CB5575">
        <w:rPr>
          <w:color w:val="000000"/>
          <w:sz w:val="26"/>
          <w:szCs w:val="26"/>
        </w:rPr>
        <w:t xml:space="preserve">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r>
        <w:rPr>
          <w:color w:val="000000"/>
          <w:sz w:val="26"/>
          <w:szCs w:val="26"/>
        </w:rPr>
        <w:t xml:space="preserve">; </w:t>
      </w:r>
      <w:proofErr w:type="gramEnd"/>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з) </w:t>
      </w:r>
      <w:r w:rsidR="00CB5575">
        <w:rPr>
          <w:color w:val="000000"/>
          <w:sz w:val="26"/>
          <w:szCs w:val="26"/>
        </w:rPr>
        <w:t xml:space="preserve">аукционист называет номер карточки участника аукциона, который первым заявил начальную или последующую цену, </w:t>
      </w:r>
      <w:r w:rsidR="00556078">
        <w:rPr>
          <w:color w:val="000000"/>
          <w:sz w:val="26"/>
          <w:szCs w:val="26"/>
        </w:rPr>
        <w:t>указывает на этого участника и объявляет заявленную цену как цену продажи</w:t>
      </w:r>
      <w:proofErr w:type="gramStart"/>
      <w:r w:rsidR="00556078">
        <w:rPr>
          <w:color w:val="000000"/>
          <w:sz w:val="26"/>
          <w:szCs w:val="26"/>
        </w:rPr>
        <w:t xml:space="preserve">. </w:t>
      </w:r>
      <w:proofErr w:type="gramEnd"/>
      <w:r w:rsidR="00556078">
        <w:rPr>
          <w:color w:val="000000"/>
          <w:sz w:val="26"/>
          <w:szCs w:val="26"/>
        </w:rPr>
        <w:t>При отсутствии предложений со стороны иных участников аукциона аукционист повторяет эту цену 3 раза</w:t>
      </w:r>
      <w:proofErr w:type="gramStart"/>
      <w:r w:rsidR="00556078">
        <w:rPr>
          <w:color w:val="000000"/>
          <w:sz w:val="26"/>
          <w:szCs w:val="26"/>
        </w:rPr>
        <w:t xml:space="preserve">. </w:t>
      </w:r>
      <w:proofErr w:type="gramEnd"/>
      <w:r w:rsidR="00556078">
        <w:rPr>
          <w:color w:val="000000"/>
          <w:sz w:val="26"/>
          <w:szCs w:val="26"/>
        </w:rPr>
        <w:t xml:space="preserve">Если до третьего повторения заявленной цены ни один из </w:t>
      </w:r>
      <w:r w:rsidR="00777755">
        <w:rPr>
          <w:color w:val="000000"/>
          <w:sz w:val="26"/>
          <w:szCs w:val="26"/>
        </w:rPr>
        <w:t>участников</w:t>
      </w:r>
      <w:r w:rsidR="00556078">
        <w:rPr>
          <w:color w:val="000000"/>
          <w:sz w:val="26"/>
          <w:szCs w:val="26"/>
        </w:rPr>
        <w:t xml:space="preserve"> аукциона не поднял карточку и не заявил последующую цену, аукцион завершается</w:t>
      </w:r>
      <w:r>
        <w:rPr>
          <w:color w:val="000000"/>
          <w:sz w:val="26"/>
          <w:szCs w:val="26"/>
        </w:rPr>
        <w:t xml:space="preserve">;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и) </w:t>
      </w:r>
      <w:r w:rsidR="00211B5F">
        <w:rPr>
          <w:color w:val="000000"/>
          <w:sz w:val="26"/>
          <w:szCs w:val="26"/>
        </w:rPr>
        <w:t>по завершен</w:t>
      </w:r>
      <w:proofErr w:type="gramStart"/>
      <w:r w:rsidR="00211B5F">
        <w:rPr>
          <w:color w:val="000000"/>
          <w:sz w:val="26"/>
          <w:szCs w:val="26"/>
        </w:rPr>
        <w:t>ии ау</w:t>
      </w:r>
      <w:proofErr w:type="gramEnd"/>
      <w:r w:rsidR="00211B5F">
        <w:rPr>
          <w:color w:val="000000"/>
          <w:sz w:val="26"/>
          <w:szCs w:val="26"/>
        </w:rPr>
        <w:t xml:space="preserve">кциона аукционист объявляет о продаже имущества, называет его продажную цену и номер карточки </w:t>
      </w:r>
      <w:r w:rsidR="00777755">
        <w:rPr>
          <w:color w:val="000000"/>
          <w:sz w:val="26"/>
          <w:szCs w:val="26"/>
        </w:rPr>
        <w:t>победителя</w:t>
      </w:r>
      <w:r w:rsidR="00211B5F">
        <w:rPr>
          <w:color w:val="000000"/>
          <w:sz w:val="26"/>
          <w:szCs w:val="26"/>
        </w:rPr>
        <w:t xml:space="preserve"> аукциона. </w:t>
      </w:r>
      <w:r w:rsidR="00777755">
        <w:rPr>
          <w:color w:val="000000"/>
          <w:sz w:val="26"/>
          <w:szCs w:val="26"/>
        </w:rPr>
        <w:t>Победителем</w:t>
      </w:r>
      <w:r w:rsidR="00211B5F">
        <w:rPr>
          <w:color w:val="000000"/>
          <w:sz w:val="26"/>
          <w:szCs w:val="26"/>
        </w:rPr>
        <w:t xml:space="preserve"> аукциона признается участник, номер карточки которого и </w:t>
      </w:r>
      <w:r w:rsidR="00777755">
        <w:rPr>
          <w:color w:val="000000"/>
          <w:sz w:val="26"/>
          <w:szCs w:val="26"/>
        </w:rPr>
        <w:t>заявленная</w:t>
      </w:r>
      <w:r w:rsidR="00211B5F">
        <w:rPr>
          <w:color w:val="000000"/>
          <w:sz w:val="26"/>
          <w:szCs w:val="26"/>
        </w:rPr>
        <w:t xml:space="preserve"> им цена были названы аукционистом последними</w:t>
      </w:r>
      <w:r>
        <w:rPr>
          <w:color w:val="000000"/>
          <w:sz w:val="26"/>
          <w:szCs w:val="26"/>
        </w:rPr>
        <w:t xml:space="preserve">;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к) </w:t>
      </w:r>
      <w:r w:rsidR="00211B5F">
        <w:rPr>
          <w:color w:val="000000"/>
          <w:sz w:val="26"/>
          <w:szCs w:val="26"/>
        </w:rPr>
        <w:t xml:space="preserve">цена имущества, предложенная победителем аукциона, заносится в протокол об итогах </w:t>
      </w:r>
      <w:r w:rsidR="00777755">
        <w:rPr>
          <w:color w:val="000000"/>
          <w:sz w:val="26"/>
          <w:szCs w:val="26"/>
        </w:rPr>
        <w:t>аукциона</w:t>
      </w:r>
      <w:r w:rsidR="00211B5F">
        <w:rPr>
          <w:color w:val="000000"/>
          <w:sz w:val="26"/>
          <w:szCs w:val="26"/>
        </w:rPr>
        <w:t xml:space="preserve">, </w:t>
      </w:r>
      <w:r w:rsidR="00777755">
        <w:rPr>
          <w:color w:val="000000"/>
          <w:sz w:val="26"/>
          <w:szCs w:val="26"/>
        </w:rPr>
        <w:t>составляемый</w:t>
      </w:r>
      <w:r w:rsidR="00211B5F">
        <w:rPr>
          <w:color w:val="000000"/>
          <w:sz w:val="26"/>
          <w:szCs w:val="26"/>
        </w:rPr>
        <w:t xml:space="preserve"> в 2 экземплярах</w:t>
      </w:r>
      <w:r>
        <w:rPr>
          <w:color w:val="000000"/>
          <w:sz w:val="26"/>
          <w:szCs w:val="26"/>
        </w:rPr>
        <w:t xml:space="preserve">. </w:t>
      </w:r>
    </w:p>
    <w:p w:rsidR="00DE1A8C" w:rsidRDefault="00211B5F" w:rsidP="00DE1A8C">
      <w:pPr>
        <w:autoSpaceDE w:val="0"/>
        <w:autoSpaceDN w:val="0"/>
        <w:adjustRightInd w:val="0"/>
        <w:ind w:firstLine="700"/>
        <w:jc w:val="both"/>
        <w:rPr>
          <w:color w:val="000000"/>
          <w:sz w:val="26"/>
          <w:szCs w:val="26"/>
        </w:rPr>
      </w:pPr>
      <w:r>
        <w:rPr>
          <w:color w:val="000000"/>
          <w:sz w:val="26"/>
          <w:szCs w:val="26"/>
        </w:rPr>
        <w:t xml:space="preserve">Протокол об итогах аукциона, </w:t>
      </w:r>
      <w:r w:rsidR="00777755">
        <w:rPr>
          <w:color w:val="000000"/>
          <w:sz w:val="26"/>
          <w:szCs w:val="26"/>
        </w:rPr>
        <w:t>подписанный</w:t>
      </w:r>
      <w:r>
        <w:rPr>
          <w:color w:val="000000"/>
          <w:sz w:val="26"/>
          <w:szCs w:val="26"/>
        </w:rPr>
        <w:t xml:space="preserve"> аукционистом и уполномоченным представителем продавца, является документом, </w:t>
      </w:r>
      <w:r w:rsidR="00777755">
        <w:rPr>
          <w:color w:val="000000"/>
          <w:sz w:val="26"/>
          <w:szCs w:val="26"/>
        </w:rPr>
        <w:t>удостоверяющим</w:t>
      </w:r>
      <w:r>
        <w:rPr>
          <w:color w:val="000000"/>
          <w:sz w:val="26"/>
          <w:szCs w:val="26"/>
        </w:rPr>
        <w:t xml:space="preserve"> право победителя на заключение договора купли-продажи имущества.</w:t>
      </w:r>
      <w:r w:rsidR="00DE1A8C">
        <w:rPr>
          <w:color w:val="000000"/>
          <w:sz w:val="26"/>
          <w:szCs w:val="26"/>
        </w:rPr>
        <w:t xml:space="preserve"> </w:t>
      </w:r>
    </w:p>
    <w:p w:rsidR="00DE1A8C" w:rsidRDefault="00211B5F" w:rsidP="00DE1A8C">
      <w:pPr>
        <w:autoSpaceDE w:val="0"/>
        <w:autoSpaceDN w:val="0"/>
        <w:adjustRightInd w:val="0"/>
        <w:ind w:firstLine="700"/>
        <w:jc w:val="both"/>
        <w:rPr>
          <w:color w:val="000000"/>
          <w:sz w:val="26"/>
          <w:szCs w:val="26"/>
        </w:rPr>
      </w:pPr>
      <w:r>
        <w:rPr>
          <w:color w:val="000000"/>
          <w:sz w:val="26"/>
          <w:szCs w:val="26"/>
        </w:rPr>
        <w:t xml:space="preserve">Если при проведении аукциона продавцом проводится фотографирование, </w:t>
      </w:r>
      <w:proofErr w:type="gramStart"/>
      <w:r>
        <w:rPr>
          <w:color w:val="000000"/>
          <w:sz w:val="26"/>
          <w:szCs w:val="26"/>
        </w:rPr>
        <w:t>аудио-и</w:t>
      </w:r>
      <w:proofErr w:type="gramEnd"/>
      <w:r>
        <w:rPr>
          <w:color w:val="000000"/>
          <w:sz w:val="26"/>
          <w:szCs w:val="26"/>
        </w:rPr>
        <w:t xml:space="preserve"> (или) видеозапись, киносъемка, то об этом делается отметка в протоколе. В этом случае материалы фотографирования, аудио-и (или) видеозаписи, киносъемки прилагаются в течени</w:t>
      </w:r>
      <w:proofErr w:type="gramStart"/>
      <w:r>
        <w:rPr>
          <w:color w:val="000000"/>
          <w:sz w:val="26"/>
          <w:szCs w:val="26"/>
        </w:rPr>
        <w:t>и</w:t>
      </w:r>
      <w:proofErr w:type="gramEnd"/>
      <w:r>
        <w:rPr>
          <w:color w:val="000000"/>
          <w:sz w:val="26"/>
          <w:szCs w:val="26"/>
        </w:rPr>
        <w:t xml:space="preserve"> суток к протоколу (экземпляру продавца) в </w:t>
      </w:r>
      <w:r w:rsidR="00777755">
        <w:rPr>
          <w:color w:val="000000"/>
          <w:sz w:val="26"/>
          <w:szCs w:val="26"/>
        </w:rPr>
        <w:t>соответствии</w:t>
      </w:r>
      <w:r>
        <w:rPr>
          <w:color w:val="000000"/>
          <w:sz w:val="26"/>
          <w:szCs w:val="26"/>
        </w:rPr>
        <w:t xml:space="preserve"> с актом, подписываемым лицом, осуществлявшим фотографирование, аудио-и (или) </w:t>
      </w:r>
      <w:r>
        <w:rPr>
          <w:color w:val="000000"/>
          <w:sz w:val="26"/>
          <w:szCs w:val="26"/>
        </w:rPr>
        <w:lastRenderedPageBreak/>
        <w:t>видеозапись, киносъемку, аукционистом и уполномоченным представителем продавца</w:t>
      </w:r>
      <w:r w:rsidR="00DE1A8C">
        <w:rPr>
          <w:color w:val="000000"/>
          <w:sz w:val="26"/>
          <w:szCs w:val="26"/>
        </w:rPr>
        <w:t xml:space="preserve">; </w:t>
      </w:r>
    </w:p>
    <w:p w:rsidR="00211B5F" w:rsidRDefault="00DE1A8C" w:rsidP="00DE1A8C">
      <w:pPr>
        <w:autoSpaceDE w:val="0"/>
        <w:autoSpaceDN w:val="0"/>
        <w:adjustRightInd w:val="0"/>
        <w:ind w:firstLine="700"/>
        <w:jc w:val="both"/>
        <w:rPr>
          <w:color w:val="000000"/>
          <w:sz w:val="26"/>
          <w:szCs w:val="26"/>
        </w:rPr>
      </w:pPr>
      <w:r>
        <w:rPr>
          <w:color w:val="000000"/>
          <w:sz w:val="26"/>
          <w:szCs w:val="26"/>
        </w:rPr>
        <w:t xml:space="preserve">л) </w:t>
      </w:r>
      <w:r w:rsidR="00211B5F">
        <w:rPr>
          <w:color w:val="000000"/>
          <w:sz w:val="26"/>
          <w:szCs w:val="26"/>
        </w:rPr>
        <w:t>если после троекратного объявления начальной цены продажи ни один из участников аукцион7а не поднял карточку, аукцион признается несостоявшимся.</w:t>
      </w:r>
    </w:p>
    <w:p w:rsidR="00DE1A8C" w:rsidRDefault="00211B5F" w:rsidP="00DE1A8C">
      <w:pPr>
        <w:autoSpaceDE w:val="0"/>
        <w:autoSpaceDN w:val="0"/>
        <w:adjustRightInd w:val="0"/>
        <w:ind w:firstLine="700"/>
        <w:jc w:val="both"/>
        <w:rPr>
          <w:color w:val="000000"/>
          <w:sz w:val="26"/>
          <w:szCs w:val="26"/>
        </w:rPr>
      </w:pPr>
      <w:r>
        <w:rPr>
          <w:color w:val="000000"/>
          <w:sz w:val="26"/>
          <w:szCs w:val="26"/>
        </w:rPr>
        <w:t xml:space="preserve">В случае признания аукциона несостоявшимся продавец в тот же день </w:t>
      </w:r>
      <w:r w:rsidR="00777755">
        <w:rPr>
          <w:color w:val="000000"/>
          <w:sz w:val="26"/>
          <w:szCs w:val="26"/>
        </w:rPr>
        <w:t>составляет</w:t>
      </w:r>
      <w:r>
        <w:rPr>
          <w:color w:val="000000"/>
          <w:sz w:val="26"/>
          <w:szCs w:val="26"/>
        </w:rPr>
        <w:t xml:space="preserve"> соответствующий протокол, подписываемый им (его уполномоченным представителем), а также аукционистом.</w:t>
      </w:r>
      <w:r w:rsidR="00DE1A8C">
        <w:rPr>
          <w:color w:val="000000"/>
          <w:sz w:val="26"/>
          <w:szCs w:val="26"/>
        </w:rPr>
        <w:t xml:space="preserve">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11. </w:t>
      </w:r>
      <w:r w:rsidR="007B3E6B">
        <w:rPr>
          <w:color w:val="000000"/>
          <w:sz w:val="26"/>
          <w:szCs w:val="26"/>
        </w:rPr>
        <w:t>Аукцион с подачей предложений о цене имущества в закрытой форме проводиться в следующем порядке</w:t>
      </w:r>
      <w:r>
        <w:rPr>
          <w:color w:val="000000"/>
          <w:sz w:val="26"/>
          <w:szCs w:val="26"/>
        </w:rPr>
        <w:t xml:space="preserve">: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а) </w:t>
      </w:r>
      <w:r w:rsidR="007B3E6B">
        <w:rPr>
          <w:color w:val="000000"/>
          <w:sz w:val="26"/>
          <w:szCs w:val="26"/>
        </w:rPr>
        <w:t>день проведения аукциона назначается не позднее 3-го рабочего дня со дня признания претендентов участниками аукциона</w:t>
      </w:r>
      <w:r>
        <w:rPr>
          <w:color w:val="000000"/>
          <w:sz w:val="26"/>
          <w:szCs w:val="26"/>
        </w:rPr>
        <w:t xml:space="preserve">;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б) </w:t>
      </w:r>
      <w:r w:rsidR="007B3E6B">
        <w:rPr>
          <w:color w:val="000000"/>
          <w:sz w:val="26"/>
          <w:szCs w:val="26"/>
        </w:rPr>
        <w:t>перед вскрытием конвертов с предложениями о цене имущества продавец проверяет их целость, что фиксируется в протоколе об итогах аукциона</w:t>
      </w:r>
      <w:r>
        <w:rPr>
          <w:color w:val="000000"/>
          <w:sz w:val="26"/>
          <w:szCs w:val="26"/>
        </w:rPr>
        <w:t xml:space="preserve">; </w:t>
      </w:r>
    </w:p>
    <w:p w:rsidR="007B3E6B" w:rsidRDefault="00DE1A8C" w:rsidP="00DE1A8C">
      <w:pPr>
        <w:autoSpaceDE w:val="0"/>
        <w:autoSpaceDN w:val="0"/>
        <w:adjustRightInd w:val="0"/>
        <w:ind w:firstLine="700"/>
        <w:jc w:val="both"/>
        <w:rPr>
          <w:color w:val="000000"/>
          <w:sz w:val="26"/>
          <w:szCs w:val="26"/>
        </w:rPr>
      </w:pPr>
      <w:r>
        <w:rPr>
          <w:color w:val="000000"/>
          <w:sz w:val="26"/>
          <w:szCs w:val="26"/>
        </w:rPr>
        <w:t xml:space="preserve">в) </w:t>
      </w:r>
      <w:r w:rsidR="007B3E6B">
        <w:rPr>
          <w:color w:val="000000"/>
          <w:sz w:val="26"/>
          <w:szCs w:val="26"/>
        </w:rPr>
        <w:t>продавец рассматривает предложения участников аукциона о цене имущества.</w:t>
      </w:r>
    </w:p>
    <w:p w:rsidR="007B3E6B" w:rsidRDefault="007B3E6B" w:rsidP="00DE1A8C">
      <w:pPr>
        <w:autoSpaceDE w:val="0"/>
        <w:autoSpaceDN w:val="0"/>
        <w:adjustRightInd w:val="0"/>
        <w:ind w:firstLine="700"/>
        <w:jc w:val="both"/>
        <w:rPr>
          <w:color w:val="000000"/>
          <w:sz w:val="26"/>
          <w:szCs w:val="26"/>
        </w:rPr>
      </w:pPr>
      <w:r>
        <w:rPr>
          <w:color w:val="000000"/>
          <w:sz w:val="26"/>
          <w:szCs w:val="26"/>
        </w:rPr>
        <w:t xml:space="preserve">Указанные предложения </w:t>
      </w:r>
      <w:r w:rsidR="00777755">
        <w:rPr>
          <w:color w:val="000000"/>
          <w:sz w:val="26"/>
          <w:szCs w:val="26"/>
        </w:rPr>
        <w:t>должны</w:t>
      </w:r>
      <w:r>
        <w:rPr>
          <w:color w:val="000000"/>
          <w:sz w:val="26"/>
          <w:szCs w:val="26"/>
        </w:rPr>
        <w:t xml:space="preserve"> быть </w:t>
      </w:r>
      <w:r w:rsidR="00777755">
        <w:rPr>
          <w:color w:val="000000"/>
          <w:sz w:val="26"/>
          <w:szCs w:val="26"/>
        </w:rPr>
        <w:t>изложены</w:t>
      </w:r>
      <w:r>
        <w:rPr>
          <w:color w:val="000000"/>
          <w:sz w:val="26"/>
          <w:szCs w:val="26"/>
        </w:rPr>
        <w:t xml:space="preserve"> на русском языке и </w:t>
      </w:r>
      <w:r w:rsidR="00777755">
        <w:rPr>
          <w:color w:val="000000"/>
          <w:sz w:val="26"/>
          <w:szCs w:val="26"/>
        </w:rPr>
        <w:t>подписаны участником</w:t>
      </w:r>
      <w:r>
        <w:rPr>
          <w:color w:val="000000"/>
          <w:sz w:val="26"/>
          <w:szCs w:val="26"/>
        </w:rPr>
        <w:t xml:space="preserve"> (его полномочным представителем)</w:t>
      </w:r>
      <w:r w:rsidR="00DE1A8C">
        <w:rPr>
          <w:color w:val="000000"/>
          <w:sz w:val="26"/>
          <w:szCs w:val="26"/>
        </w:rPr>
        <w:t>.</w:t>
      </w:r>
      <w:r>
        <w:rPr>
          <w:color w:val="000000"/>
          <w:sz w:val="26"/>
          <w:szCs w:val="26"/>
        </w:rPr>
        <w:t xml:space="preserve"> Цена указывается числом и прописью</w:t>
      </w:r>
      <w:proofErr w:type="gramStart"/>
      <w:r>
        <w:rPr>
          <w:color w:val="000000"/>
          <w:sz w:val="26"/>
          <w:szCs w:val="26"/>
        </w:rPr>
        <w:t>.</w:t>
      </w:r>
      <w:proofErr w:type="gramEnd"/>
      <w:r>
        <w:rPr>
          <w:color w:val="000000"/>
          <w:sz w:val="26"/>
          <w:szCs w:val="26"/>
        </w:rPr>
        <w:t xml:space="preserve"> В случае если числом и прописью указываются разные цены, продавцом принимается во внимание цена, указанная прописью.</w:t>
      </w:r>
    </w:p>
    <w:p w:rsidR="00DE1A8C" w:rsidRDefault="007B3E6B" w:rsidP="00DE1A8C">
      <w:pPr>
        <w:autoSpaceDE w:val="0"/>
        <w:autoSpaceDN w:val="0"/>
        <w:adjustRightInd w:val="0"/>
        <w:ind w:firstLine="700"/>
        <w:jc w:val="both"/>
        <w:rPr>
          <w:color w:val="000000"/>
          <w:sz w:val="26"/>
          <w:szCs w:val="26"/>
        </w:rPr>
      </w:pPr>
      <w:r>
        <w:rPr>
          <w:color w:val="000000"/>
          <w:sz w:val="26"/>
          <w:szCs w:val="26"/>
        </w:rPr>
        <w:t>Предложения, содержащие цену ниже начальной цены продажи, не рассматриваются;</w:t>
      </w:r>
      <w:r w:rsidR="00DE1A8C">
        <w:rPr>
          <w:color w:val="000000"/>
          <w:sz w:val="26"/>
          <w:szCs w:val="26"/>
        </w:rPr>
        <w:t xml:space="preserve"> </w:t>
      </w:r>
    </w:p>
    <w:p w:rsidR="00DE1A8C" w:rsidRDefault="00777755" w:rsidP="00DE1A8C">
      <w:pPr>
        <w:autoSpaceDE w:val="0"/>
        <w:autoSpaceDN w:val="0"/>
        <w:adjustRightInd w:val="0"/>
        <w:ind w:firstLine="700"/>
        <w:jc w:val="both"/>
        <w:rPr>
          <w:color w:val="000000"/>
          <w:sz w:val="26"/>
          <w:szCs w:val="26"/>
        </w:rPr>
      </w:pPr>
      <w:r>
        <w:rPr>
          <w:color w:val="000000"/>
          <w:sz w:val="26"/>
          <w:szCs w:val="26"/>
        </w:rPr>
        <w:t xml:space="preserve">г)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продавца представители средств массовой информации;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д) </w:t>
      </w:r>
      <w:r w:rsidR="007B3E6B">
        <w:rPr>
          <w:color w:val="000000"/>
          <w:sz w:val="26"/>
          <w:szCs w:val="26"/>
        </w:rPr>
        <w:t xml:space="preserve">решение продавца об определении победителя оформляется протоколом об итогах </w:t>
      </w:r>
      <w:r w:rsidR="00777755">
        <w:rPr>
          <w:color w:val="000000"/>
          <w:sz w:val="26"/>
          <w:szCs w:val="26"/>
        </w:rPr>
        <w:t>аукциона</w:t>
      </w:r>
      <w:r w:rsidR="007B3E6B">
        <w:rPr>
          <w:color w:val="000000"/>
          <w:sz w:val="26"/>
          <w:szCs w:val="26"/>
        </w:rPr>
        <w:t>, составляемым в 2 экземплярах, в котором указывается имя (наименование) победителя аукциона и предложенная им цена покупки имущества.</w:t>
      </w:r>
      <w:r>
        <w:rPr>
          <w:color w:val="000000"/>
          <w:sz w:val="26"/>
          <w:szCs w:val="26"/>
        </w:rPr>
        <w:t xml:space="preserve"> </w:t>
      </w:r>
    </w:p>
    <w:p w:rsidR="00777755" w:rsidRDefault="00777755" w:rsidP="00DE1A8C">
      <w:pPr>
        <w:autoSpaceDE w:val="0"/>
        <w:autoSpaceDN w:val="0"/>
        <w:adjustRightInd w:val="0"/>
        <w:ind w:firstLine="700"/>
        <w:jc w:val="both"/>
        <w:rPr>
          <w:color w:val="000000"/>
          <w:sz w:val="26"/>
          <w:szCs w:val="26"/>
        </w:rPr>
      </w:pPr>
      <w:r>
        <w:rPr>
          <w:color w:val="000000"/>
          <w:sz w:val="26"/>
          <w:szCs w:val="26"/>
        </w:rPr>
        <w:t>Подписанный уполномоченным представителем продавца протокол об итогах аукциона является документом, удостоверяющим право победителя на заключение договора купли-продажи имущества.</w:t>
      </w:r>
    </w:p>
    <w:p w:rsidR="00DE1A8C" w:rsidRDefault="00777755" w:rsidP="00DE1A8C">
      <w:pPr>
        <w:autoSpaceDE w:val="0"/>
        <w:autoSpaceDN w:val="0"/>
        <w:adjustRightInd w:val="0"/>
        <w:ind w:firstLine="700"/>
        <w:jc w:val="both"/>
        <w:rPr>
          <w:color w:val="000000"/>
          <w:sz w:val="26"/>
          <w:szCs w:val="26"/>
        </w:rPr>
      </w:pPr>
      <w:r>
        <w:rPr>
          <w:color w:val="000000"/>
          <w:sz w:val="26"/>
          <w:szCs w:val="26"/>
        </w:rPr>
        <w:t>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r w:rsidR="00DE1A8C">
        <w:rPr>
          <w:color w:val="000000"/>
          <w:sz w:val="26"/>
          <w:szCs w:val="26"/>
        </w:rPr>
        <w:t xml:space="preserve">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12. </w:t>
      </w:r>
      <w:r w:rsidR="00BA476F">
        <w:rPr>
          <w:color w:val="000000"/>
          <w:sz w:val="26"/>
          <w:szCs w:val="26"/>
        </w:rPr>
        <w:t>Протокол об итогах аукциона и уведомление</w:t>
      </w:r>
      <w:r>
        <w:rPr>
          <w:color w:val="000000"/>
          <w:sz w:val="26"/>
          <w:szCs w:val="26"/>
        </w:rPr>
        <w:t xml:space="preserve"> о признании участника аукциона победителем выдается победителю или его полномочному представителю под расписку в день подведения итогов аукциона.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13. Суммы задатков возвращаются участникам аукциона, за исключением его победителя, в течение пяти дней </w:t>
      </w:r>
      <w:proofErr w:type="gramStart"/>
      <w:r>
        <w:rPr>
          <w:color w:val="000000"/>
          <w:sz w:val="26"/>
          <w:szCs w:val="26"/>
        </w:rPr>
        <w:t>с даты подведения</w:t>
      </w:r>
      <w:proofErr w:type="gramEnd"/>
      <w:r>
        <w:rPr>
          <w:color w:val="000000"/>
          <w:sz w:val="26"/>
          <w:szCs w:val="26"/>
        </w:rPr>
        <w:t xml:space="preserve"> итогов аукциона.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14. </w:t>
      </w:r>
      <w:proofErr w:type="gramStart"/>
      <w:r>
        <w:rPr>
          <w:color w:val="000000"/>
          <w:sz w:val="26"/>
          <w:szCs w:val="26"/>
        </w:rPr>
        <w:t xml:space="preserve">Информационное сообщение об итогах аукциона публикуется в муниципальной газете «Горизонт» и размещается на официальном сайте в сети Интернет в соответствии с требованиями, установленными Федеральным законом "О приватизации государственного и муниципального имущества", а также не позднее рабочего дня, следующего за днем подведения итогов аукциона, размещается на сайте продавца в сети Интернет. </w:t>
      </w:r>
      <w:proofErr w:type="gramEnd"/>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15. Информация о результатах сделок приватизации муниципального имущества подлежит </w:t>
      </w:r>
      <w:r w:rsidR="00065213">
        <w:rPr>
          <w:color w:val="000000"/>
          <w:sz w:val="26"/>
          <w:szCs w:val="26"/>
        </w:rPr>
        <w:t>размещению на официальном сайте в сети «Интернет» в течени</w:t>
      </w:r>
      <w:proofErr w:type="gramStart"/>
      <w:r w:rsidR="00065213">
        <w:rPr>
          <w:color w:val="000000"/>
          <w:sz w:val="26"/>
          <w:szCs w:val="26"/>
        </w:rPr>
        <w:t>и</w:t>
      </w:r>
      <w:proofErr w:type="gramEnd"/>
      <w:r w:rsidR="00065213">
        <w:rPr>
          <w:color w:val="000000"/>
          <w:sz w:val="26"/>
          <w:szCs w:val="26"/>
        </w:rPr>
        <w:t xml:space="preserve"> десяти дней со дня совершения указанных сделок.</w:t>
      </w:r>
      <w:r>
        <w:rPr>
          <w:color w:val="000000"/>
          <w:sz w:val="26"/>
          <w:szCs w:val="26"/>
        </w:rPr>
        <w:t xml:space="preserve"> </w:t>
      </w:r>
    </w:p>
    <w:p w:rsidR="00DE1A8C" w:rsidRDefault="00DE1A8C" w:rsidP="00DE1A8C">
      <w:pPr>
        <w:autoSpaceDE w:val="0"/>
        <w:autoSpaceDN w:val="0"/>
        <w:adjustRightInd w:val="0"/>
        <w:ind w:firstLine="700"/>
        <w:jc w:val="both"/>
        <w:rPr>
          <w:color w:val="000000"/>
          <w:sz w:val="26"/>
          <w:szCs w:val="26"/>
        </w:rPr>
      </w:pPr>
      <w:r>
        <w:rPr>
          <w:color w:val="000000"/>
          <w:sz w:val="26"/>
          <w:szCs w:val="26"/>
        </w:rPr>
        <w:lastRenderedPageBreak/>
        <w:t xml:space="preserve">16. </w:t>
      </w:r>
      <w:r w:rsidR="00065213">
        <w:rPr>
          <w:color w:val="000000"/>
          <w:sz w:val="26"/>
          <w:szCs w:val="26"/>
        </w:rPr>
        <w:t xml:space="preserve">К информации о результатах сделок </w:t>
      </w:r>
      <w:proofErr w:type="gramStart"/>
      <w:r w:rsidR="00065213">
        <w:rPr>
          <w:color w:val="000000"/>
          <w:sz w:val="26"/>
          <w:szCs w:val="26"/>
        </w:rPr>
        <w:t>приватизации муниципального имущества, подлежащей размещению относятся</w:t>
      </w:r>
      <w:proofErr w:type="gramEnd"/>
      <w:r w:rsidR="00065213">
        <w:rPr>
          <w:color w:val="000000"/>
          <w:sz w:val="26"/>
          <w:szCs w:val="26"/>
        </w:rPr>
        <w:t xml:space="preserve"> следующие сведения</w:t>
      </w:r>
      <w:r>
        <w:rPr>
          <w:color w:val="000000"/>
          <w:sz w:val="26"/>
          <w:szCs w:val="26"/>
        </w:rPr>
        <w:t xml:space="preserve">: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1) </w:t>
      </w:r>
      <w:r w:rsidR="00065213">
        <w:rPr>
          <w:color w:val="000000"/>
          <w:sz w:val="26"/>
          <w:szCs w:val="26"/>
        </w:rPr>
        <w:t>наименование продавца такого имущества;</w:t>
      </w:r>
      <w:r>
        <w:rPr>
          <w:color w:val="000000"/>
          <w:sz w:val="26"/>
          <w:szCs w:val="26"/>
        </w:rPr>
        <w:t xml:space="preserve"> </w:t>
      </w:r>
    </w:p>
    <w:p w:rsidR="00065213" w:rsidRDefault="00DE1A8C" w:rsidP="00DE1A8C">
      <w:pPr>
        <w:autoSpaceDE w:val="0"/>
        <w:autoSpaceDN w:val="0"/>
        <w:adjustRightInd w:val="0"/>
        <w:ind w:firstLine="700"/>
        <w:jc w:val="both"/>
        <w:rPr>
          <w:color w:val="000000"/>
          <w:sz w:val="26"/>
          <w:szCs w:val="26"/>
        </w:rPr>
      </w:pPr>
      <w:r>
        <w:rPr>
          <w:color w:val="000000"/>
          <w:sz w:val="26"/>
          <w:szCs w:val="26"/>
        </w:rPr>
        <w:t xml:space="preserve">2) </w:t>
      </w:r>
      <w:r w:rsidR="00065213">
        <w:rPr>
          <w:color w:val="000000"/>
          <w:sz w:val="26"/>
          <w:szCs w:val="26"/>
        </w:rPr>
        <w:t>наименование такого имущества и иные позволяющие его индивидуализировать сведения (характеристика имущества);</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3) </w:t>
      </w:r>
      <w:r w:rsidR="00065213">
        <w:rPr>
          <w:color w:val="000000"/>
          <w:sz w:val="26"/>
          <w:szCs w:val="26"/>
        </w:rPr>
        <w:t>дата, время и место проведения торгов</w:t>
      </w:r>
      <w:r>
        <w:rPr>
          <w:color w:val="000000"/>
          <w:sz w:val="26"/>
          <w:szCs w:val="26"/>
        </w:rPr>
        <w:t xml:space="preserve">;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4) </w:t>
      </w:r>
      <w:r w:rsidR="00065213">
        <w:rPr>
          <w:color w:val="000000"/>
          <w:sz w:val="26"/>
          <w:szCs w:val="26"/>
        </w:rPr>
        <w:t>цена сделки приватизации</w:t>
      </w:r>
      <w:r>
        <w:rPr>
          <w:color w:val="000000"/>
          <w:sz w:val="26"/>
          <w:szCs w:val="26"/>
        </w:rPr>
        <w:t xml:space="preserve">;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5) </w:t>
      </w:r>
      <w:r w:rsidR="00065213">
        <w:rPr>
          <w:color w:val="000000"/>
          <w:sz w:val="26"/>
          <w:szCs w:val="26"/>
        </w:rPr>
        <w:t>имя физического лица или наименование юридического лица-участника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r>
        <w:rPr>
          <w:color w:val="000000"/>
          <w:sz w:val="26"/>
          <w:szCs w:val="26"/>
        </w:rPr>
        <w:t xml:space="preserve">;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6) </w:t>
      </w:r>
      <w:r w:rsidR="00065213">
        <w:rPr>
          <w:color w:val="000000"/>
          <w:sz w:val="26"/>
          <w:szCs w:val="26"/>
        </w:rPr>
        <w:t>имя физического лица или наименование юридического лица-победителя торгов</w:t>
      </w:r>
      <w:r>
        <w:rPr>
          <w:color w:val="000000"/>
          <w:sz w:val="26"/>
          <w:szCs w:val="26"/>
        </w:rPr>
        <w:t xml:space="preserve">;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17. По результатам аукциона продавец и победитель аукциона (покупатель) в течение пяти рабочих дней </w:t>
      </w:r>
      <w:proofErr w:type="gramStart"/>
      <w:r>
        <w:rPr>
          <w:color w:val="000000"/>
          <w:sz w:val="26"/>
          <w:szCs w:val="26"/>
        </w:rPr>
        <w:t>с даты подведения</w:t>
      </w:r>
      <w:proofErr w:type="gramEnd"/>
      <w:r>
        <w:rPr>
          <w:color w:val="000000"/>
          <w:sz w:val="26"/>
          <w:szCs w:val="26"/>
        </w:rPr>
        <w:t xml:space="preserve"> итогов аукциона заключают в соответствии с законодательством Российской Федерации договор купли-продажи имущества.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18. При уклонении или отказе победителя аукциона от заключения в установленный срок договора купли-продажи имущества задаток ему не </w:t>
      </w:r>
      <w:proofErr w:type="gramStart"/>
      <w:r>
        <w:rPr>
          <w:color w:val="000000"/>
          <w:sz w:val="26"/>
          <w:szCs w:val="26"/>
        </w:rPr>
        <w:t>возвращается</w:t>
      </w:r>
      <w:proofErr w:type="gramEnd"/>
      <w:r>
        <w:rPr>
          <w:color w:val="000000"/>
          <w:sz w:val="26"/>
          <w:szCs w:val="26"/>
        </w:rPr>
        <w:t xml:space="preserve"> и он утрачивает право на заключение указанного договора.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19. </w:t>
      </w:r>
      <w:r w:rsidR="00D7591B">
        <w:rPr>
          <w:color w:val="000000"/>
          <w:sz w:val="26"/>
          <w:szCs w:val="26"/>
        </w:rPr>
        <w:t>Оплата приобретаемого на аукционе имущества производится путем перечисления денежных средств на счет, указанный в информационном сообщении о проведении аукциона</w:t>
      </w:r>
      <w:proofErr w:type="gramStart"/>
      <w:r w:rsidR="00D7591B">
        <w:rPr>
          <w:color w:val="000000"/>
          <w:sz w:val="26"/>
          <w:szCs w:val="26"/>
        </w:rPr>
        <w:t>.</w:t>
      </w:r>
      <w:proofErr w:type="gramEnd"/>
      <w:r w:rsidR="00D7591B">
        <w:rPr>
          <w:color w:val="000000"/>
          <w:sz w:val="26"/>
          <w:szCs w:val="26"/>
        </w:rPr>
        <w:t xml:space="preserve"> Внесенный победителем продажи задаток засчитывается в счет оплаты приобретаемого имущества.</w:t>
      </w:r>
      <w:r>
        <w:rPr>
          <w:color w:val="000000"/>
          <w:sz w:val="26"/>
          <w:szCs w:val="26"/>
        </w:rPr>
        <w:t xml:space="preserve"> </w:t>
      </w:r>
    </w:p>
    <w:p w:rsidR="00DE1A8C" w:rsidRDefault="00D7591B" w:rsidP="00DE1A8C">
      <w:pPr>
        <w:autoSpaceDE w:val="0"/>
        <w:autoSpaceDN w:val="0"/>
        <w:adjustRightInd w:val="0"/>
        <w:ind w:firstLine="700"/>
        <w:jc w:val="both"/>
        <w:rPr>
          <w:color w:val="000000"/>
          <w:sz w:val="26"/>
          <w:szCs w:val="26"/>
        </w:rPr>
      </w:pPr>
      <w:r>
        <w:rPr>
          <w:color w:val="000000"/>
          <w:sz w:val="26"/>
          <w:szCs w:val="26"/>
        </w:rPr>
        <w:t>Денежные средства в счет оплаты приватизируемого муниципального имущества подлежат перечислению победителем аукциона в установленном порядке в бюджет соответствующего уровня бюджетной системы Российской Федерации в размере и сроки, которые указаны в договоре купли-продажи, но не позднее 30 рабочих дней со дня заключения договора купли-продажи</w:t>
      </w:r>
      <w:r w:rsidR="00DE1A8C">
        <w:rPr>
          <w:color w:val="000000"/>
          <w:sz w:val="26"/>
          <w:szCs w:val="26"/>
        </w:rPr>
        <w:t xml:space="preserve">. </w:t>
      </w:r>
    </w:p>
    <w:p w:rsidR="00DE1A8C" w:rsidRDefault="00D7591B" w:rsidP="00DE1A8C">
      <w:pPr>
        <w:autoSpaceDE w:val="0"/>
        <w:autoSpaceDN w:val="0"/>
        <w:adjustRightInd w:val="0"/>
        <w:ind w:firstLine="700"/>
        <w:jc w:val="both"/>
        <w:rPr>
          <w:color w:val="000000"/>
          <w:sz w:val="26"/>
          <w:szCs w:val="26"/>
        </w:rPr>
      </w:pPr>
      <w:r>
        <w:rPr>
          <w:color w:val="000000"/>
          <w:sz w:val="26"/>
          <w:szCs w:val="26"/>
        </w:rPr>
        <w:t xml:space="preserve">Ответственность покупателя в случае его отказа или уклонения от оплаты имущества в установленные сроки предусматривается </w:t>
      </w:r>
      <w:proofErr w:type="gramStart"/>
      <w:r>
        <w:rPr>
          <w:color w:val="000000"/>
          <w:sz w:val="26"/>
          <w:szCs w:val="26"/>
        </w:rPr>
        <w:t>с</w:t>
      </w:r>
      <w:proofErr w:type="gramEnd"/>
      <w:r>
        <w:rPr>
          <w:color w:val="000000"/>
          <w:sz w:val="26"/>
          <w:szCs w:val="26"/>
        </w:rPr>
        <w:t xml:space="preserve"> </w:t>
      </w:r>
      <w:proofErr w:type="gramStart"/>
      <w:r>
        <w:rPr>
          <w:color w:val="000000"/>
          <w:sz w:val="26"/>
          <w:szCs w:val="26"/>
        </w:rPr>
        <w:t>соответствии</w:t>
      </w:r>
      <w:proofErr w:type="gramEnd"/>
      <w:r>
        <w:rPr>
          <w:color w:val="000000"/>
          <w:sz w:val="26"/>
          <w:szCs w:val="26"/>
        </w:rPr>
        <w:t xml:space="preserve"> с законодательством Российской Федерации в договоре купли-продажи</w:t>
      </w:r>
      <w:r w:rsidR="00DE1A8C">
        <w:rPr>
          <w:color w:val="000000"/>
          <w:sz w:val="26"/>
          <w:szCs w:val="26"/>
        </w:rPr>
        <w:t xml:space="preserve">.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20.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 </w:t>
      </w:r>
    </w:p>
    <w:p w:rsidR="009313DD" w:rsidRDefault="009313DD" w:rsidP="00DE1A8C">
      <w:pPr>
        <w:autoSpaceDE w:val="0"/>
        <w:autoSpaceDN w:val="0"/>
        <w:adjustRightInd w:val="0"/>
        <w:jc w:val="center"/>
        <w:rPr>
          <w:b/>
          <w:color w:val="000000"/>
          <w:sz w:val="26"/>
          <w:szCs w:val="26"/>
        </w:rPr>
      </w:pPr>
    </w:p>
    <w:p w:rsidR="00DE1A8C" w:rsidRPr="009313DD" w:rsidRDefault="00DE1A8C" w:rsidP="009313DD">
      <w:pPr>
        <w:pStyle w:val="a7"/>
        <w:numPr>
          <w:ilvl w:val="0"/>
          <w:numId w:val="15"/>
        </w:numPr>
        <w:autoSpaceDE w:val="0"/>
        <w:autoSpaceDN w:val="0"/>
        <w:adjustRightInd w:val="0"/>
        <w:jc w:val="center"/>
        <w:rPr>
          <w:b/>
          <w:color w:val="000000"/>
          <w:sz w:val="26"/>
          <w:szCs w:val="26"/>
        </w:rPr>
      </w:pPr>
      <w:r w:rsidRPr="009313DD">
        <w:rPr>
          <w:b/>
          <w:color w:val="000000"/>
          <w:sz w:val="26"/>
          <w:szCs w:val="26"/>
        </w:rPr>
        <w:t xml:space="preserve">Заключительные положения </w:t>
      </w:r>
    </w:p>
    <w:p w:rsidR="009313DD" w:rsidRPr="009313DD" w:rsidRDefault="009313DD" w:rsidP="009313DD">
      <w:pPr>
        <w:pStyle w:val="a7"/>
        <w:autoSpaceDE w:val="0"/>
        <w:autoSpaceDN w:val="0"/>
        <w:adjustRightInd w:val="0"/>
        <w:rPr>
          <w:b/>
          <w:color w:val="000000"/>
          <w:sz w:val="26"/>
          <w:szCs w:val="26"/>
        </w:rPr>
      </w:pP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1. Продажа муниципального имущества оформляется договором купли-продажи. </w:t>
      </w:r>
    </w:p>
    <w:p w:rsidR="00DE1A8C" w:rsidRDefault="00DE1A8C" w:rsidP="00065213">
      <w:pPr>
        <w:autoSpaceDE w:val="0"/>
        <w:autoSpaceDN w:val="0"/>
        <w:adjustRightInd w:val="0"/>
        <w:ind w:firstLine="700"/>
        <w:jc w:val="both"/>
        <w:rPr>
          <w:color w:val="000000"/>
          <w:sz w:val="26"/>
          <w:szCs w:val="26"/>
        </w:rPr>
      </w:pPr>
      <w:r>
        <w:rPr>
          <w:color w:val="000000"/>
          <w:sz w:val="26"/>
          <w:szCs w:val="26"/>
        </w:rPr>
        <w:t xml:space="preserve">2. </w:t>
      </w:r>
      <w:r w:rsidR="00065213">
        <w:rPr>
          <w:color w:val="000000"/>
          <w:sz w:val="26"/>
          <w:szCs w:val="26"/>
        </w:rPr>
        <w:t>Обязательными условиями договора купли-продажи муниципального имущества являются:</w:t>
      </w:r>
    </w:p>
    <w:p w:rsidR="00065213" w:rsidRDefault="00065213" w:rsidP="00065213">
      <w:pPr>
        <w:autoSpaceDE w:val="0"/>
        <w:autoSpaceDN w:val="0"/>
        <w:adjustRightInd w:val="0"/>
        <w:ind w:firstLine="700"/>
        <w:jc w:val="both"/>
        <w:rPr>
          <w:color w:val="000000"/>
          <w:sz w:val="26"/>
          <w:szCs w:val="26"/>
        </w:rPr>
      </w:pPr>
      <w:proofErr w:type="gramStart"/>
      <w:r>
        <w:rPr>
          <w:color w:val="000000"/>
          <w:sz w:val="26"/>
          <w:szCs w:val="26"/>
        </w:rPr>
        <w:t xml:space="preserve">Сведения о сторонах договора; наименование муниципального имущества; место его нахождения; состав и цена муниципального имущества; количества акций акционерного общества, их категория или размер доли в уставном капитале общества с ограниченной ответственностью; в соответствии с Федеральным законом порядок и срок передачи муниципального имущества в собственность </w:t>
      </w:r>
      <w:r>
        <w:rPr>
          <w:color w:val="000000"/>
          <w:sz w:val="26"/>
          <w:szCs w:val="26"/>
        </w:rPr>
        <w:lastRenderedPageBreak/>
        <w:t>покупателя; форма и сроки платежа за приобретенное имущество;</w:t>
      </w:r>
      <w:proofErr w:type="gramEnd"/>
      <w:r>
        <w:rPr>
          <w:color w:val="000000"/>
          <w:sz w:val="26"/>
          <w:szCs w:val="26"/>
        </w:rPr>
        <w:t xml:space="preserve"> условия, в соответствии с которыми указанное имущество было приобретено покупателем;</w:t>
      </w:r>
    </w:p>
    <w:p w:rsidR="00065213" w:rsidRDefault="00065213" w:rsidP="00065213">
      <w:pPr>
        <w:autoSpaceDE w:val="0"/>
        <w:autoSpaceDN w:val="0"/>
        <w:adjustRightInd w:val="0"/>
        <w:ind w:firstLine="700"/>
        <w:jc w:val="both"/>
        <w:rPr>
          <w:color w:val="000000"/>
          <w:sz w:val="26"/>
          <w:szCs w:val="26"/>
        </w:rPr>
      </w:pPr>
      <w:r>
        <w:rPr>
          <w:color w:val="000000"/>
          <w:sz w:val="26"/>
          <w:szCs w:val="26"/>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065213" w:rsidRDefault="00065213" w:rsidP="00065213">
      <w:pPr>
        <w:autoSpaceDE w:val="0"/>
        <w:autoSpaceDN w:val="0"/>
        <w:adjustRightInd w:val="0"/>
        <w:ind w:firstLine="700"/>
        <w:jc w:val="both"/>
        <w:rPr>
          <w:color w:val="000000"/>
          <w:sz w:val="26"/>
          <w:szCs w:val="26"/>
        </w:rPr>
      </w:pPr>
      <w:r>
        <w:rPr>
          <w:color w:val="000000"/>
          <w:sz w:val="26"/>
          <w:szCs w:val="26"/>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065213" w:rsidRDefault="00065213" w:rsidP="00065213">
      <w:pPr>
        <w:autoSpaceDE w:val="0"/>
        <w:autoSpaceDN w:val="0"/>
        <w:adjustRightInd w:val="0"/>
        <w:ind w:firstLine="700"/>
        <w:jc w:val="both"/>
        <w:rPr>
          <w:color w:val="000000"/>
          <w:sz w:val="26"/>
          <w:szCs w:val="26"/>
        </w:rPr>
      </w:pPr>
      <w:r>
        <w:rPr>
          <w:color w:val="000000"/>
          <w:sz w:val="26"/>
          <w:szCs w:val="26"/>
        </w:rPr>
        <w:t>Иные условия, установленные сторонами такого договора по взаимному соглашению.</w:t>
      </w:r>
    </w:p>
    <w:p w:rsidR="00065213" w:rsidRDefault="00065213" w:rsidP="00065213">
      <w:pPr>
        <w:autoSpaceDE w:val="0"/>
        <w:autoSpaceDN w:val="0"/>
        <w:adjustRightInd w:val="0"/>
        <w:ind w:firstLine="700"/>
        <w:jc w:val="both"/>
        <w:rPr>
          <w:color w:val="000000"/>
          <w:sz w:val="26"/>
          <w:szCs w:val="26"/>
        </w:rPr>
      </w:pPr>
      <w:r>
        <w:rPr>
          <w:color w:val="000000"/>
          <w:sz w:val="26"/>
          <w:szCs w:val="26"/>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DE1A8C" w:rsidRDefault="00065213" w:rsidP="00065213">
      <w:pPr>
        <w:autoSpaceDE w:val="0"/>
        <w:autoSpaceDN w:val="0"/>
        <w:adjustRightInd w:val="0"/>
        <w:jc w:val="both"/>
        <w:rPr>
          <w:color w:val="000000"/>
          <w:sz w:val="26"/>
          <w:szCs w:val="26"/>
        </w:rPr>
      </w:pPr>
      <w:r>
        <w:rPr>
          <w:color w:val="000000"/>
          <w:sz w:val="26"/>
          <w:szCs w:val="26"/>
        </w:rPr>
        <w:t xml:space="preserve">             </w:t>
      </w:r>
      <w:r w:rsidR="00DE1A8C">
        <w:rPr>
          <w:color w:val="000000"/>
          <w:sz w:val="26"/>
          <w:szCs w:val="26"/>
        </w:rPr>
        <w:t xml:space="preserve">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настоящим Положением и Федеральным законом от 21.12.2001 N 178-ФЗ "О приватизации государственного и муниципального имущества". </w:t>
      </w:r>
    </w:p>
    <w:p w:rsidR="00DE1A8C" w:rsidRDefault="00DE1A8C" w:rsidP="00DE1A8C">
      <w:pPr>
        <w:autoSpaceDE w:val="0"/>
        <w:autoSpaceDN w:val="0"/>
        <w:adjustRightInd w:val="0"/>
        <w:ind w:firstLine="700"/>
        <w:jc w:val="both"/>
        <w:rPr>
          <w:color w:val="000000"/>
          <w:sz w:val="26"/>
          <w:szCs w:val="26"/>
        </w:rPr>
      </w:pPr>
      <w:r>
        <w:rPr>
          <w:color w:val="000000"/>
          <w:sz w:val="26"/>
          <w:szCs w:val="26"/>
        </w:rPr>
        <w:t xml:space="preserve">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 </w:t>
      </w:r>
    </w:p>
    <w:p w:rsidR="00DE1A8C" w:rsidRDefault="00BA476F" w:rsidP="00DE1A8C">
      <w:pPr>
        <w:autoSpaceDE w:val="0"/>
        <w:autoSpaceDN w:val="0"/>
        <w:adjustRightInd w:val="0"/>
        <w:ind w:firstLine="700"/>
        <w:jc w:val="both"/>
        <w:rPr>
          <w:color w:val="000000"/>
          <w:sz w:val="26"/>
          <w:szCs w:val="26"/>
        </w:rPr>
      </w:pPr>
      <w:r>
        <w:rPr>
          <w:color w:val="000000"/>
          <w:sz w:val="26"/>
          <w:szCs w:val="26"/>
        </w:rPr>
        <w:t>5</w:t>
      </w:r>
      <w:r w:rsidR="00DE1A8C">
        <w:rPr>
          <w:color w:val="000000"/>
          <w:sz w:val="26"/>
          <w:szCs w:val="26"/>
        </w:rPr>
        <w:t xml:space="preserve">. </w:t>
      </w:r>
      <w:proofErr w:type="gramStart"/>
      <w:r w:rsidR="00DE1A8C">
        <w:rPr>
          <w:color w:val="000000"/>
          <w:sz w:val="26"/>
          <w:szCs w:val="26"/>
        </w:rPr>
        <w:t xml:space="preserve">Аукцион, проведенный с нарушением правил, установленных законом и/или настоящим Положением, могут быть признаны судом недействительными по иску заинтересованного лица. </w:t>
      </w:r>
      <w:proofErr w:type="gramEnd"/>
    </w:p>
    <w:p w:rsidR="00F5333A" w:rsidRDefault="00BA476F" w:rsidP="00DE1A8C">
      <w:pPr>
        <w:rPr>
          <w:color w:val="000000"/>
          <w:sz w:val="26"/>
          <w:szCs w:val="26"/>
        </w:rPr>
      </w:pPr>
      <w:r>
        <w:rPr>
          <w:color w:val="000000"/>
          <w:sz w:val="26"/>
          <w:szCs w:val="26"/>
        </w:rPr>
        <w:t xml:space="preserve">          6</w:t>
      </w:r>
      <w:r w:rsidR="00DE1A8C">
        <w:rPr>
          <w:color w:val="000000"/>
          <w:sz w:val="26"/>
          <w:szCs w:val="26"/>
        </w:rPr>
        <w:t xml:space="preserve">. Признание аукциона </w:t>
      </w:r>
      <w:proofErr w:type="gramStart"/>
      <w:r w:rsidR="00DE1A8C">
        <w:rPr>
          <w:color w:val="000000"/>
          <w:sz w:val="26"/>
          <w:szCs w:val="26"/>
        </w:rPr>
        <w:t>недействительными</w:t>
      </w:r>
      <w:proofErr w:type="gramEnd"/>
      <w:r w:rsidR="00DE1A8C">
        <w:rPr>
          <w:color w:val="000000"/>
          <w:sz w:val="26"/>
          <w:szCs w:val="26"/>
        </w:rPr>
        <w:t xml:space="preserve"> влечет недействительность договора, заключенного с лицом, выигравшим аукцион.</w:t>
      </w:r>
    </w:p>
    <w:p w:rsidR="006568CD" w:rsidRDefault="006568CD" w:rsidP="00DE1A8C">
      <w:pPr>
        <w:rPr>
          <w:color w:val="000000"/>
          <w:sz w:val="26"/>
          <w:szCs w:val="26"/>
        </w:rPr>
      </w:pPr>
    </w:p>
    <w:p w:rsidR="006568CD" w:rsidRDefault="006568CD" w:rsidP="00DE1A8C">
      <w:pPr>
        <w:rPr>
          <w:color w:val="000000"/>
          <w:sz w:val="26"/>
          <w:szCs w:val="26"/>
        </w:rPr>
      </w:pPr>
    </w:p>
    <w:p w:rsidR="006568CD" w:rsidRDefault="006568CD" w:rsidP="009313DD">
      <w:pPr>
        <w:rPr>
          <w:color w:val="000000"/>
          <w:sz w:val="26"/>
          <w:szCs w:val="26"/>
        </w:rPr>
      </w:pPr>
    </w:p>
    <w:p w:rsidR="009313DD" w:rsidRPr="009313DD" w:rsidRDefault="009313DD" w:rsidP="009313DD">
      <w:pPr>
        <w:autoSpaceDE w:val="0"/>
        <w:autoSpaceDN w:val="0"/>
        <w:adjustRightInd w:val="0"/>
        <w:rPr>
          <w:b/>
          <w:color w:val="000000"/>
          <w:sz w:val="28"/>
          <w:szCs w:val="28"/>
        </w:rPr>
      </w:pPr>
      <w:r>
        <w:rPr>
          <w:b/>
          <w:color w:val="000000"/>
          <w:sz w:val="28"/>
          <w:szCs w:val="28"/>
        </w:rPr>
        <w:t>ПРОДАЖА</w:t>
      </w:r>
      <w:r w:rsidRPr="009313DD">
        <w:rPr>
          <w:b/>
          <w:color w:val="000000"/>
          <w:sz w:val="28"/>
          <w:szCs w:val="28"/>
        </w:rPr>
        <w:t xml:space="preserve"> МУНИЦИПАЛЬНОГО ИМУЩЕСТВА</w:t>
      </w:r>
    </w:p>
    <w:p w:rsidR="006568CD" w:rsidRDefault="009313DD" w:rsidP="009313DD">
      <w:pPr>
        <w:rPr>
          <w:color w:val="000000"/>
          <w:sz w:val="26"/>
          <w:szCs w:val="26"/>
        </w:rPr>
      </w:pPr>
      <w:r w:rsidRPr="009313DD">
        <w:rPr>
          <w:b/>
          <w:color w:val="000000"/>
          <w:sz w:val="28"/>
          <w:szCs w:val="28"/>
        </w:rPr>
        <w:t xml:space="preserve">КРАСНОКУТСКОГО СЕЛЬСКОГО ПОСЕЛЕНИЯ </w:t>
      </w:r>
      <w:r>
        <w:rPr>
          <w:b/>
          <w:color w:val="000000"/>
          <w:sz w:val="28"/>
          <w:szCs w:val="28"/>
        </w:rPr>
        <w:t>ПОСРЕДСТВОМ ПУБЛИЧНОГО ПРЕДЛОЖЕНИЯ</w:t>
      </w:r>
    </w:p>
    <w:p w:rsidR="00F60601" w:rsidRDefault="00F60601" w:rsidP="009313DD">
      <w:pPr>
        <w:rPr>
          <w:color w:val="000000"/>
          <w:sz w:val="26"/>
          <w:szCs w:val="26"/>
        </w:rPr>
      </w:pPr>
    </w:p>
    <w:p w:rsidR="006568CD" w:rsidRDefault="006568CD" w:rsidP="00DE1A8C">
      <w:pPr>
        <w:rPr>
          <w:color w:val="000000"/>
          <w:sz w:val="26"/>
          <w:szCs w:val="26"/>
        </w:rPr>
      </w:pPr>
    </w:p>
    <w:p w:rsidR="006568CD" w:rsidRPr="006568CD" w:rsidRDefault="006568CD" w:rsidP="006568CD">
      <w:pPr>
        <w:spacing w:line="330" w:lineRule="atLeast"/>
        <w:jc w:val="both"/>
        <w:textAlignment w:val="baseline"/>
        <w:rPr>
          <w:color w:val="000000"/>
          <w:sz w:val="26"/>
          <w:szCs w:val="26"/>
        </w:rPr>
      </w:pPr>
      <w:bookmarkStart w:id="1" w:name="000558"/>
      <w:bookmarkStart w:id="2" w:name="000091"/>
      <w:bookmarkEnd w:id="1"/>
      <w:bookmarkEnd w:id="2"/>
      <w:r w:rsidRPr="006568CD">
        <w:rPr>
          <w:color w:val="000000"/>
          <w:sz w:val="26"/>
          <w:szCs w:val="26"/>
        </w:rPr>
        <w:t>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порядке в срок не позднее трех месяцев со дня признания аукциона несостоявшимся.</w:t>
      </w:r>
    </w:p>
    <w:p w:rsidR="006568CD" w:rsidRPr="006568CD" w:rsidRDefault="006568CD" w:rsidP="006568CD">
      <w:pPr>
        <w:spacing w:line="330" w:lineRule="atLeast"/>
        <w:jc w:val="both"/>
        <w:textAlignment w:val="baseline"/>
        <w:rPr>
          <w:color w:val="000000"/>
          <w:sz w:val="26"/>
          <w:szCs w:val="26"/>
        </w:rPr>
      </w:pPr>
      <w:bookmarkStart w:id="3" w:name="000092"/>
      <w:bookmarkEnd w:id="3"/>
      <w:r w:rsidRPr="006568CD">
        <w:rPr>
          <w:color w:val="000000"/>
          <w:sz w:val="26"/>
          <w:szCs w:val="26"/>
        </w:rPr>
        <w:t>2. Информационное сообщение о продаже посредством публичного предложения наряду со сведениями, предусмотренными  Федеральным законом</w:t>
      </w:r>
      <w:r w:rsidR="002373DD">
        <w:rPr>
          <w:color w:val="000000"/>
          <w:sz w:val="26"/>
          <w:szCs w:val="26"/>
        </w:rPr>
        <w:t xml:space="preserve"> от 21.12.2001 № </w:t>
      </w:r>
      <w:r w:rsidR="002373DD">
        <w:rPr>
          <w:color w:val="000000"/>
          <w:sz w:val="26"/>
          <w:szCs w:val="26"/>
        </w:rPr>
        <w:lastRenderedPageBreak/>
        <w:t>178-ФЗ « о приватизации государственного и муниципального имущества»</w:t>
      </w:r>
      <w:r w:rsidRPr="006568CD">
        <w:rPr>
          <w:color w:val="000000"/>
          <w:sz w:val="26"/>
          <w:szCs w:val="26"/>
        </w:rPr>
        <w:t>, должно содержать следующие сведения:</w:t>
      </w:r>
    </w:p>
    <w:p w:rsidR="006568CD" w:rsidRPr="006568CD" w:rsidRDefault="006568CD" w:rsidP="006568CD">
      <w:pPr>
        <w:spacing w:line="330" w:lineRule="atLeast"/>
        <w:jc w:val="both"/>
        <w:textAlignment w:val="baseline"/>
        <w:rPr>
          <w:color w:val="000000"/>
          <w:sz w:val="26"/>
          <w:szCs w:val="26"/>
        </w:rPr>
      </w:pPr>
      <w:bookmarkStart w:id="4" w:name="000093"/>
      <w:bookmarkEnd w:id="4"/>
      <w:r w:rsidRPr="006568CD">
        <w:rPr>
          <w:color w:val="000000"/>
          <w:sz w:val="26"/>
          <w:szCs w:val="26"/>
        </w:rPr>
        <w:t>1) дата, время и место проведения продажи посредством публичного предложения;</w:t>
      </w:r>
    </w:p>
    <w:p w:rsidR="006568CD" w:rsidRPr="006568CD" w:rsidRDefault="006568CD" w:rsidP="006568CD">
      <w:pPr>
        <w:spacing w:line="330" w:lineRule="atLeast"/>
        <w:jc w:val="both"/>
        <w:textAlignment w:val="baseline"/>
        <w:rPr>
          <w:color w:val="000000"/>
          <w:sz w:val="26"/>
          <w:szCs w:val="26"/>
        </w:rPr>
      </w:pPr>
      <w:bookmarkStart w:id="5" w:name="000094"/>
      <w:bookmarkEnd w:id="5"/>
      <w:r w:rsidRPr="006568CD">
        <w:rPr>
          <w:color w:val="000000"/>
          <w:sz w:val="26"/>
          <w:szCs w:val="26"/>
        </w:rPr>
        <w:t xml:space="preserve">2) величина снижения цены первоначального предложения ("шаг понижения"), величина повышения цены в случае, предусмотренном Федеральным законом </w:t>
      </w:r>
      <w:r w:rsidR="002373DD" w:rsidRPr="002373DD">
        <w:rPr>
          <w:color w:val="000000"/>
          <w:sz w:val="26"/>
          <w:szCs w:val="26"/>
        </w:rPr>
        <w:t xml:space="preserve">от 21.12.2001 № 178-ФЗ « о приватизации государственного и муниципального имущества» </w:t>
      </w:r>
      <w:r w:rsidRPr="006568CD">
        <w:rPr>
          <w:color w:val="000000"/>
          <w:sz w:val="26"/>
          <w:szCs w:val="26"/>
        </w:rPr>
        <w:t>("шаг аукциона");</w:t>
      </w:r>
    </w:p>
    <w:p w:rsidR="006568CD" w:rsidRPr="006568CD" w:rsidRDefault="006568CD" w:rsidP="006568CD">
      <w:pPr>
        <w:spacing w:line="330" w:lineRule="atLeast"/>
        <w:jc w:val="both"/>
        <w:textAlignment w:val="baseline"/>
        <w:rPr>
          <w:color w:val="000000"/>
          <w:sz w:val="26"/>
          <w:szCs w:val="26"/>
        </w:rPr>
      </w:pPr>
      <w:bookmarkStart w:id="6" w:name="000095"/>
      <w:bookmarkEnd w:id="6"/>
      <w:r w:rsidRPr="006568CD">
        <w:rPr>
          <w:color w:val="000000"/>
          <w:sz w:val="26"/>
          <w:szCs w:val="26"/>
        </w:rPr>
        <w:t>3) минимальная цена предложения, по которой может быть продано муниципальное имущество (цена отсечения).</w:t>
      </w:r>
    </w:p>
    <w:p w:rsidR="006568CD" w:rsidRPr="006568CD" w:rsidRDefault="006568CD" w:rsidP="006568CD">
      <w:pPr>
        <w:spacing w:line="330" w:lineRule="atLeast"/>
        <w:jc w:val="both"/>
        <w:textAlignment w:val="baseline"/>
        <w:rPr>
          <w:color w:val="000000"/>
          <w:sz w:val="26"/>
          <w:szCs w:val="26"/>
        </w:rPr>
      </w:pPr>
      <w:bookmarkStart w:id="7" w:name="000096"/>
      <w:bookmarkEnd w:id="7"/>
      <w:r w:rsidRPr="006568CD">
        <w:rPr>
          <w:color w:val="000000"/>
          <w:sz w:val="26"/>
          <w:szCs w:val="26"/>
        </w:rPr>
        <w:t>3. Цена первоначального предложения устанавливается не ниже начальной цены, указанной в информационном сообщении о продаже указанного в </w:t>
      </w:r>
      <w:hyperlink r:id="rId9" w:anchor="000091" w:history="1">
        <w:r w:rsidRPr="006568CD">
          <w:rPr>
            <w:color w:val="005EA5"/>
            <w:sz w:val="26"/>
            <w:szCs w:val="26"/>
            <w:u w:val="single"/>
            <w:bdr w:val="none" w:sz="0" w:space="0" w:color="auto" w:frame="1"/>
          </w:rPr>
          <w:t>пункте 1</w:t>
        </w:r>
      </w:hyperlink>
      <w:r w:rsidRPr="006568CD">
        <w:rPr>
          <w:color w:val="000000"/>
          <w:sz w:val="26"/>
          <w:szCs w:val="26"/>
        </w:rPr>
        <w:t>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6568CD" w:rsidRPr="006568CD" w:rsidRDefault="006568CD" w:rsidP="006568CD">
      <w:pPr>
        <w:spacing w:line="330" w:lineRule="atLeast"/>
        <w:jc w:val="both"/>
        <w:textAlignment w:val="baseline"/>
        <w:rPr>
          <w:color w:val="000000"/>
          <w:sz w:val="26"/>
          <w:szCs w:val="26"/>
        </w:rPr>
      </w:pPr>
      <w:bookmarkStart w:id="8" w:name="000440"/>
      <w:bookmarkStart w:id="9" w:name="000260"/>
      <w:bookmarkStart w:id="10" w:name="000097"/>
      <w:bookmarkEnd w:id="8"/>
      <w:bookmarkEnd w:id="9"/>
      <w:bookmarkEnd w:id="10"/>
      <w:r w:rsidRPr="006568CD">
        <w:rPr>
          <w:color w:val="000000"/>
          <w:sz w:val="26"/>
          <w:szCs w:val="26"/>
        </w:rPr>
        <w:t xml:space="preserve">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w:t>
      </w:r>
      <w:proofErr w:type="gramStart"/>
      <w:r w:rsidRPr="006568CD">
        <w:rPr>
          <w:color w:val="000000"/>
          <w:sz w:val="26"/>
          <w:szCs w:val="26"/>
        </w:rPr>
        <w:t>с даты окончания</w:t>
      </w:r>
      <w:proofErr w:type="gramEnd"/>
      <w:r w:rsidRPr="006568CD">
        <w:rPr>
          <w:color w:val="000000"/>
          <w:sz w:val="26"/>
          <w:szCs w:val="26"/>
        </w:rPr>
        <w:t xml:space="preserve">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6568CD" w:rsidRPr="006568CD" w:rsidRDefault="006568CD" w:rsidP="006568CD">
      <w:pPr>
        <w:spacing w:line="330" w:lineRule="atLeast"/>
        <w:jc w:val="both"/>
        <w:textAlignment w:val="baseline"/>
        <w:rPr>
          <w:color w:val="000000"/>
          <w:sz w:val="26"/>
          <w:szCs w:val="26"/>
        </w:rPr>
      </w:pPr>
      <w:bookmarkStart w:id="11" w:name="000441"/>
      <w:bookmarkStart w:id="12" w:name="000222"/>
      <w:bookmarkStart w:id="13" w:name="000223"/>
      <w:bookmarkEnd w:id="11"/>
      <w:bookmarkEnd w:id="12"/>
      <w:bookmarkEnd w:id="13"/>
      <w:r w:rsidRPr="006568CD">
        <w:rPr>
          <w:color w:val="000000"/>
          <w:sz w:val="26"/>
          <w:szCs w:val="26"/>
        </w:rPr>
        <w:t>4.1.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w:t>
      </w:r>
    </w:p>
    <w:p w:rsidR="006568CD" w:rsidRPr="006568CD" w:rsidRDefault="006568CD" w:rsidP="006568CD">
      <w:pPr>
        <w:spacing w:line="330" w:lineRule="atLeast"/>
        <w:jc w:val="both"/>
        <w:textAlignment w:val="baseline"/>
        <w:rPr>
          <w:color w:val="000000"/>
          <w:sz w:val="26"/>
          <w:szCs w:val="26"/>
        </w:rPr>
      </w:pPr>
      <w:bookmarkStart w:id="14" w:name="000442"/>
      <w:bookmarkEnd w:id="14"/>
      <w:r w:rsidRPr="006568CD">
        <w:rPr>
          <w:color w:val="000000"/>
          <w:sz w:val="26"/>
          <w:szCs w:val="26"/>
        </w:rPr>
        <w:t>Документом, подтверждающим поступление задатка на счет, указанный в информационном сообщении, является выписка с этого счета.</w:t>
      </w:r>
    </w:p>
    <w:p w:rsidR="006568CD" w:rsidRPr="006568CD" w:rsidRDefault="006568CD" w:rsidP="006568CD">
      <w:pPr>
        <w:spacing w:line="330" w:lineRule="atLeast"/>
        <w:jc w:val="both"/>
        <w:textAlignment w:val="baseline"/>
        <w:rPr>
          <w:color w:val="000000"/>
          <w:sz w:val="26"/>
          <w:szCs w:val="26"/>
        </w:rPr>
      </w:pPr>
      <w:bookmarkStart w:id="15" w:name="000098"/>
      <w:bookmarkEnd w:id="15"/>
      <w:r w:rsidRPr="006568CD">
        <w:rPr>
          <w:color w:val="000000"/>
          <w:sz w:val="26"/>
          <w:szCs w:val="26"/>
        </w:rPr>
        <w:t>5.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6568CD" w:rsidRPr="006568CD" w:rsidRDefault="006568CD" w:rsidP="006568CD">
      <w:pPr>
        <w:spacing w:line="330" w:lineRule="atLeast"/>
        <w:jc w:val="both"/>
        <w:textAlignment w:val="baseline"/>
        <w:rPr>
          <w:color w:val="000000"/>
          <w:sz w:val="26"/>
          <w:szCs w:val="26"/>
        </w:rPr>
      </w:pPr>
      <w:bookmarkStart w:id="16" w:name="000099"/>
      <w:bookmarkEnd w:id="16"/>
      <w:r w:rsidRPr="006568CD">
        <w:rPr>
          <w:color w:val="000000"/>
          <w:sz w:val="26"/>
          <w:szCs w:val="26"/>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6568CD" w:rsidRPr="006568CD" w:rsidRDefault="006568CD" w:rsidP="006568CD">
      <w:pPr>
        <w:spacing w:line="330" w:lineRule="atLeast"/>
        <w:jc w:val="both"/>
        <w:textAlignment w:val="baseline"/>
        <w:rPr>
          <w:color w:val="000000"/>
          <w:sz w:val="26"/>
          <w:szCs w:val="26"/>
        </w:rPr>
      </w:pPr>
      <w:bookmarkStart w:id="17" w:name="000100"/>
      <w:bookmarkStart w:id="18" w:name="000101"/>
      <w:bookmarkEnd w:id="17"/>
      <w:bookmarkEnd w:id="18"/>
      <w:r w:rsidRPr="006568CD">
        <w:rPr>
          <w:color w:val="000000"/>
          <w:sz w:val="26"/>
          <w:szCs w:val="26"/>
        </w:rPr>
        <w:t xml:space="preserve">Право приобретения муниципального имущества принадлежит участнику продажи посредством публичного предложения, </w:t>
      </w:r>
      <w:proofErr w:type="gramStart"/>
      <w:r w:rsidRPr="006568CD">
        <w:rPr>
          <w:color w:val="000000"/>
          <w:sz w:val="26"/>
          <w:szCs w:val="26"/>
        </w:rPr>
        <w:t>который</w:t>
      </w:r>
      <w:proofErr w:type="gramEnd"/>
      <w:r w:rsidRPr="006568CD">
        <w:rPr>
          <w:color w:val="000000"/>
          <w:sz w:val="26"/>
          <w:szCs w:val="26"/>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6568CD" w:rsidRPr="006568CD" w:rsidRDefault="006568CD" w:rsidP="006568CD">
      <w:pPr>
        <w:spacing w:line="330" w:lineRule="atLeast"/>
        <w:jc w:val="both"/>
        <w:textAlignment w:val="baseline"/>
        <w:rPr>
          <w:color w:val="000000"/>
          <w:sz w:val="26"/>
          <w:szCs w:val="26"/>
        </w:rPr>
      </w:pPr>
      <w:bookmarkStart w:id="19" w:name="000102"/>
      <w:bookmarkEnd w:id="19"/>
      <w:r w:rsidRPr="006568CD">
        <w:rPr>
          <w:color w:val="000000"/>
          <w:sz w:val="26"/>
          <w:szCs w:val="26"/>
        </w:rPr>
        <w:t>В случае</w:t>
      </w:r>
      <w:proofErr w:type="gramStart"/>
      <w:r w:rsidRPr="006568CD">
        <w:rPr>
          <w:color w:val="000000"/>
          <w:sz w:val="26"/>
          <w:szCs w:val="26"/>
        </w:rPr>
        <w:t>,</w:t>
      </w:r>
      <w:proofErr w:type="gramEnd"/>
      <w:r w:rsidRPr="006568CD">
        <w:rPr>
          <w:color w:val="000000"/>
          <w:sz w:val="26"/>
          <w:szCs w:val="26"/>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w:t>
      </w:r>
      <w:r w:rsidR="002373DD">
        <w:rPr>
          <w:color w:val="000000"/>
          <w:sz w:val="26"/>
          <w:szCs w:val="26"/>
        </w:rPr>
        <w:t xml:space="preserve"> </w:t>
      </w:r>
      <w:r w:rsidR="002373DD" w:rsidRPr="002373DD">
        <w:rPr>
          <w:color w:val="000000"/>
          <w:sz w:val="26"/>
          <w:szCs w:val="26"/>
        </w:rPr>
        <w:t xml:space="preserve">от 21.12.2001 № 178-ФЗ « о приватизации государственного и муниципального </w:t>
      </w:r>
      <w:r w:rsidR="002373DD" w:rsidRPr="002373DD">
        <w:rPr>
          <w:color w:val="000000"/>
          <w:sz w:val="26"/>
          <w:szCs w:val="26"/>
        </w:rPr>
        <w:lastRenderedPageBreak/>
        <w:t>имущества»</w:t>
      </w:r>
      <w:r w:rsidRPr="006568CD">
        <w:rPr>
          <w:color w:val="000000"/>
          <w:sz w:val="26"/>
          <w:szCs w:val="26"/>
        </w:rPr>
        <w:t xml:space="preserve">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6568CD" w:rsidRPr="006568CD" w:rsidRDefault="006568CD" w:rsidP="006568CD">
      <w:pPr>
        <w:spacing w:line="330" w:lineRule="atLeast"/>
        <w:jc w:val="both"/>
        <w:textAlignment w:val="baseline"/>
        <w:rPr>
          <w:color w:val="000000"/>
          <w:sz w:val="26"/>
          <w:szCs w:val="26"/>
        </w:rPr>
      </w:pPr>
      <w:bookmarkStart w:id="20" w:name="000103"/>
      <w:bookmarkEnd w:id="20"/>
      <w:r w:rsidRPr="006568CD">
        <w:rPr>
          <w:color w:val="000000"/>
          <w:sz w:val="26"/>
          <w:szCs w:val="26"/>
        </w:rPr>
        <w:t>В случае</w:t>
      </w:r>
      <w:proofErr w:type="gramStart"/>
      <w:r w:rsidRPr="006568CD">
        <w:rPr>
          <w:color w:val="000000"/>
          <w:sz w:val="26"/>
          <w:szCs w:val="26"/>
        </w:rPr>
        <w:t>,</w:t>
      </w:r>
      <w:proofErr w:type="gramEnd"/>
      <w:r w:rsidRPr="006568CD">
        <w:rPr>
          <w:color w:val="000000"/>
          <w:sz w:val="26"/>
          <w:szCs w:val="26"/>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6568CD" w:rsidRPr="006568CD" w:rsidRDefault="006568CD" w:rsidP="006568CD">
      <w:pPr>
        <w:spacing w:line="330" w:lineRule="atLeast"/>
        <w:jc w:val="both"/>
        <w:textAlignment w:val="baseline"/>
        <w:rPr>
          <w:color w:val="000000"/>
          <w:sz w:val="26"/>
          <w:szCs w:val="26"/>
        </w:rPr>
      </w:pPr>
      <w:bookmarkStart w:id="21" w:name="000104"/>
      <w:bookmarkEnd w:id="21"/>
      <w:r w:rsidRPr="006568CD">
        <w:rPr>
          <w:color w:val="000000"/>
          <w:sz w:val="26"/>
          <w:szCs w:val="26"/>
        </w:rPr>
        <w:t>6. Продажа посредством публичного предложения, в которой принял участие только один участник, признается несостоявшейся.</w:t>
      </w:r>
    </w:p>
    <w:p w:rsidR="006568CD" w:rsidRPr="006568CD" w:rsidRDefault="006568CD" w:rsidP="006568CD">
      <w:pPr>
        <w:spacing w:line="330" w:lineRule="atLeast"/>
        <w:jc w:val="both"/>
        <w:textAlignment w:val="baseline"/>
        <w:rPr>
          <w:color w:val="000000"/>
          <w:sz w:val="26"/>
          <w:szCs w:val="26"/>
        </w:rPr>
      </w:pPr>
      <w:bookmarkStart w:id="22" w:name="000105"/>
      <w:bookmarkEnd w:id="22"/>
      <w:r w:rsidRPr="006568CD">
        <w:rPr>
          <w:color w:val="000000"/>
          <w:sz w:val="26"/>
          <w:szCs w:val="26"/>
        </w:rPr>
        <w:t>7. Претендент не допускается к участию в продаже посредством публичного предложения по следующим основаниям:</w:t>
      </w:r>
    </w:p>
    <w:p w:rsidR="006568CD" w:rsidRPr="006568CD" w:rsidRDefault="006568CD" w:rsidP="006568CD">
      <w:pPr>
        <w:spacing w:line="330" w:lineRule="atLeast"/>
        <w:jc w:val="both"/>
        <w:textAlignment w:val="baseline"/>
        <w:rPr>
          <w:color w:val="000000"/>
          <w:sz w:val="26"/>
          <w:szCs w:val="26"/>
        </w:rPr>
      </w:pPr>
      <w:bookmarkStart w:id="23" w:name="000106"/>
      <w:bookmarkEnd w:id="23"/>
      <w:r w:rsidRPr="006568CD">
        <w:rPr>
          <w:color w:val="000000"/>
          <w:sz w:val="26"/>
          <w:szCs w:val="26"/>
        </w:rPr>
        <w:t>1) представленные документы не подтверждают право претендента быть покупателем в соответствии с законодательством Российской Федерации;</w:t>
      </w:r>
    </w:p>
    <w:p w:rsidR="006568CD" w:rsidRPr="006568CD" w:rsidRDefault="006568CD" w:rsidP="006568CD">
      <w:pPr>
        <w:spacing w:line="330" w:lineRule="atLeast"/>
        <w:jc w:val="both"/>
        <w:textAlignment w:val="baseline"/>
        <w:rPr>
          <w:color w:val="000000"/>
          <w:sz w:val="26"/>
          <w:szCs w:val="26"/>
        </w:rPr>
      </w:pPr>
      <w:bookmarkStart w:id="24" w:name="000107"/>
      <w:bookmarkEnd w:id="24"/>
      <w:r w:rsidRPr="006568CD">
        <w:rPr>
          <w:color w:val="000000"/>
          <w:sz w:val="26"/>
          <w:szCs w:val="26"/>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6568CD" w:rsidRPr="006568CD" w:rsidRDefault="006568CD" w:rsidP="006568CD">
      <w:pPr>
        <w:spacing w:line="330" w:lineRule="atLeast"/>
        <w:jc w:val="both"/>
        <w:textAlignment w:val="baseline"/>
        <w:rPr>
          <w:color w:val="000000"/>
          <w:sz w:val="26"/>
          <w:szCs w:val="26"/>
        </w:rPr>
      </w:pPr>
      <w:bookmarkStart w:id="25" w:name="000108"/>
      <w:bookmarkEnd w:id="25"/>
      <w:r w:rsidRPr="006568CD">
        <w:rPr>
          <w:color w:val="000000"/>
          <w:sz w:val="26"/>
          <w:szCs w:val="26"/>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6568CD" w:rsidRPr="006568CD" w:rsidRDefault="006568CD" w:rsidP="006568CD">
      <w:pPr>
        <w:spacing w:line="330" w:lineRule="atLeast"/>
        <w:jc w:val="both"/>
        <w:textAlignment w:val="baseline"/>
        <w:rPr>
          <w:color w:val="000000"/>
          <w:sz w:val="26"/>
          <w:szCs w:val="26"/>
        </w:rPr>
      </w:pPr>
      <w:bookmarkStart w:id="26" w:name="000224"/>
      <w:bookmarkEnd w:id="26"/>
      <w:r w:rsidRPr="006568CD">
        <w:rPr>
          <w:color w:val="000000"/>
          <w:sz w:val="26"/>
          <w:szCs w:val="26"/>
        </w:rPr>
        <w:t>4) поступление в установленный срок задатка на счета, указанные в информационном сообщении, не подтверждено.</w:t>
      </w:r>
    </w:p>
    <w:p w:rsidR="006568CD" w:rsidRPr="006568CD" w:rsidRDefault="006568CD" w:rsidP="006568CD">
      <w:pPr>
        <w:spacing w:line="330" w:lineRule="atLeast"/>
        <w:jc w:val="both"/>
        <w:textAlignment w:val="baseline"/>
        <w:rPr>
          <w:color w:val="000000"/>
          <w:sz w:val="26"/>
          <w:szCs w:val="26"/>
        </w:rPr>
      </w:pPr>
      <w:bookmarkStart w:id="27" w:name="000109"/>
      <w:bookmarkEnd w:id="27"/>
      <w:r w:rsidRPr="006568CD">
        <w:rPr>
          <w:color w:val="000000"/>
          <w:sz w:val="26"/>
          <w:szCs w:val="26"/>
        </w:rPr>
        <w:t>8. Перечень указанных в </w:t>
      </w:r>
      <w:hyperlink r:id="rId10" w:anchor="000105" w:history="1">
        <w:r w:rsidRPr="006568CD">
          <w:rPr>
            <w:color w:val="005EA5"/>
            <w:sz w:val="26"/>
            <w:szCs w:val="26"/>
            <w:u w:val="single"/>
            <w:bdr w:val="none" w:sz="0" w:space="0" w:color="auto" w:frame="1"/>
          </w:rPr>
          <w:t>пункте 7</w:t>
        </w:r>
      </w:hyperlink>
      <w:r w:rsidRPr="006568CD">
        <w:rPr>
          <w:color w:val="000000"/>
          <w:sz w:val="26"/>
          <w:szCs w:val="26"/>
        </w:rPr>
        <w:t> настоящей статьи оснований отказа претенденту в участии в продаже посредством публичного предложения является исчерпывающим.</w:t>
      </w:r>
    </w:p>
    <w:p w:rsidR="006568CD" w:rsidRPr="006568CD" w:rsidRDefault="006568CD" w:rsidP="006568CD">
      <w:pPr>
        <w:spacing w:line="330" w:lineRule="atLeast"/>
        <w:jc w:val="both"/>
        <w:textAlignment w:val="baseline"/>
        <w:rPr>
          <w:color w:val="000000"/>
          <w:sz w:val="26"/>
          <w:szCs w:val="26"/>
        </w:rPr>
      </w:pPr>
      <w:bookmarkStart w:id="28" w:name="000110"/>
      <w:bookmarkEnd w:id="28"/>
      <w:r w:rsidRPr="006568CD">
        <w:rPr>
          <w:color w:val="000000"/>
          <w:sz w:val="26"/>
          <w:szCs w:val="26"/>
        </w:rPr>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6568CD" w:rsidRPr="006568CD" w:rsidRDefault="006568CD" w:rsidP="006568CD">
      <w:pPr>
        <w:spacing w:line="330" w:lineRule="atLeast"/>
        <w:jc w:val="both"/>
        <w:textAlignment w:val="baseline"/>
        <w:rPr>
          <w:color w:val="000000"/>
          <w:sz w:val="26"/>
          <w:szCs w:val="26"/>
        </w:rPr>
      </w:pPr>
      <w:bookmarkStart w:id="29" w:name="000443"/>
      <w:bookmarkStart w:id="30" w:name="000111"/>
      <w:bookmarkEnd w:id="29"/>
      <w:bookmarkEnd w:id="30"/>
      <w:r w:rsidRPr="006568CD">
        <w:rPr>
          <w:color w:val="000000"/>
          <w:sz w:val="26"/>
          <w:szCs w:val="26"/>
        </w:rPr>
        <w:t xml:space="preserve">10. </w:t>
      </w:r>
      <w:r w:rsidR="00065213">
        <w:rPr>
          <w:color w:val="000000"/>
          <w:sz w:val="26"/>
          <w:szCs w:val="26"/>
        </w:rPr>
        <w:t>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r w:rsidRPr="006568CD">
        <w:rPr>
          <w:color w:val="000000"/>
          <w:sz w:val="26"/>
          <w:szCs w:val="26"/>
        </w:rPr>
        <w:t>.</w:t>
      </w:r>
    </w:p>
    <w:p w:rsidR="006568CD" w:rsidRPr="006568CD" w:rsidRDefault="006568CD" w:rsidP="006568CD">
      <w:pPr>
        <w:spacing w:line="330" w:lineRule="atLeast"/>
        <w:jc w:val="both"/>
        <w:textAlignment w:val="baseline"/>
        <w:rPr>
          <w:color w:val="000000"/>
          <w:sz w:val="26"/>
          <w:szCs w:val="26"/>
        </w:rPr>
      </w:pPr>
      <w:bookmarkStart w:id="31" w:name="000112"/>
      <w:bookmarkEnd w:id="31"/>
      <w:r w:rsidRPr="006568CD">
        <w:rPr>
          <w:color w:val="000000"/>
          <w:sz w:val="26"/>
          <w:szCs w:val="26"/>
        </w:rPr>
        <w:t>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6568CD" w:rsidRPr="006568CD" w:rsidRDefault="006568CD" w:rsidP="006568CD">
      <w:pPr>
        <w:spacing w:line="330" w:lineRule="atLeast"/>
        <w:jc w:val="both"/>
        <w:textAlignment w:val="baseline"/>
        <w:rPr>
          <w:color w:val="000000"/>
          <w:sz w:val="26"/>
          <w:szCs w:val="26"/>
        </w:rPr>
      </w:pPr>
      <w:bookmarkStart w:id="32" w:name="000113"/>
      <w:bookmarkEnd w:id="32"/>
      <w:r w:rsidRPr="006568CD">
        <w:rPr>
          <w:color w:val="000000"/>
          <w:sz w:val="26"/>
          <w:szCs w:val="26"/>
        </w:rPr>
        <w:t xml:space="preserve">12. 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6568CD">
        <w:rPr>
          <w:color w:val="000000"/>
          <w:sz w:val="26"/>
          <w:szCs w:val="26"/>
        </w:rPr>
        <w:t>с даты подведения</w:t>
      </w:r>
      <w:proofErr w:type="gramEnd"/>
      <w:r w:rsidRPr="006568CD">
        <w:rPr>
          <w:color w:val="000000"/>
          <w:sz w:val="26"/>
          <w:szCs w:val="26"/>
        </w:rPr>
        <w:t xml:space="preserve"> ее итогов.</w:t>
      </w:r>
    </w:p>
    <w:p w:rsidR="006568CD" w:rsidRPr="006568CD" w:rsidRDefault="006568CD" w:rsidP="006568CD">
      <w:pPr>
        <w:spacing w:line="330" w:lineRule="atLeast"/>
        <w:jc w:val="both"/>
        <w:textAlignment w:val="baseline"/>
        <w:rPr>
          <w:color w:val="000000"/>
          <w:sz w:val="26"/>
          <w:szCs w:val="26"/>
        </w:rPr>
      </w:pPr>
      <w:bookmarkStart w:id="33" w:name="000444"/>
      <w:bookmarkStart w:id="34" w:name="000261"/>
      <w:bookmarkStart w:id="35" w:name="000114"/>
      <w:bookmarkEnd w:id="33"/>
      <w:bookmarkEnd w:id="34"/>
      <w:bookmarkEnd w:id="35"/>
      <w:r w:rsidRPr="006568CD">
        <w:rPr>
          <w:color w:val="000000"/>
          <w:sz w:val="26"/>
          <w:szCs w:val="26"/>
        </w:rPr>
        <w:t xml:space="preserve">13. Не позднее чем через пять рабочих дней </w:t>
      </w:r>
      <w:proofErr w:type="gramStart"/>
      <w:r w:rsidRPr="006568CD">
        <w:rPr>
          <w:color w:val="000000"/>
          <w:sz w:val="26"/>
          <w:szCs w:val="26"/>
        </w:rPr>
        <w:t>с даты проведения</w:t>
      </w:r>
      <w:proofErr w:type="gramEnd"/>
      <w:r w:rsidRPr="006568CD">
        <w:rPr>
          <w:color w:val="000000"/>
          <w:sz w:val="26"/>
          <w:szCs w:val="26"/>
        </w:rPr>
        <w:t xml:space="preserve"> продажи посредством публичного предложения с победителем заключается договор купли-продажи.</w:t>
      </w:r>
    </w:p>
    <w:p w:rsidR="006568CD" w:rsidRPr="006568CD" w:rsidRDefault="006568CD" w:rsidP="006568CD">
      <w:pPr>
        <w:spacing w:line="330" w:lineRule="atLeast"/>
        <w:jc w:val="both"/>
        <w:textAlignment w:val="baseline"/>
        <w:rPr>
          <w:color w:val="000000"/>
          <w:sz w:val="26"/>
          <w:szCs w:val="26"/>
        </w:rPr>
      </w:pPr>
      <w:bookmarkStart w:id="36" w:name="000115"/>
      <w:bookmarkEnd w:id="36"/>
      <w:r w:rsidRPr="006568CD">
        <w:rPr>
          <w:color w:val="000000"/>
          <w:sz w:val="26"/>
          <w:szCs w:val="26"/>
        </w:rPr>
        <w:t>14.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6568CD" w:rsidRPr="006568CD" w:rsidRDefault="006568CD" w:rsidP="006568CD">
      <w:pPr>
        <w:spacing w:line="330" w:lineRule="atLeast"/>
        <w:jc w:val="both"/>
        <w:textAlignment w:val="baseline"/>
        <w:rPr>
          <w:color w:val="000000"/>
          <w:sz w:val="26"/>
          <w:szCs w:val="26"/>
        </w:rPr>
      </w:pPr>
      <w:bookmarkStart w:id="37" w:name="000116"/>
      <w:bookmarkEnd w:id="37"/>
      <w:r w:rsidRPr="006568CD">
        <w:rPr>
          <w:color w:val="000000"/>
          <w:sz w:val="26"/>
          <w:szCs w:val="26"/>
        </w:rPr>
        <w:lastRenderedPageBreak/>
        <w:t>15. Порядок продажи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9313DD" w:rsidRDefault="009313DD" w:rsidP="009313DD">
      <w:pPr>
        <w:rPr>
          <w:color w:val="000000"/>
          <w:sz w:val="26"/>
          <w:szCs w:val="26"/>
        </w:rPr>
      </w:pPr>
      <w:bookmarkStart w:id="38" w:name="100345"/>
      <w:bookmarkEnd w:id="38"/>
    </w:p>
    <w:p w:rsidR="009313DD" w:rsidRPr="009313DD" w:rsidRDefault="009313DD" w:rsidP="009313DD">
      <w:pPr>
        <w:autoSpaceDE w:val="0"/>
        <w:autoSpaceDN w:val="0"/>
        <w:adjustRightInd w:val="0"/>
        <w:rPr>
          <w:b/>
          <w:color w:val="000000"/>
          <w:sz w:val="28"/>
          <w:szCs w:val="28"/>
        </w:rPr>
      </w:pPr>
      <w:r>
        <w:rPr>
          <w:b/>
          <w:color w:val="000000"/>
          <w:sz w:val="28"/>
          <w:szCs w:val="28"/>
        </w:rPr>
        <w:t>ПРОДАЖА</w:t>
      </w:r>
      <w:r w:rsidRPr="009313DD">
        <w:rPr>
          <w:b/>
          <w:color w:val="000000"/>
          <w:sz w:val="28"/>
          <w:szCs w:val="28"/>
        </w:rPr>
        <w:t xml:space="preserve"> МУНИЦИПАЛЬНОГО ИМУЩЕСТВА</w:t>
      </w:r>
    </w:p>
    <w:p w:rsidR="009313DD" w:rsidRDefault="009313DD" w:rsidP="009313DD">
      <w:pPr>
        <w:rPr>
          <w:b/>
          <w:color w:val="000000"/>
          <w:sz w:val="28"/>
          <w:szCs w:val="28"/>
        </w:rPr>
      </w:pPr>
      <w:r w:rsidRPr="009313DD">
        <w:rPr>
          <w:b/>
          <w:color w:val="000000"/>
          <w:sz w:val="28"/>
          <w:szCs w:val="28"/>
        </w:rPr>
        <w:t xml:space="preserve">КРАСНОКУТСКОГО СЕЛЬСКОГО ПОСЕЛЕНИЯ </w:t>
      </w:r>
      <w:r>
        <w:rPr>
          <w:b/>
          <w:color w:val="000000"/>
          <w:sz w:val="28"/>
          <w:szCs w:val="28"/>
        </w:rPr>
        <w:t xml:space="preserve">БЕЗ ОБЪЯВЛЕНИЯ ЦЕНЫ </w:t>
      </w:r>
    </w:p>
    <w:p w:rsidR="004A646D" w:rsidRDefault="004A646D" w:rsidP="009313DD">
      <w:pPr>
        <w:rPr>
          <w:color w:val="000000"/>
          <w:sz w:val="26"/>
          <w:szCs w:val="26"/>
        </w:rPr>
      </w:pPr>
    </w:p>
    <w:p w:rsidR="006568CD" w:rsidRPr="006568CD" w:rsidRDefault="006568CD" w:rsidP="006568CD">
      <w:pPr>
        <w:spacing w:line="330" w:lineRule="atLeast"/>
        <w:jc w:val="both"/>
        <w:textAlignment w:val="baseline"/>
        <w:rPr>
          <w:color w:val="000000"/>
          <w:sz w:val="26"/>
          <w:szCs w:val="26"/>
        </w:rPr>
      </w:pPr>
      <w:bookmarkStart w:id="39" w:name="100346"/>
      <w:bookmarkEnd w:id="39"/>
      <w:r w:rsidRPr="006568CD">
        <w:rPr>
          <w:color w:val="000000"/>
          <w:sz w:val="26"/>
          <w:szCs w:val="26"/>
        </w:rPr>
        <w:t>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6568CD" w:rsidRPr="006568CD" w:rsidRDefault="006568CD" w:rsidP="006568CD">
      <w:pPr>
        <w:spacing w:line="330" w:lineRule="atLeast"/>
        <w:jc w:val="both"/>
        <w:textAlignment w:val="baseline"/>
        <w:rPr>
          <w:color w:val="000000"/>
          <w:sz w:val="26"/>
          <w:szCs w:val="26"/>
        </w:rPr>
      </w:pPr>
      <w:bookmarkStart w:id="40" w:name="000117"/>
      <w:bookmarkEnd w:id="40"/>
      <w:r w:rsidRPr="006568CD">
        <w:rPr>
          <w:color w:val="000000"/>
          <w:sz w:val="26"/>
          <w:szCs w:val="26"/>
        </w:rPr>
        <w:t>При продаже муниципального имущества без объявления цены его начальная цена не определяется.</w:t>
      </w:r>
    </w:p>
    <w:p w:rsidR="006568CD" w:rsidRPr="006568CD" w:rsidRDefault="006568CD" w:rsidP="006568CD">
      <w:pPr>
        <w:spacing w:line="330" w:lineRule="atLeast"/>
        <w:jc w:val="both"/>
        <w:textAlignment w:val="baseline"/>
        <w:rPr>
          <w:color w:val="000000"/>
          <w:sz w:val="26"/>
          <w:szCs w:val="26"/>
        </w:rPr>
      </w:pPr>
      <w:bookmarkStart w:id="41" w:name="000118"/>
      <w:bookmarkStart w:id="42" w:name="100347"/>
      <w:bookmarkEnd w:id="41"/>
      <w:bookmarkEnd w:id="42"/>
      <w:r w:rsidRPr="006568CD">
        <w:rPr>
          <w:color w:val="000000"/>
          <w:sz w:val="26"/>
          <w:szCs w:val="26"/>
        </w:rPr>
        <w:t>2. Информационное сообщение о продаже муниципального имущества без объявления цены должно соответствовать требованиям, предусмотренным </w:t>
      </w:r>
      <w:hyperlink r:id="rId11" w:anchor="100139" w:history="1">
        <w:r w:rsidRPr="006568CD">
          <w:rPr>
            <w:color w:val="005EA5"/>
            <w:sz w:val="26"/>
            <w:szCs w:val="26"/>
            <w:u w:val="single"/>
            <w:bdr w:val="none" w:sz="0" w:space="0" w:color="auto" w:frame="1"/>
          </w:rPr>
          <w:t>статьей 15</w:t>
        </w:r>
      </w:hyperlink>
      <w:r w:rsidRPr="006568CD">
        <w:rPr>
          <w:color w:val="000000"/>
          <w:sz w:val="26"/>
          <w:szCs w:val="26"/>
        </w:rPr>
        <w:t> настоящего Федерального закона</w:t>
      </w:r>
      <w:r w:rsidR="002373DD">
        <w:rPr>
          <w:color w:val="000000"/>
          <w:sz w:val="26"/>
          <w:szCs w:val="26"/>
        </w:rPr>
        <w:t xml:space="preserve"> </w:t>
      </w:r>
      <w:r w:rsidR="002373DD" w:rsidRPr="002373DD">
        <w:rPr>
          <w:color w:val="000000"/>
          <w:sz w:val="26"/>
          <w:szCs w:val="26"/>
        </w:rPr>
        <w:t>от 21.12.2001 № 178-ФЗ « о приватизации государственного и муниципального имущества»</w:t>
      </w:r>
      <w:r w:rsidRPr="006568CD">
        <w:rPr>
          <w:color w:val="000000"/>
          <w:sz w:val="26"/>
          <w:szCs w:val="26"/>
        </w:rPr>
        <w:t>, за исключением начальной цены.</w:t>
      </w:r>
    </w:p>
    <w:p w:rsidR="006568CD" w:rsidRPr="006568CD" w:rsidRDefault="006568CD" w:rsidP="006568CD">
      <w:pPr>
        <w:spacing w:line="330" w:lineRule="atLeast"/>
        <w:jc w:val="both"/>
        <w:textAlignment w:val="baseline"/>
        <w:rPr>
          <w:color w:val="000000"/>
          <w:sz w:val="26"/>
          <w:szCs w:val="26"/>
        </w:rPr>
      </w:pPr>
      <w:bookmarkStart w:id="43" w:name="100348"/>
      <w:bookmarkEnd w:id="43"/>
      <w:r w:rsidRPr="006568CD">
        <w:rPr>
          <w:color w:val="000000"/>
          <w:sz w:val="26"/>
          <w:szCs w:val="26"/>
        </w:rPr>
        <w:t>Претенденты направляют свои предложения о цене муниципального имущества в адрес, указанный в информационном сообщении.</w:t>
      </w:r>
    </w:p>
    <w:p w:rsidR="006568CD" w:rsidRPr="006568CD" w:rsidRDefault="00065213" w:rsidP="006568CD">
      <w:pPr>
        <w:spacing w:line="330" w:lineRule="atLeast"/>
        <w:jc w:val="both"/>
        <w:textAlignment w:val="baseline"/>
        <w:rPr>
          <w:color w:val="000000"/>
          <w:sz w:val="26"/>
          <w:szCs w:val="26"/>
        </w:rPr>
      </w:pPr>
      <w:bookmarkStart w:id="44" w:name="100349"/>
      <w:bookmarkEnd w:id="44"/>
      <w:r>
        <w:rPr>
          <w:color w:val="000000"/>
          <w:sz w:val="26"/>
          <w:szCs w:val="26"/>
        </w:rPr>
        <w:t xml:space="preserve">Предложения о приобретении муниципального имущества </w:t>
      </w:r>
      <w:proofErr w:type="gramStart"/>
      <w:r>
        <w:rPr>
          <w:color w:val="000000"/>
          <w:sz w:val="26"/>
          <w:szCs w:val="26"/>
        </w:rPr>
        <w:t>заявляются</w:t>
      </w:r>
      <w:proofErr w:type="gramEnd"/>
      <w:r>
        <w:rPr>
          <w:color w:val="000000"/>
          <w:sz w:val="26"/>
          <w:szCs w:val="26"/>
        </w:rPr>
        <w:t xml:space="preserve"> претендентами открыто в ходе проведения продажи</w:t>
      </w:r>
      <w:r w:rsidR="006568CD" w:rsidRPr="006568CD">
        <w:rPr>
          <w:color w:val="000000"/>
          <w:sz w:val="26"/>
          <w:szCs w:val="26"/>
        </w:rPr>
        <w:t>.</w:t>
      </w:r>
    </w:p>
    <w:p w:rsidR="006568CD" w:rsidRPr="006568CD" w:rsidRDefault="006568CD" w:rsidP="006568CD">
      <w:pPr>
        <w:spacing w:line="330" w:lineRule="atLeast"/>
        <w:jc w:val="both"/>
        <w:textAlignment w:val="baseline"/>
        <w:rPr>
          <w:color w:val="000000"/>
          <w:sz w:val="26"/>
          <w:szCs w:val="26"/>
        </w:rPr>
      </w:pPr>
      <w:bookmarkStart w:id="45" w:name="100350"/>
      <w:bookmarkEnd w:id="45"/>
      <w:r w:rsidRPr="006568CD">
        <w:rPr>
          <w:color w:val="000000"/>
          <w:sz w:val="26"/>
          <w:szCs w:val="26"/>
        </w:rPr>
        <w:t>3. Помимо предложения о цене муниципального имущества претендент должен представить документы, указанные в </w:t>
      </w:r>
      <w:hyperlink r:id="rId12" w:anchor="100178" w:history="1">
        <w:r w:rsidRPr="006568CD">
          <w:rPr>
            <w:color w:val="005EA5"/>
            <w:sz w:val="26"/>
            <w:szCs w:val="26"/>
            <w:u w:val="single"/>
            <w:bdr w:val="none" w:sz="0" w:space="0" w:color="auto" w:frame="1"/>
          </w:rPr>
          <w:t>статье 16</w:t>
        </w:r>
      </w:hyperlink>
      <w:r w:rsidRPr="006568CD">
        <w:rPr>
          <w:color w:val="000000"/>
          <w:sz w:val="26"/>
          <w:szCs w:val="26"/>
        </w:rPr>
        <w:t> настоящего Федерального закона</w:t>
      </w:r>
      <w:r w:rsidR="002373DD" w:rsidRPr="002373DD">
        <w:rPr>
          <w:color w:val="000000"/>
          <w:sz w:val="26"/>
          <w:szCs w:val="26"/>
        </w:rPr>
        <w:t xml:space="preserve"> от 21.12.2001 № 178-ФЗ « о приватизации государственного и муниципального имущества»</w:t>
      </w:r>
      <w:proofErr w:type="gramStart"/>
      <w:r w:rsidR="002373DD">
        <w:rPr>
          <w:color w:val="000000"/>
          <w:sz w:val="26"/>
          <w:szCs w:val="26"/>
        </w:rPr>
        <w:t xml:space="preserve"> </w:t>
      </w:r>
      <w:r w:rsidRPr="006568CD">
        <w:rPr>
          <w:color w:val="000000"/>
          <w:sz w:val="26"/>
          <w:szCs w:val="26"/>
        </w:rPr>
        <w:t>.</w:t>
      </w:r>
      <w:proofErr w:type="gramEnd"/>
    </w:p>
    <w:p w:rsidR="006568CD" w:rsidRPr="006568CD" w:rsidRDefault="006568CD" w:rsidP="006568CD">
      <w:pPr>
        <w:spacing w:line="330" w:lineRule="atLeast"/>
        <w:jc w:val="both"/>
        <w:textAlignment w:val="baseline"/>
        <w:rPr>
          <w:color w:val="000000"/>
          <w:sz w:val="26"/>
          <w:szCs w:val="26"/>
        </w:rPr>
      </w:pPr>
      <w:bookmarkStart w:id="46" w:name="100351"/>
      <w:bookmarkEnd w:id="46"/>
      <w:r w:rsidRPr="006568CD">
        <w:rPr>
          <w:color w:val="000000"/>
          <w:sz w:val="26"/>
          <w:szCs w:val="26"/>
        </w:rPr>
        <w:t>4.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6568CD" w:rsidRPr="006568CD" w:rsidRDefault="006568CD" w:rsidP="006568CD">
      <w:pPr>
        <w:spacing w:line="330" w:lineRule="atLeast"/>
        <w:jc w:val="both"/>
        <w:textAlignment w:val="baseline"/>
        <w:rPr>
          <w:color w:val="000000"/>
          <w:sz w:val="26"/>
          <w:szCs w:val="26"/>
        </w:rPr>
      </w:pPr>
      <w:bookmarkStart w:id="47" w:name="100352"/>
      <w:bookmarkEnd w:id="47"/>
      <w:r w:rsidRPr="006568CD">
        <w:rPr>
          <w:color w:val="000000"/>
          <w:sz w:val="26"/>
          <w:szCs w:val="26"/>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6568CD" w:rsidRPr="006568CD" w:rsidRDefault="006568CD" w:rsidP="006568CD">
      <w:pPr>
        <w:spacing w:line="330" w:lineRule="atLeast"/>
        <w:jc w:val="both"/>
        <w:textAlignment w:val="baseline"/>
        <w:rPr>
          <w:color w:val="000000"/>
          <w:sz w:val="26"/>
          <w:szCs w:val="26"/>
        </w:rPr>
      </w:pPr>
      <w:bookmarkStart w:id="48" w:name="100353"/>
      <w:bookmarkEnd w:id="48"/>
      <w:r w:rsidRPr="006568CD">
        <w:rPr>
          <w:color w:val="000000"/>
          <w:sz w:val="26"/>
          <w:szCs w:val="26"/>
        </w:rPr>
        <w:t>5. 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Федерации, органом местного самоуправления.</w:t>
      </w:r>
    </w:p>
    <w:p w:rsidR="006568CD" w:rsidRPr="006568CD" w:rsidRDefault="006568CD" w:rsidP="006568CD">
      <w:pPr>
        <w:spacing w:line="330" w:lineRule="atLeast"/>
        <w:jc w:val="both"/>
        <w:textAlignment w:val="baseline"/>
        <w:rPr>
          <w:color w:val="000000"/>
          <w:sz w:val="26"/>
          <w:szCs w:val="26"/>
        </w:rPr>
      </w:pPr>
    </w:p>
    <w:p w:rsidR="006568CD" w:rsidRPr="006568CD" w:rsidRDefault="006568CD" w:rsidP="00DE1A8C">
      <w:pPr>
        <w:rPr>
          <w:sz w:val="26"/>
          <w:szCs w:val="26"/>
        </w:rPr>
      </w:pPr>
      <w:bookmarkStart w:id="49" w:name="000445"/>
      <w:bookmarkStart w:id="50" w:name="100354"/>
      <w:bookmarkEnd w:id="49"/>
      <w:bookmarkEnd w:id="50"/>
    </w:p>
    <w:sectPr w:rsidR="006568CD" w:rsidRPr="006568CD" w:rsidSect="00DE1A8C">
      <w:pgSz w:w="11906" w:h="16838"/>
      <w:pgMar w:top="1258"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0782168"/>
    <w:lvl w:ilvl="0">
      <w:numFmt w:val="decimal"/>
      <w:lvlText w:val="*"/>
      <w:lvlJc w:val="left"/>
    </w:lvl>
  </w:abstractNum>
  <w:abstractNum w:abstractNumId="1">
    <w:nsid w:val="041010EA"/>
    <w:multiLevelType w:val="hybridMultilevel"/>
    <w:tmpl w:val="030AFC46"/>
    <w:lvl w:ilvl="0" w:tplc="6D2CAED6">
      <w:start w:val="1"/>
      <w:numFmt w:val="decimal"/>
      <w:lvlText w:val="%1."/>
      <w:lvlJc w:val="center"/>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B9A3D23"/>
    <w:multiLevelType w:val="hybridMultilevel"/>
    <w:tmpl w:val="6A047968"/>
    <w:lvl w:ilvl="0" w:tplc="6D2CAED6">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F47330"/>
    <w:multiLevelType w:val="hybridMultilevel"/>
    <w:tmpl w:val="F6B40A84"/>
    <w:lvl w:ilvl="0" w:tplc="5A6C7EE0">
      <w:start w:val="1"/>
      <w:numFmt w:val="decimal"/>
      <w:lvlText w:val="%1."/>
      <w:lvlJc w:val="center"/>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CA16302"/>
    <w:multiLevelType w:val="singleLevel"/>
    <w:tmpl w:val="1B9458FC"/>
    <w:lvl w:ilvl="0">
      <w:start w:val="6"/>
      <w:numFmt w:val="decimal"/>
      <w:lvlText w:val="6.%1."/>
      <w:legacy w:legacy="1" w:legacySpace="0" w:legacyIndent="327"/>
      <w:lvlJc w:val="left"/>
      <w:rPr>
        <w:rFonts w:ascii="Times New Roman" w:hAnsi="Times New Roman" w:cs="Times New Roman" w:hint="default"/>
      </w:rPr>
    </w:lvl>
  </w:abstractNum>
  <w:abstractNum w:abstractNumId="5">
    <w:nsid w:val="43D17992"/>
    <w:multiLevelType w:val="singleLevel"/>
    <w:tmpl w:val="506A56D0"/>
    <w:lvl w:ilvl="0">
      <w:start w:val="1"/>
      <w:numFmt w:val="decimal"/>
      <w:lvlText w:val="%1."/>
      <w:legacy w:legacy="1" w:legacySpace="0" w:legacyIndent="187"/>
      <w:lvlJc w:val="left"/>
      <w:rPr>
        <w:rFonts w:ascii="Times New Roman" w:hAnsi="Times New Roman" w:cs="Times New Roman" w:hint="default"/>
      </w:rPr>
    </w:lvl>
  </w:abstractNum>
  <w:abstractNum w:abstractNumId="6">
    <w:nsid w:val="4A363D3B"/>
    <w:multiLevelType w:val="singleLevel"/>
    <w:tmpl w:val="9E92C3DC"/>
    <w:lvl w:ilvl="0">
      <w:start w:val="1"/>
      <w:numFmt w:val="decimal"/>
      <w:lvlText w:val="6.%1."/>
      <w:legacy w:legacy="1" w:legacySpace="0" w:legacyIndent="327"/>
      <w:lvlJc w:val="left"/>
      <w:rPr>
        <w:rFonts w:ascii="Times New Roman" w:hAnsi="Times New Roman" w:cs="Times New Roman" w:hint="default"/>
      </w:rPr>
    </w:lvl>
  </w:abstractNum>
  <w:abstractNum w:abstractNumId="7">
    <w:nsid w:val="4EA25969"/>
    <w:multiLevelType w:val="hybridMultilevel"/>
    <w:tmpl w:val="5CEC36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0FC6672"/>
    <w:multiLevelType w:val="hybridMultilevel"/>
    <w:tmpl w:val="E0084612"/>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9">
    <w:nsid w:val="61EE386B"/>
    <w:multiLevelType w:val="hybridMultilevel"/>
    <w:tmpl w:val="6798C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2F03F1"/>
    <w:multiLevelType w:val="hybridMultilevel"/>
    <w:tmpl w:val="A2B20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6C575E"/>
    <w:multiLevelType w:val="hybridMultilevel"/>
    <w:tmpl w:val="09181F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D85A03"/>
    <w:multiLevelType w:val="hybridMultilevel"/>
    <w:tmpl w:val="F56A64C8"/>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3">
    <w:nsid w:val="70CD2B0E"/>
    <w:multiLevelType w:val="hybridMultilevel"/>
    <w:tmpl w:val="8668D754"/>
    <w:lvl w:ilvl="0" w:tplc="68BA01AC">
      <w:start w:val="1"/>
      <w:numFmt w:val="decimal"/>
      <w:lvlText w:val="%1."/>
      <w:lvlJc w:val="left"/>
      <w:pPr>
        <w:tabs>
          <w:tab w:val="num" w:pos="1699"/>
        </w:tabs>
        <w:ind w:left="1699" w:hanging="99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4">
    <w:nsid w:val="77553B2E"/>
    <w:multiLevelType w:val="singleLevel"/>
    <w:tmpl w:val="2382AC10"/>
    <w:lvl w:ilvl="0">
      <w:start w:val="1"/>
      <w:numFmt w:val="decimal"/>
      <w:lvlText w:val="5.%1."/>
      <w:legacy w:legacy="1" w:legacySpace="0" w:legacyIndent="316"/>
      <w:lvlJc w:val="left"/>
      <w:rPr>
        <w:rFonts w:ascii="Times New Roman" w:hAnsi="Times New Roman" w:cs="Times New Roman" w:hint="default"/>
      </w:rPr>
    </w:lvl>
  </w:abstractNum>
  <w:abstractNum w:abstractNumId="15">
    <w:nsid w:val="7B6058B1"/>
    <w:multiLevelType w:val="singleLevel"/>
    <w:tmpl w:val="72024DB4"/>
    <w:lvl w:ilvl="0">
      <w:start w:val="1"/>
      <w:numFmt w:val="decimal"/>
      <w:lvlText w:val="8.%1."/>
      <w:legacy w:legacy="1" w:legacySpace="0" w:legacyIndent="335"/>
      <w:lvlJc w:val="left"/>
      <w:rPr>
        <w:rFonts w:ascii="Times New Roman" w:hAnsi="Times New Roman" w:cs="Times New Roman" w:hint="default"/>
      </w:rPr>
    </w:lvl>
  </w:abstractNum>
  <w:num w:numId="1">
    <w:abstractNumId w:val="5"/>
  </w:num>
  <w:num w:numId="2">
    <w:abstractNumId w:val="14"/>
  </w:num>
  <w:num w:numId="3">
    <w:abstractNumId w:val="6"/>
  </w:num>
  <w:num w:numId="4">
    <w:abstractNumId w:val="4"/>
  </w:num>
  <w:num w:numId="5">
    <w:abstractNumId w:val="0"/>
    <w:lvlOverride w:ilvl="0">
      <w:lvl w:ilvl="0">
        <w:numFmt w:val="bullet"/>
        <w:lvlText w:val="-"/>
        <w:legacy w:legacy="1" w:legacySpace="0" w:legacyIndent="115"/>
        <w:lvlJc w:val="left"/>
        <w:rPr>
          <w:rFonts w:ascii="Times New Roman" w:hAnsi="Times New Roman" w:cs="Times New Roman" w:hint="default"/>
        </w:rPr>
      </w:lvl>
    </w:lvlOverride>
  </w:num>
  <w:num w:numId="6">
    <w:abstractNumId w:val="15"/>
  </w:num>
  <w:num w:numId="7">
    <w:abstractNumId w:val="12"/>
  </w:num>
  <w:num w:numId="8">
    <w:abstractNumId w:val="8"/>
  </w:num>
  <w:num w:numId="9">
    <w:abstractNumId w:val="13"/>
  </w:num>
  <w:num w:numId="10">
    <w:abstractNumId w:val="3"/>
  </w:num>
  <w:num w:numId="11">
    <w:abstractNumId w:val="1"/>
  </w:num>
  <w:num w:numId="12">
    <w:abstractNumId w:val="2"/>
  </w:num>
  <w:num w:numId="13">
    <w:abstractNumId w:val="1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FAF"/>
    <w:rsid w:val="00031146"/>
    <w:rsid w:val="00044DAC"/>
    <w:rsid w:val="000451CB"/>
    <w:rsid w:val="000608EC"/>
    <w:rsid w:val="00065213"/>
    <w:rsid w:val="000779AC"/>
    <w:rsid w:val="00081BF8"/>
    <w:rsid w:val="000C5DCB"/>
    <w:rsid w:val="000D1934"/>
    <w:rsid w:val="000D1FFC"/>
    <w:rsid w:val="000F5B93"/>
    <w:rsid w:val="001029D4"/>
    <w:rsid w:val="00136FEB"/>
    <w:rsid w:val="001B53AB"/>
    <w:rsid w:val="001F3B3F"/>
    <w:rsid w:val="00211B5F"/>
    <w:rsid w:val="00232FAF"/>
    <w:rsid w:val="002373DD"/>
    <w:rsid w:val="0025103A"/>
    <w:rsid w:val="00290173"/>
    <w:rsid w:val="002A1C4A"/>
    <w:rsid w:val="002A300D"/>
    <w:rsid w:val="002D26EE"/>
    <w:rsid w:val="002D2C78"/>
    <w:rsid w:val="003518A3"/>
    <w:rsid w:val="00380D4C"/>
    <w:rsid w:val="003A4B3A"/>
    <w:rsid w:val="003B298C"/>
    <w:rsid w:val="003B6121"/>
    <w:rsid w:val="003C4699"/>
    <w:rsid w:val="003E1E68"/>
    <w:rsid w:val="00401B25"/>
    <w:rsid w:val="00441CF8"/>
    <w:rsid w:val="004743AC"/>
    <w:rsid w:val="0048753D"/>
    <w:rsid w:val="004A1FCF"/>
    <w:rsid w:val="004A646D"/>
    <w:rsid w:val="004B3012"/>
    <w:rsid w:val="004B636C"/>
    <w:rsid w:val="004C66E5"/>
    <w:rsid w:val="00502D47"/>
    <w:rsid w:val="00541113"/>
    <w:rsid w:val="00544163"/>
    <w:rsid w:val="00556078"/>
    <w:rsid w:val="00557F80"/>
    <w:rsid w:val="005B49D7"/>
    <w:rsid w:val="005D73D5"/>
    <w:rsid w:val="00603E3A"/>
    <w:rsid w:val="00631276"/>
    <w:rsid w:val="0063373B"/>
    <w:rsid w:val="006568CD"/>
    <w:rsid w:val="00657504"/>
    <w:rsid w:val="00696A0E"/>
    <w:rsid w:val="006A3634"/>
    <w:rsid w:val="006D2CD2"/>
    <w:rsid w:val="006E2DF2"/>
    <w:rsid w:val="006F778E"/>
    <w:rsid w:val="00715649"/>
    <w:rsid w:val="00721386"/>
    <w:rsid w:val="0075411B"/>
    <w:rsid w:val="007603E9"/>
    <w:rsid w:val="0077223D"/>
    <w:rsid w:val="00777755"/>
    <w:rsid w:val="007B3E6B"/>
    <w:rsid w:val="007D7BF6"/>
    <w:rsid w:val="007E6AC7"/>
    <w:rsid w:val="00801808"/>
    <w:rsid w:val="00820921"/>
    <w:rsid w:val="00852D65"/>
    <w:rsid w:val="008605CD"/>
    <w:rsid w:val="00881B67"/>
    <w:rsid w:val="008A02E8"/>
    <w:rsid w:val="008A44D8"/>
    <w:rsid w:val="008D6059"/>
    <w:rsid w:val="008F4ECB"/>
    <w:rsid w:val="00900624"/>
    <w:rsid w:val="009313DD"/>
    <w:rsid w:val="00947C79"/>
    <w:rsid w:val="009755BF"/>
    <w:rsid w:val="00987565"/>
    <w:rsid w:val="00996822"/>
    <w:rsid w:val="009A50CE"/>
    <w:rsid w:val="009C3D67"/>
    <w:rsid w:val="00A02574"/>
    <w:rsid w:val="00A44FF3"/>
    <w:rsid w:val="00A6233C"/>
    <w:rsid w:val="00AC3FE4"/>
    <w:rsid w:val="00AC41E5"/>
    <w:rsid w:val="00AC7E01"/>
    <w:rsid w:val="00AD44A8"/>
    <w:rsid w:val="00AE59C8"/>
    <w:rsid w:val="00AF30B5"/>
    <w:rsid w:val="00AF5A1E"/>
    <w:rsid w:val="00B213B6"/>
    <w:rsid w:val="00B462D9"/>
    <w:rsid w:val="00B465E7"/>
    <w:rsid w:val="00BA476F"/>
    <w:rsid w:val="00BB2E08"/>
    <w:rsid w:val="00BB2E9F"/>
    <w:rsid w:val="00BE6A8E"/>
    <w:rsid w:val="00BF7F48"/>
    <w:rsid w:val="00C0538A"/>
    <w:rsid w:val="00C656D3"/>
    <w:rsid w:val="00C971B3"/>
    <w:rsid w:val="00CA4B2D"/>
    <w:rsid w:val="00CB5575"/>
    <w:rsid w:val="00CC3971"/>
    <w:rsid w:val="00CE57F9"/>
    <w:rsid w:val="00CE7267"/>
    <w:rsid w:val="00CF021F"/>
    <w:rsid w:val="00D10B92"/>
    <w:rsid w:val="00D53BF0"/>
    <w:rsid w:val="00D562BB"/>
    <w:rsid w:val="00D7591B"/>
    <w:rsid w:val="00D93E21"/>
    <w:rsid w:val="00DB5220"/>
    <w:rsid w:val="00DE1A8C"/>
    <w:rsid w:val="00DE780D"/>
    <w:rsid w:val="00E061D7"/>
    <w:rsid w:val="00E36F70"/>
    <w:rsid w:val="00E7565F"/>
    <w:rsid w:val="00E87F65"/>
    <w:rsid w:val="00EB7B4F"/>
    <w:rsid w:val="00EE4C88"/>
    <w:rsid w:val="00EF41EC"/>
    <w:rsid w:val="00EF4D6E"/>
    <w:rsid w:val="00F024F8"/>
    <w:rsid w:val="00F16377"/>
    <w:rsid w:val="00F357C1"/>
    <w:rsid w:val="00F5333A"/>
    <w:rsid w:val="00F60601"/>
    <w:rsid w:val="00FB135B"/>
    <w:rsid w:val="00FD3152"/>
    <w:rsid w:val="00FE22E0"/>
    <w:rsid w:val="00FF3843"/>
    <w:rsid w:val="00FF55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CF8"/>
    <w:rPr>
      <w:sz w:val="24"/>
      <w:szCs w:val="24"/>
    </w:rPr>
  </w:style>
  <w:style w:type="paragraph" w:styleId="1">
    <w:name w:val="heading 1"/>
    <w:basedOn w:val="a"/>
    <w:next w:val="a"/>
    <w:link w:val="10"/>
    <w:uiPriority w:val="99"/>
    <w:qFormat/>
    <w:locked/>
    <w:rsid w:val="00D93E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441CF8"/>
    <w:pPr>
      <w:keepNext/>
      <w:widowControl w:val="0"/>
      <w:shd w:val="clear" w:color="auto" w:fill="FFFFFF"/>
      <w:autoSpaceDE w:val="0"/>
      <w:autoSpaceDN w:val="0"/>
      <w:adjustRightInd w:val="0"/>
      <w:jc w:val="center"/>
      <w:outlineLvl w:val="1"/>
    </w:pPr>
    <w:rPr>
      <w:b/>
      <w:bCs/>
      <w:sz w:val="26"/>
      <w:szCs w:val="26"/>
    </w:rPr>
  </w:style>
  <w:style w:type="paragraph" w:styleId="3">
    <w:name w:val="heading 3"/>
    <w:basedOn w:val="a"/>
    <w:next w:val="a"/>
    <w:link w:val="30"/>
    <w:uiPriority w:val="99"/>
    <w:qFormat/>
    <w:rsid w:val="00441CF8"/>
    <w:pPr>
      <w:keepNext/>
      <w:widowControl w:val="0"/>
      <w:shd w:val="clear" w:color="auto" w:fill="FFFFFF"/>
      <w:tabs>
        <w:tab w:val="left" w:pos="4080"/>
        <w:tab w:val="left" w:pos="7371"/>
      </w:tabs>
      <w:autoSpaceDE w:val="0"/>
      <w:autoSpaceDN w:val="0"/>
      <w:adjustRightInd w:val="0"/>
      <w:outlineLvl w:val="2"/>
    </w:pPr>
    <w:rPr>
      <w:sz w:val="26"/>
      <w:szCs w:val="26"/>
    </w:rPr>
  </w:style>
  <w:style w:type="paragraph" w:styleId="5">
    <w:name w:val="heading 5"/>
    <w:basedOn w:val="a"/>
    <w:next w:val="a"/>
    <w:link w:val="50"/>
    <w:uiPriority w:val="99"/>
    <w:qFormat/>
    <w:rsid w:val="00441CF8"/>
    <w:pPr>
      <w:keepNext/>
      <w:widowControl w:val="0"/>
      <w:shd w:val="clear" w:color="auto" w:fill="FFFFFF"/>
      <w:autoSpaceDE w:val="0"/>
      <w:autoSpaceDN w:val="0"/>
      <w:adjustRightInd w:val="0"/>
      <w:jc w:val="center"/>
      <w:outlineLvl w:val="4"/>
    </w:pPr>
    <w:rPr>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401B25"/>
    <w:rPr>
      <w:rFonts w:ascii="Cambria" w:hAnsi="Cambria" w:cs="Cambria"/>
      <w:b/>
      <w:bCs/>
      <w:i/>
      <w:iCs/>
      <w:sz w:val="28"/>
      <w:szCs w:val="28"/>
    </w:rPr>
  </w:style>
  <w:style w:type="character" w:customStyle="1" w:styleId="30">
    <w:name w:val="Заголовок 3 Знак"/>
    <w:basedOn w:val="a0"/>
    <w:link w:val="3"/>
    <w:uiPriority w:val="99"/>
    <w:semiHidden/>
    <w:locked/>
    <w:rsid w:val="00401B25"/>
    <w:rPr>
      <w:rFonts w:ascii="Cambria" w:hAnsi="Cambria" w:cs="Cambria"/>
      <w:b/>
      <w:bCs/>
      <w:sz w:val="26"/>
      <w:szCs w:val="26"/>
    </w:rPr>
  </w:style>
  <w:style w:type="character" w:customStyle="1" w:styleId="50">
    <w:name w:val="Заголовок 5 Знак"/>
    <w:basedOn w:val="a0"/>
    <w:link w:val="5"/>
    <w:uiPriority w:val="99"/>
    <w:semiHidden/>
    <w:locked/>
    <w:rsid w:val="00401B25"/>
    <w:rPr>
      <w:rFonts w:ascii="Calibri" w:hAnsi="Calibri" w:cs="Calibri"/>
      <w:b/>
      <w:bCs/>
      <w:i/>
      <w:iCs/>
      <w:sz w:val="26"/>
      <w:szCs w:val="26"/>
    </w:rPr>
  </w:style>
  <w:style w:type="paragraph" w:styleId="a3">
    <w:name w:val="Body Text Indent"/>
    <w:basedOn w:val="a"/>
    <w:link w:val="a4"/>
    <w:rsid w:val="00441CF8"/>
    <w:pPr>
      <w:widowControl w:val="0"/>
      <w:shd w:val="clear" w:color="auto" w:fill="FFFFFF"/>
      <w:autoSpaceDE w:val="0"/>
      <w:autoSpaceDN w:val="0"/>
      <w:adjustRightInd w:val="0"/>
      <w:ind w:firstLine="720"/>
      <w:jc w:val="both"/>
    </w:pPr>
    <w:rPr>
      <w:color w:val="000000"/>
      <w:sz w:val="26"/>
      <w:szCs w:val="26"/>
    </w:rPr>
  </w:style>
  <w:style w:type="character" w:customStyle="1" w:styleId="a4">
    <w:name w:val="Основной текст с отступом Знак"/>
    <w:basedOn w:val="a0"/>
    <w:link w:val="a3"/>
    <w:locked/>
    <w:rsid w:val="00401B25"/>
    <w:rPr>
      <w:sz w:val="24"/>
      <w:szCs w:val="24"/>
    </w:rPr>
  </w:style>
  <w:style w:type="paragraph" w:styleId="21">
    <w:name w:val="Body Text Indent 2"/>
    <w:basedOn w:val="a"/>
    <w:link w:val="22"/>
    <w:uiPriority w:val="99"/>
    <w:rsid w:val="00441CF8"/>
    <w:pPr>
      <w:shd w:val="clear" w:color="auto" w:fill="FFFFFF"/>
      <w:ind w:firstLine="720"/>
      <w:jc w:val="center"/>
    </w:pPr>
    <w:rPr>
      <w:color w:val="000000"/>
      <w:sz w:val="26"/>
      <w:szCs w:val="26"/>
    </w:rPr>
  </w:style>
  <w:style w:type="character" w:customStyle="1" w:styleId="22">
    <w:name w:val="Основной текст с отступом 2 Знак"/>
    <w:basedOn w:val="a0"/>
    <w:link w:val="21"/>
    <w:uiPriority w:val="99"/>
    <w:semiHidden/>
    <w:locked/>
    <w:rsid w:val="00401B25"/>
    <w:rPr>
      <w:sz w:val="24"/>
      <w:szCs w:val="24"/>
    </w:rPr>
  </w:style>
  <w:style w:type="paragraph" w:styleId="31">
    <w:name w:val="Body Text Indent 3"/>
    <w:basedOn w:val="a"/>
    <w:link w:val="32"/>
    <w:uiPriority w:val="99"/>
    <w:rsid w:val="00441CF8"/>
    <w:pPr>
      <w:ind w:firstLine="720"/>
    </w:pPr>
    <w:rPr>
      <w:color w:val="000000"/>
      <w:sz w:val="26"/>
      <w:szCs w:val="26"/>
    </w:rPr>
  </w:style>
  <w:style w:type="character" w:customStyle="1" w:styleId="32">
    <w:name w:val="Основной текст с отступом 3 Знак"/>
    <w:basedOn w:val="a0"/>
    <w:link w:val="31"/>
    <w:uiPriority w:val="99"/>
    <w:semiHidden/>
    <w:locked/>
    <w:rsid w:val="00401B25"/>
    <w:rPr>
      <w:sz w:val="16"/>
      <w:szCs w:val="16"/>
    </w:rPr>
  </w:style>
  <w:style w:type="paragraph" w:styleId="23">
    <w:name w:val="Body Text 2"/>
    <w:basedOn w:val="a"/>
    <w:link w:val="24"/>
    <w:uiPriority w:val="99"/>
    <w:rsid w:val="00441CF8"/>
    <w:pPr>
      <w:widowControl w:val="0"/>
      <w:shd w:val="clear" w:color="auto" w:fill="FFFFFF"/>
      <w:tabs>
        <w:tab w:val="left" w:pos="3917"/>
        <w:tab w:val="left" w:pos="8822"/>
      </w:tabs>
      <w:autoSpaceDE w:val="0"/>
      <w:autoSpaceDN w:val="0"/>
      <w:adjustRightInd w:val="0"/>
    </w:pPr>
    <w:rPr>
      <w:sz w:val="26"/>
      <w:szCs w:val="26"/>
    </w:rPr>
  </w:style>
  <w:style w:type="character" w:customStyle="1" w:styleId="24">
    <w:name w:val="Основной текст 2 Знак"/>
    <w:basedOn w:val="a0"/>
    <w:link w:val="23"/>
    <w:uiPriority w:val="99"/>
    <w:semiHidden/>
    <w:locked/>
    <w:rsid w:val="00401B25"/>
    <w:rPr>
      <w:sz w:val="24"/>
      <w:szCs w:val="24"/>
    </w:rPr>
  </w:style>
  <w:style w:type="paragraph" w:styleId="a5">
    <w:name w:val="Balloon Text"/>
    <w:basedOn w:val="a"/>
    <w:link w:val="a6"/>
    <w:uiPriority w:val="99"/>
    <w:semiHidden/>
    <w:rsid w:val="00290173"/>
    <w:rPr>
      <w:rFonts w:ascii="Tahoma" w:hAnsi="Tahoma" w:cs="Tahoma"/>
      <w:sz w:val="16"/>
      <w:szCs w:val="16"/>
    </w:rPr>
  </w:style>
  <w:style w:type="character" w:customStyle="1" w:styleId="a6">
    <w:name w:val="Текст выноски Знак"/>
    <w:basedOn w:val="a0"/>
    <w:link w:val="a5"/>
    <w:uiPriority w:val="99"/>
    <w:locked/>
    <w:rsid w:val="00290173"/>
    <w:rPr>
      <w:rFonts w:ascii="Tahoma" w:hAnsi="Tahoma" w:cs="Tahoma"/>
      <w:sz w:val="16"/>
      <w:szCs w:val="16"/>
    </w:rPr>
  </w:style>
  <w:style w:type="paragraph" w:styleId="a7">
    <w:name w:val="List Paragraph"/>
    <w:basedOn w:val="a"/>
    <w:uiPriority w:val="34"/>
    <w:qFormat/>
    <w:rsid w:val="00C971B3"/>
    <w:pPr>
      <w:ind w:left="720"/>
    </w:pPr>
  </w:style>
  <w:style w:type="character" w:customStyle="1" w:styleId="blk">
    <w:name w:val="blk"/>
    <w:basedOn w:val="a0"/>
    <w:rsid w:val="00E061D7"/>
  </w:style>
  <w:style w:type="character" w:customStyle="1" w:styleId="10">
    <w:name w:val="Заголовок 1 Знак"/>
    <w:basedOn w:val="a0"/>
    <w:link w:val="1"/>
    <w:uiPriority w:val="99"/>
    <w:rsid w:val="00D93E21"/>
    <w:rPr>
      <w:rFonts w:asciiTheme="majorHAnsi" w:eastAsiaTheme="majorEastAsia" w:hAnsiTheme="majorHAnsi" w:cstheme="majorBidi"/>
      <w:b/>
      <w:bCs/>
      <w:color w:val="365F91" w:themeColor="accent1" w:themeShade="BF"/>
      <w:sz w:val="28"/>
      <w:szCs w:val="28"/>
    </w:rPr>
  </w:style>
  <w:style w:type="table" w:styleId="a8">
    <w:name w:val="Table Grid"/>
    <w:basedOn w:val="a1"/>
    <w:uiPriority w:val="59"/>
    <w:locked/>
    <w:rsid w:val="00D93E21"/>
    <w:rPr>
      <w:rFonts w:ascii="Calibri" w:eastAsia="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D93E21"/>
    <w:pPr>
      <w:widowControl w:val="0"/>
      <w:tabs>
        <w:tab w:val="center" w:pos="4677"/>
        <w:tab w:val="right" w:pos="9355"/>
      </w:tabs>
      <w:autoSpaceDE w:val="0"/>
      <w:autoSpaceDN w:val="0"/>
      <w:adjustRightInd w:val="0"/>
      <w:ind w:firstLine="720"/>
      <w:jc w:val="both"/>
    </w:pPr>
    <w:rPr>
      <w:rFonts w:ascii="Arial" w:hAnsi="Arial" w:cs="Arial"/>
      <w:sz w:val="22"/>
      <w:szCs w:val="22"/>
    </w:rPr>
  </w:style>
  <w:style w:type="character" w:customStyle="1" w:styleId="aa">
    <w:name w:val="Верхний колонтитул Знак"/>
    <w:basedOn w:val="a0"/>
    <w:link w:val="a9"/>
    <w:uiPriority w:val="99"/>
    <w:rsid w:val="00D93E21"/>
    <w:rPr>
      <w:rFonts w:ascii="Arial" w:hAnsi="Arial" w:cs="Arial"/>
    </w:rPr>
  </w:style>
  <w:style w:type="paragraph" w:styleId="ab">
    <w:name w:val="footer"/>
    <w:basedOn w:val="a"/>
    <w:link w:val="ac"/>
    <w:uiPriority w:val="99"/>
    <w:unhideWhenUsed/>
    <w:rsid w:val="00D93E21"/>
    <w:pPr>
      <w:widowControl w:val="0"/>
      <w:tabs>
        <w:tab w:val="center" w:pos="4677"/>
        <w:tab w:val="right" w:pos="9355"/>
      </w:tabs>
      <w:autoSpaceDE w:val="0"/>
      <w:autoSpaceDN w:val="0"/>
      <w:adjustRightInd w:val="0"/>
      <w:ind w:firstLine="720"/>
      <w:jc w:val="both"/>
    </w:pPr>
    <w:rPr>
      <w:rFonts w:ascii="Arial" w:hAnsi="Arial" w:cs="Arial"/>
      <w:sz w:val="22"/>
      <w:szCs w:val="22"/>
    </w:rPr>
  </w:style>
  <w:style w:type="character" w:customStyle="1" w:styleId="ac">
    <w:name w:val="Нижний колонтитул Знак"/>
    <w:basedOn w:val="a0"/>
    <w:link w:val="ab"/>
    <w:uiPriority w:val="99"/>
    <w:rsid w:val="00D93E21"/>
    <w:rPr>
      <w:rFonts w:ascii="Arial" w:hAnsi="Arial" w:cs="Arial"/>
    </w:rPr>
  </w:style>
  <w:style w:type="character" w:styleId="ad">
    <w:name w:val="Hyperlink"/>
    <w:basedOn w:val="a0"/>
    <w:uiPriority w:val="99"/>
    <w:semiHidden/>
    <w:unhideWhenUsed/>
    <w:rsid w:val="00DE1A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CF8"/>
    <w:rPr>
      <w:sz w:val="24"/>
      <w:szCs w:val="24"/>
    </w:rPr>
  </w:style>
  <w:style w:type="paragraph" w:styleId="1">
    <w:name w:val="heading 1"/>
    <w:basedOn w:val="a"/>
    <w:next w:val="a"/>
    <w:link w:val="10"/>
    <w:uiPriority w:val="99"/>
    <w:qFormat/>
    <w:locked/>
    <w:rsid w:val="00D93E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441CF8"/>
    <w:pPr>
      <w:keepNext/>
      <w:widowControl w:val="0"/>
      <w:shd w:val="clear" w:color="auto" w:fill="FFFFFF"/>
      <w:autoSpaceDE w:val="0"/>
      <w:autoSpaceDN w:val="0"/>
      <w:adjustRightInd w:val="0"/>
      <w:jc w:val="center"/>
      <w:outlineLvl w:val="1"/>
    </w:pPr>
    <w:rPr>
      <w:b/>
      <w:bCs/>
      <w:sz w:val="26"/>
      <w:szCs w:val="26"/>
    </w:rPr>
  </w:style>
  <w:style w:type="paragraph" w:styleId="3">
    <w:name w:val="heading 3"/>
    <w:basedOn w:val="a"/>
    <w:next w:val="a"/>
    <w:link w:val="30"/>
    <w:uiPriority w:val="99"/>
    <w:qFormat/>
    <w:rsid w:val="00441CF8"/>
    <w:pPr>
      <w:keepNext/>
      <w:widowControl w:val="0"/>
      <w:shd w:val="clear" w:color="auto" w:fill="FFFFFF"/>
      <w:tabs>
        <w:tab w:val="left" w:pos="4080"/>
        <w:tab w:val="left" w:pos="7371"/>
      </w:tabs>
      <w:autoSpaceDE w:val="0"/>
      <w:autoSpaceDN w:val="0"/>
      <w:adjustRightInd w:val="0"/>
      <w:outlineLvl w:val="2"/>
    </w:pPr>
    <w:rPr>
      <w:sz w:val="26"/>
      <w:szCs w:val="26"/>
    </w:rPr>
  </w:style>
  <w:style w:type="paragraph" w:styleId="5">
    <w:name w:val="heading 5"/>
    <w:basedOn w:val="a"/>
    <w:next w:val="a"/>
    <w:link w:val="50"/>
    <w:uiPriority w:val="99"/>
    <w:qFormat/>
    <w:rsid w:val="00441CF8"/>
    <w:pPr>
      <w:keepNext/>
      <w:widowControl w:val="0"/>
      <w:shd w:val="clear" w:color="auto" w:fill="FFFFFF"/>
      <w:autoSpaceDE w:val="0"/>
      <w:autoSpaceDN w:val="0"/>
      <w:adjustRightInd w:val="0"/>
      <w:jc w:val="center"/>
      <w:outlineLvl w:val="4"/>
    </w:pPr>
    <w:rPr>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401B25"/>
    <w:rPr>
      <w:rFonts w:ascii="Cambria" w:hAnsi="Cambria" w:cs="Cambria"/>
      <w:b/>
      <w:bCs/>
      <w:i/>
      <w:iCs/>
      <w:sz w:val="28"/>
      <w:szCs w:val="28"/>
    </w:rPr>
  </w:style>
  <w:style w:type="character" w:customStyle="1" w:styleId="30">
    <w:name w:val="Заголовок 3 Знак"/>
    <w:basedOn w:val="a0"/>
    <w:link w:val="3"/>
    <w:uiPriority w:val="99"/>
    <w:semiHidden/>
    <w:locked/>
    <w:rsid w:val="00401B25"/>
    <w:rPr>
      <w:rFonts w:ascii="Cambria" w:hAnsi="Cambria" w:cs="Cambria"/>
      <w:b/>
      <w:bCs/>
      <w:sz w:val="26"/>
      <w:szCs w:val="26"/>
    </w:rPr>
  </w:style>
  <w:style w:type="character" w:customStyle="1" w:styleId="50">
    <w:name w:val="Заголовок 5 Знак"/>
    <w:basedOn w:val="a0"/>
    <w:link w:val="5"/>
    <w:uiPriority w:val="99"/>
    <w:semiHidden/>
    <w:locked/>
    <w:rsid w:val="00401B25"/>
    <w:rPr>
      <w:rFonts w:ascii="Calibri" w:hAnsi="Calibri" w:cs="Calibri"/>
      <w:b/>
      <w:bCs/>
      <w:i/>
      <w:iCs/>
      <w:sz w:val="26"/>
      <w:szCs w:val="26"/>
    </w:rPr>
  </w:style>
  <w:style w:type="paragraph" w:styleId="a3">
    <w:name w:val="Body Text Indent"/>
    <w:basedOn w:val="a"/>
    <w:link w:val="a4"/>
    <w:rsid w:val="00441CF8"/>
    <w:pPr>
      <w:widowControl w:val="0"/>
      <w:shd w:val="clear" w:color="auto" w:fill="FFFFFF"/>
      <w:autoSpaceDE w:val="0"/>
      <w:autoSpaceDN w:val="0"/>
      <w:adjustRightInd w:val="0"/>
      <w:ind w:firstLine="720"/>
      <w:jc w:val="both"/>
    </w:pPr>
    <w:rPr>
      <w:color w:val="000000"/>
      <w:sz w:val="26"/>
      <w:szCs w:val="26"/>
    </w:rPr>
  </w:style>
  <w:style w:type="character" w:customStyle="1" w:styleId="a4">
    <w:name w:val="Основной текст с отступом Знак"/>
    <w:basedOn w:val="a0"/>
    <w:link w:val="a3"/>
    <w:locked/>
    <w:rsid w:val="00401B25"/>
    <w:rPr>
      <w:sz w:val="24"/>
      <w:szCs w:val="24"/>
    </w:rPr>
  </w:style>
  <w:style w:type="paragraph" w:styleId="21">
    <w:name w:val="Body Text Indent 2"/>
    <w:basedOn w:val="a"/>
    <w:link w:val="22"/>
    <w:uiPriority w:val="99"/>
    <w:rsid w:val="00441CF8"/>
    <w:pPr>
      <w:shd w:val="clear" w:color="auto" w:fill="FFFFFF"/>
      <w:ind w:firstLine="720"/>
      <w:jc w:val="center"/>
    </w:pPr>
    <w:rPr>
      <w:color w:val="000000"/>
      <w:sz w:val="26"/>
      <w:szCs w:val="26"/>
    </w:rPr>
  </w:style>
  <w:style w:type="character" w:customStyle="1" w:styleId="22">
    <w:name w:val="Основной текст с отступом 2 Знак"/>
    <w:basedOn w:val="a0"/>
    <w:link w:val="21"/>
    <w:uiPriority w:val="99"/>
    <w:semiHidden/>
    <w:locked/>
    <w:rsid w:val="00401B25"/>
    <w:rPr>
      <w:sz w:val="24"/>
      <w:szCs w:val="24"/>
    </w:rPr>
  </w:style>
  <w:style w:type="paragraph" w:styleId="31">
    <w:name w:val="Body Text Indent 3"/>
    <w:basedOn w:val="a"/>
    <w:link w:val="32"/>
    <w:uiPriority w:val="99"/>
    <w:rsid w:val="00441CF8"/>
    <w:pPr>
      <w:ind w:firstLine="720"/>
    </w:pPr>
    <w:rPr>
      <w:color w:val="000000"/>
      <w:sz w:val="26"/>
      <w:szCs w:val="26"/>
    </w:rPr>
  </w:style>
  <w:style w:type="character" w:customStyle="1" w:styleId="32">
    <w:name w:val="Основной текст с отступом 3 Знак"/>
    <w:basedOn w:val="a0"/>
    <w:link w:val="31"/>
    <w:uiPriority w:val="99"/>
    <w:semiHidden/>
    <w:locked/>
    <w:rsid w:val="00401B25"/>
    <w:rPr>
      <w:sz w:val="16"/>
      <w:szCs w:val="16"/>
    </w:rPr>
  </w:style>
  <w:style w:type="paragraph" w:styleId="23">
    <w:name w:val="Body Text 2"/>
    <w:basedOn w:val="a"/>
    <w:link w:val="24"/>
    <w:uiPriority w:val="99"/>
    <w:rsid w:val="00441CF8"/>
    <w:pPr>
      <w:widowControl w:val="0"/>
      <w:shd w:val="clear" w:color="auto" w:fill="FFFFFF"/>
      <w:tabs>
        <w:tab w:val="left" w:pos="3917"/>
        <w:tab w:val="left" w:pos="8822"/>
      </w:tabs>
      <w:autoSpaceDE w:val="0"/>
      <w:autoSpaceDN w:val="0"/>
      <w:adjustRightInd w:val="0"/>
    </w:pPr>
    <w:rPr>
      <w:sz w:val="26"/>
      <w:szCs w:val="26"/>
    </w:rPr>
  </w:style>
  <w:style w:type="character" w:customStyle="1" w:styleId="24">
    <w:name w:val="Основной текст 2 Знак"/>
    <w:basedOn w:val="a0"/>
    <w:link w:val="23"/>
    <w:uiPriority w:val="99"/>
    <w:semiHidden/>
    <w:locked/>
    <w:rsid w:val="00401B25"/>
    <w:rPr>
      <w:sz w:val="24"/>
      <w:szCs w:val="24"/>
    </w:rPr>
  </w:style>
  <w:style w:type="paragraph" w:styleId="a5">
    <w:name w:val="Balloon Text"/>
    <w:basedOn w:val="a"/>
    <w:link w:val="a6"/>
    <w:uiPriority w:val="99"/>
    <w:semiHidden/>
    <w:rsid w:val="00290173"/>
    <w:rPr>
      <w:rFonts w:ascii="Tahoma" w:hAnsi="Tahoma" w:cs="Tahoma"/>
      <w:sz w:val="16"/>
      <w:szCs w:val="16"/>
    </w:rPr>
  </w:style>
  <w:style w:type="character" w:customStyle="1" w:styleId="a6">
    <w:name w:val="Текст выноски Знак"/>
    <w:basedOn w:val="a0"/>
    <w:link w:val="a5"/>
    <w:uiPriority w:val="99"/>
    <w:locked/>
    <w:rsid w:val="00290173"/>
    <w:rPr>
      <w:rFonts w:ascii="Tahoma" w:hAnsi="Tahoma" w:cs="Tahoma"/>
      <w:sz w:val="16"/>
      <w:szCs w:val="16"/>
    </w:rPr>
  </w:style>
  <w:style w:type="paragraph" w:styleId="a7">
    <w:name w:val="List Paragraph"/>
    <w:basedOn w:val="a"/>
    <w:uiPriority w:val="34"/>
    <w:qFormat/>
    <w:rsid w:val="00C971B3"/>
    <w:pPr>
      <w:ind w:left="720"/>
    </w:pPr>
  </w:style>
  <w:style w:type="character" w:customStyle="1" w:styleId="blk">
    <w:name w:val="blk"/>
    <w:basedOn w:val="a0"/>
    <w:rsid w:val="00E061D7"/>
  </w:style>
  <w:style w:type="character" w:customStyle="1" w:styleId="10">
    <w:name w:val="Заголовок 1 Знак"/>
    <w:basedOn w:val="a0"/>
    <w:link w:val="1"/>
    <w:uiPriority w:val="99"/>
    <w:rsid w:val="00D93E21"/>
    <w:rPr>
      <w:rFonts w:asciiTheme="majorHAnsi" w:eastAsiaTheme="majorEastAsia" w:hAnsiTheme="majorHAnsi" w:cstheme="majorBidi"/>
      <w:b/>
      <w:bCs/>
      <w:color w:val="365F91" w:themeColor="accent1" w:themeShade="BF"/>
      <w:sz w:val="28"/>
      <w:szCs w:val="28"/>
    </w:rPr>
  </w:style>
  <w:style w:type="table" w:styleId="a8">
    <w:name w:val="Table Grid"/>
    <w:basedOn w:val="a1"/>
    <w:uiPriority w:val="59"/>
    <w:locked/>
    <w:rsid w:val="00D93E21"/>
    <w:rPr>
      <w:rFonts w:ascii="Calibri" w:eastAsia="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D93E21"/>
    <w:pPr>
      <w:widowControl w:val="0"/>
      <w:tabs>
        <w:tab w:val="center" w:pos="4677"/>
        <w:tab w:val="right" w:pos="9355"/>
      </w:tabs>
      <w:autoSpaceDE w:val="0"/>
      <w:autoSpaceDN w:val="0"/>
      <w:adjustRightInd w:val="0"/>
      <w:ind w:firstLine="720"/>
      <w:jc w:val="both"/>
    </w:pPr>
    <w:rPr>
      <w:rFonts w:ascii="Arial" w:hAnsi="Arial" w:cs="Arial"/>
      <w:sz w:val="22"/>
      <w:szCs w:val="22"/>
    </w:rPr>
  </w:style>
  <w:style w:type="character" w:customStyle="1" w:styleId="aa">
    <w:name w:val="Верхний колонтитул Знак"/>
    <w:basedOn w:val="a0"/>
    <w:link w:val="a9"/>
    <w:uiPriority w:val="99"/>
    <w:rsid w:val="00D93E21"/>
    <w:rPr>
      <w:rFonts w:ascii="Arial" w:hAnsi="Arial" w:cs="Arial"/>
    </w:rPr>
  </w:style>
  <w:style w:type="paragraph" w:styleId="ab">
    <w:name w:val="footer"/>
    <w:basedOn w:val="a"/>
    <w:link w:val="ac"/>
    <w:uiPriority w:val="99"/>
    <w:unhideWhenUsed/>
    <w:rsid w:val="00D93E21"/>
    <w:pPr>
      <w:widowControl w:val="0"/>
      <w:tabs>
        <w:tab w:val="center" w:pos="4677"/>
        <w:tab w:val="right" w:pos="9355"/>
      </w:tabs>
      <w:autoSpaceDE w:val="0"/>
      <w:autoSpaceDN w:val="0"/>
      <w:adjustRightInd w:val="0"/>
      <w:ind w:firstLine="720"/>
      <w:jc w:val="both"/>
    </w:pPr>
    <w:rPr>
      <w:rFonts w:ascii="Arial" w:hAnsi="Arial" w:cs="Arial"/>
      <w:sz w:val="22"/>
      <w:szCs w:val="22"/>
    </w:rPr>
  </w:style>
  <w:style w:type="character" w:customStyle="1" w:styleId="ac">
    <w:name w:val="Нижний колонтитул Знак"/>
    <w:basedOn w:val="a0"/>
    <w:link w:val="ab"/>
    <w:uiPriority w:val="99"/>
    <w:rsid w:val="00D93E21"/>
    <w:rPr>
      <w:rFonts w:ascii="Arial" w:hAnsi="Arial" w:cs="Arial"/>
    </w:rPr>
  </w:style>
  <w:style w:type="character" w:styleId="ad">
    <w:name w:val="Hyperlink"/>
    <w:basedOn w:val="a0"/>
    <w:uiPriority w:val="99"/>
    <w:semiHidden/>
    <w:unhideWhenUsed/>
    <w:rsid w:val="00DE1A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06600">
      <w:bodyDiv w:val="1"/>
      <w:marLeft w:val="0"/>
      <w:marRight w:val="0"/>
      <w:marTop w:val="0"/>
      <w:marBottom w:val="0"/>
      <w:divBdr>
        <w:top w:val="none" w:sz="0" w:space="0" w:color="auto"/>
        <w:left w:val="none" w:sz="0" w:space="0" w:color="auto"/>
        <w:bottom w:val="none" w:sz="0" w:space="0" w:color="auto"/>
        <w:right w:val="none" w:sz="0" w:space="0" w:color="auto"/>
      </w:divBdr>
    </w:div>
    <w:div w:id="455951560">
      <w:bodyDiv w:val="1"/>
      <w:marLeft w:val="0"/>
      <w:marRight w:val="0"/>
      <w:marTop w:val="0"/>
      <w:marBottom w:val="0"/>
      <w:divBdr>
        <w:top w:val="none" w:sz="0" w:space="0" w:color="auto"/>
        <w:left w:val="none" w:sz="0" w:space="0" w:color="auto"/>
        <w:bottom w:val="none" w:sz="0" w:space="0" w:color="auto"/>
        <w:right w:val="none" w:sz="0" w:space="0" w:color="auto"/>
      </w:divBdr>
    </w:div>
    <w:div w:id="770468984">
      <w:bodyDiv w:val="1"/>
      <w:marLeft w:val="0"/>
      <w:marRight w:val="0"/>
      <w:marTop w:val="0"/>
      <w:marBottom w:val="0"/>
      <w:divBdr>
        <w:top w:val="none" w:sz="0" w:space="0" w:color="auto"/>
        <w:left w:val="none" w:sz="0" w:space="0" w:color="auto"/>
        <w:bottom w:val="none" w:sz="0" w:space="0" w:color="auto"/>
        <w:right w:val="none" w:sz="0" w:space="0" w:color="auto"/>
      </w:divBdr>
    </w:div>
    <w:div w:id="770900737">
      <w:bodyDiv w:val="1"/>
      <w:marLeft w:val="0"/>
      <w:marRight w:val="0"/>
      <w:marTop w:val="0"/>
      <w:marBottom w:val="0"/>
      <w:divBdr>
        <w:top w:val="none" w:sz="0" w:space="0" w:color="auto"/>
        <w:left w:val="none" w:sz="0" w:space="0" w:color="auto"/>
        <w:bottom w:val="none" w:sz="0" w:space="0" w:color="auto"/>
        <w:right w:val="none" w:sz="0" w:space="0" w:color="auto"/>
      </w:divBdr>
    </w:div>
    <w:div w:id="891428649">
      <w:bodyDiv w:val="1"/>
      <w:marLeft w:val="0"/>
      <w:marRight w:val="0"/>
      <w:marTop w:val="0"/>
      <w:marBottom w:val="0"/>
      <w:divBdr>
        <w:top w:val="none" w:sz="0" w:space="0" w:color="auto"/>
        <w:left w:val="none" w:sz="0" w:space="0" w:color="auto"/>
        <w:bottom w:val="none" w:sz="0" w:space="0" w:color="auto"/>
        <w:right w:val="none" w:sz="0" w:space="0" w:color="auto"/>
      </w:divBdr>
    </w:div>
    <w:div w:id="206636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87127BCCC751209E1FCF1C16D34D01445B854CC78D6BD559574C85897AA7FF62861DA8E7DF4472RA31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legalacts.ru/doc/federalnyi-zakon-ot-21122001-n-178-fz-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alacts.ru/doc/federalnyi-zakon-ot-21122001-n-178-fz-o/" TargetMode="External"/><Relationship Id="rId5" Type="http://schemas.openxmlformats.org/officeDocument/2006/relationships/settings" Target="settings.xml"/><Relationship Id="rId10" Type="http://schemas.openxmlformats.org/officeDocument/2006/relationships/hyperlink" Target="https://legalacts.ru/doc/federalnyi-zakon-ot-21122001-n-178-fz-o/" TargetMode="External"/><Relationship Id="rId4" Type="http://schemas.microsoft.com/office/2007/relationships/stylesWithEffects" Target="stylesWithEffects.xml"/><Relationship Id="rId9" Type="http://schemas.openxmlformats.org/officeDocument/2006/relationships/hyperlink" Target="https://legalacts.ru/doc/federalnyi-zakon-ot-21122001-n-178-fz-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07159-CA93-461B-8D8F-C2DEAFB1A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Pages>
  <Words>5694</Words>
  <Characters>32458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О подготовке жилищно-коммунального хозяйства и объектов соцкультбыта Спасского муниципального района к работе в осенне-зимний</vt:lpstr>
    </vt:vector>
  </TitlesOfParts>
  <Company>adm</Company>
  <LinksUpToDate>false</LinksUpToDate>
  <CharactersWithSpaces>38076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подготовке жилищно-коммунального хозяйства и объектов соцкультбыта Спасского муниципального района к работе в осенне-зимний</dc:title>
  <dc:creator>user</dc:creator>
  <cp:lastModifiedBy>USER</cp:lastModifiedBy>
  <cp:revision>3</cp:revision>
  <cp:lastPrinted>2019-05-29T00:30:00Z</cp:lastPrinted>
  <dcterms:created xsi:type="dcterms:W3CDTF">2019-05-29T00:31:00Z</dcterms:created>
  <dcterms:modified xsi:type="dcterms:W3CDTF">2019-08-08T04:40:00Z</dcterms:modified>
</cp:coreProperties>
</file>