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83BA4" w14:textId="05A8FFFF" w:rsidR="00A41BBC" w:rsidRPr="0051149F" w:rsidRDefault="00A41BBC" w:rsidP="00402637">
      <w:pPr>
        <w:pStyle w:val="a3"/>
        <w:rPr>
          <w:rFonts w:ascii="Times New Roman" w:hAnsi="Times New Roman" w:cs="Times New Roman"/>
          <w:sz w:val="24"/>
          <w:szCs w:val="24"/>
        </w:rPr>
      </w:pPr>
    </w:p>
    <w:p w14:paraId="2774F359" w14:textId="77777777" w:rsidR="00A41BBC" w:rsidRPr="0051149F" w:rsidRDefault="00A41BBC" w:rsidP="00373E16">
      <w:pPr>
        <w:pStyle w:val="a3"/>
        <w:rPr>
          <w:rFonts w:ascii="Times New Roman" w:hAnsi="Times New Roman" w:cs="Times New Roman"/>
          <w:sz w:val="24"/>
          <w:szCs w:val="24"/>
        </w:rPr>
      </w:pPr>
    </w:p>
    <w:p w14:paraId="4CA85EF8" w14:textId="114E2147" w:rsidR="00A41BBC" w:rsidRPr="0051149F" w:rsidRDefault="00C97FF9" w:rsidP="00C97FF9">
      <w:pPr>
        <w:pStyle w:val="a3"/>
        <w:jc w:val="center"/>
        <w:rPr>
          <w:rFonts w:ascii="Times New Roman" w:hAnsi="Times New Roman" w:cs="Times New Roman"/>
          <w:sz w:val="24"/>
          <w:szCs w:val="24"/>
        </w:rPr>
      </w:pPr>
      <w:r w:rsidRPr="00C97FF9">
        <w:rPr>
          <w:rFonts w:ascii="Times New Roman" w:eastAsia="Times New Roman" w:hAnsi="Times New Roman" w:cs="CG Times"/>
          <w:noProof/>
          <w:sz w:val="26"/>
          <w:szCs w:val="26"/>
        </w:rPr>
        <w:drawing>
          <wp:inline distT="0" distB="0" distL="0" distR="0" wp14:anchorId="7D5F61FA" wp14:editId="4F3EB512">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14:paraId="72502E6D" w14:textId="77777777" w:rsidR="00A41BBC" w:rsidRPr="0051149F" w:rsidRDefault="00A41BBC" w:rsidP="00373E16">
      <w:pPr>
        <w:pStyle w:val="a3"/>
        <w:rPr>
          <w:rFonts w:ascii="Times New Roman" w:hAnsi="Times New Roman" w:cs="Times New Roman"/>
          <w:sz w:val="24"/>
          <w:szCs w:val="24"/>
        </w:rPr>
      </w:pPr>
    </w:p>
    <w:p w14:paraId="0911FFBD" w14:textId="77777777" w:rsidR="00A41BBC" w:rsidRPr="0051149F" w:rsidRDefault="00A41BBC" w:rsidP="00373E16">
      <w:pPr>
        <w:pStyle w:val="a3"/>
        <w:rPr>
          <w:rFonts w:ascii="Times New Roman" w:hAnsi="Times New Roman" w:cs="Times New Roman"/>
          <w:sz w:val="24"/>
          <w:szCs w:val="24"/>
        </w:rPr>
      </w:pPr>
    </w:p>
    <w:p w14:paraId="39F73D6A" w14:textId="77777777" w:rsidR="00C97FF9" w:rsidRPr="00C97FF9" w:rsidRDefault="00C97FF9" w:rsidP="00C97FF9">
      <w:pPr>
        <w:autoSpaceDE w:val="0"/>
        <w:autoSpaceDN w:val="0"/>
        <w:spacing w:after="0" w:line="240" w:lineRule="auto"/>
        <w:jc w:val="center"/>
        <w:rPr>
          <w:rFonts w:ascii="Times New Roman" w:eastAsia="Times New Roman" w:hAnsi="Times New Roman" w:cs="Times New Roman"/>
          <w:b/>
          <w:sz w:val="26"/>
          <w:szCs w:val="26"/>
        </w:rPr>
      </w:pPr>
      <w:r w:rsidRPr="00C97FF9">
        <w:rPr>
          <w:rFonts w:ascii="Times New Roman" w:eastAsia="Times New Roman" w:hAnsi="Times New Roman" w:cs="Times New Roman"/>
          <w:b/>
          <w:sz w:val="26"/>
          <w:szCs w:val="26"/>
        </w:rPr>
        <w:t>АДМИНИСТРАЦИЯ</w:t>
      </w:r>
    </w:p>
    <w:p w14:paraId="5CFBEF89" w14:textId="77777777" w:rsidR="00C97FF9" w:rsidRPr="00C97FF9" w:rsidRDefault="00C97FF9" w:rsidP="00C97FF9">
      <w:pPr>
        <w:autoSpaceDE w:val="0"/>
        <w:autoSpaceDN w:val="0"/>
        <w:spacing w:after="0" w:line="240" w:lineRule="auto"/>
        <w:jc w:val="center"/>
        <w:rPr>
          <w:rFonts w:ascii="Times New Roman" w:eastAsia="Times New Roman" w:hAnsi="Times New Roman" w:cs="Times New Roman"/>
          <w:b/>
          <w:sz w:val="26"/>
          <w:szCs w:val="26"/>
        </w:rPr>
      </w:pPr>
      <w:r w:rsidRPr="00C97FF9">
        <w:rPr>
          <w:rFonts w:ascii="Times New Roman" w:eastAsia="Times New Roman" w:hAnsi="Times New Roman" w:cs="Times New Roman"/>
          <w:b/>
          <w:sz w:val="26"/>
          <w:szCs w:val="26"/>
        </w:rPr>
        <w:t xml:space="preserve">КРАСНОКУТСКОГО СЕЛЬСКОГО ПОСЕЛЕНИЯ </w:t>
      </w:r>
    </w:p>
    <w:p w14:paraId="4821476A" w14:textId="77777777" w:rsidR="00C97FF9" w:rsidRPr="00C97FF9" w:rsidRDefault="00C97FF9" w:rsidP="00C97FF9">
      <w:pPr>
        <w:autoSpaceDE w:val="0"/>
        <w:autoSpaceDN w:val="0"/>
        <w:spacing w:after="0" w:line="240" w:lineRule="auto"/>
        <w:jc w:val="center"/>
        <w:rPr>
          <w:rFonts w:ascii="Times New Roman" w:eastAsia="Times New Roman" w:hAnsi="Times New Roman" w:cs="Times New Roman"/>
          <w:b/>
          <w:sz w:val="26"/>
          <w:szCs w:val="26"/>
        </w:rPr>
      </w:pPr>
      <w:r w:rsidRPr="00C97FF9">
        <w:rPr>
          <w:rFonts w:ascii="Times New Roman" w:eastAsia="Times New Roman" w:hAnsi="Times New Roman" w:cs="Times New Roman"/>
          <w:b/>
          <w:sz w:val="26"/>
          <w:szCs w:val="26"/>
        </w:rPr>
        <w:t>СПАССКОГО МУНИЦИПАЛЬНОГО РАЙОНА</w:t>
      </w:r>
    </w:p>
    <w:p w14:paraId="3FBD95E2" w14:textId="77777777" w:rsidR="00C97FF9" w:rsidRPr="00C97FF9" w:rsidRDefault="00C97FF9" w:rsidP="00C97FF9">
      <w:pPr>
        <w:autoSpaceDE w:val="0"/>
        <w:autoSpaceDN w:val="0"/>
        <w:spacing w:after="0" w:line="240" w:lineRule="auto"/>
        <w:jc w:val="center"/>
        <w:rPr>
          <w:rFonts w:ascii="Times New Roman" w:eastAsia="Times New Roman" w:hAnsi="Times New Roman" w:cs="Times New Roman"/>
          <w:b/>
          <w:sz w:val="26"/>
          <w:szCs w:val="26"/>
        </w:rPr>
      </w:pPr>
      <w:r w:rsidRPr="00C97FF9">
        <w:rPr>
          <w:rFonts w:ascii="Times New Roman" w:eastAsia="Times New Roman" w:hAnsi="Times New Roman" w:cs="Times New Roman"/>
          <w:b/>
          <w:sz w:val="26"/>
          <w:szCs w:val="26"/>
        </w:rPr>
        <w:t>ПРИМОРСКОГО КРАЯ</w:t>
      </w:r>
    </w:p>
    <w:p w14:paraId="672BD9EA" w14:textId="77777777" w:rsidR="00C97FF9" w:rsidRPr="00C97FF9" w:rsidRDefault="00C97FF9" w:rsidP="00C97FF9">
      <w:pPr>
        <w:widowControl w:val="0"/>
        <w:autoSpaceDE w:val="0"/>
        <w:autoSpaceDN w:val="0"/>
        <w:adjustRightInd w:val="0"/>
        <w:spacing w:after="0" w:line="240" w:lineRule="auto"/>
        <w:jc w:val="center"/>
        <w:rPr>
          <w:rFonts w:ascii="CG Times" w:eastAsia="Times New Roman" w:hAnsi="CG Times" w:cs="CG Times"/>
          <w:sz w:val="28"/>
          <w:szCs w:val="28"/>
        </w:rPr>
      </w:pPr>
    </w:p>
    <w:p w14:paraId="1853C58B" w14:textId="77777777" w:rsidR="00C97FF9" w:rsidRPr="00C97FF9" w:rsidRDefault="00C97FF9" w:rsidP="00C97FF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14:paraId="60CE2FAC" w14:textId="77777777" w:rsidR="00C97FF9" w:rsidRPr="00C97FF9" w:rsidRDefault="00C97FF9" w:rsidP="00C97FF9">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C97FF9">
        <w:rPr>
          <w:rFonts w:ascii="Times New Roman" w:eastAsia="Times New Roman" w:hAnsi="Times New Roman" w:cs="Times New Roman"/>
          <w:sz w:val="28"/>
          <w:szCs w:val="28"/>
        </w:rPr>
        <w:t xml:space="preserve"> ПОСТАНОВЛЕНИЕ</w:t>
      </w:r>
    </w:p>
    <w:p w14:paraId="6107D2F1" w14:textId="77777777" w:rsidR="00C97FF9" w:rsidRPr="00C97FF9" w:rsidRDefault="00C97FF9" w:rsidP="00C97FF9">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14:paraId="04345241" w14:textId="24E9869F" w:rsidR="00C97FF9" w:rsidRPr="00C97FF9" w:rsidRDefault="00C97FF9" w:rsidP="00C97FF9">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97FF9">
        <w:rPr>
          <w:rFonts w:ascii="Times New Roman" w:eastAsia="Times New Roman" w:hAnsi="Times New Roman" w:cs="Times New Roman"/>
          <w:sz w:val="26"/>
          <w:szCs w:val="26"/>
        </w:rPr>
        <w:t>01 июля 2022 г.</w:t>
      </w:r>
      <w:r w:rsidRPr="00C97FF9">
        <w:rPr>
          <w:rFonts w:ascii="Times New Roman" w:eastAsia="Times New Roman" w:hAnsi="Times New Roman" w:cs="Times New Roman"/>
          <w:sz w:val="26"/>
          <w:szCs w:val="26"/>
        </w:rPr>
        <w:tab/>
      </w:r>
      <w:r w:rsidRPr="00C97FF9">
        <w:rPr>
          <w:rFonts w:ascii="Times New Roman" w:eastAsia="Times New Roman" w:hAnsi="Times New Roman" w:cs="Times New Roman"/>
          <w:sz w:val="26"/>
          <w:szCs w:val="26"/>
        </w:rPr>
        <w:tab/>
        <w:t xml:space="preserve">                  с. Красны</w:t>
      </w:r>
      <w:r>
        <w:rPr>
          <w:rFonts w:ascii="Times New Roman" w:eastAsia="Times New Roman" w:hAnsi="Times New Roman" w:cs="Times New Roman"/>
          <w:sz w:val="26"/>
          <w:szCs w:val="26"/>
        </w:rPr>
        <w:t>й Кут</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 20</w:t>
      </w:r>
    </w:p>
    <w:p w14:paraId="66442DE6" w14:textId="77777777" w:rsidR="00C97FF9" w:rsidRPr="00C97FF9" w:rsidRDefault="00C97FF9" w:rsidP="00C97FF9">
      <w:pPr>
        <w:widowControl w:val="0"/>
        <w:autoSpaceDE w:val="0"/>
        <w:autoSpaceDN w:val="0"/>
        <w:adjustRightInd w:val="0"/>
        <w:spacing w:after="0" w:line="240" w:lineRule="auto"/>
        <w:rPr>
          <w:rFonts w:ascii="Times New Roman" w:eastAsia="Times New Roman" w:hAnsi="Times New Roman" w:cs="Times New Roman"/>
          <w:sz w:val="26"/>
          <w:szCs w:val="26"/>
        </w:rPr>
      </w:pPr>
    </w:p>
    <w:p w14:paraId="60A1C9C9" w14:textId="42930C7A" w:rsidR="00C97FF9" w:rsidRPr="00C97FF9" w:rsidRDefault="00C97FF9" w:rsidP="00C97FF9">
      <w:pPr>
        <w:autoSpaceDE w:val="0"/>
        <w:autoSpaceDN w:val="0"/>
        <w:adjustRightInd w:val="0"/>
        <w:spacing w:after="0" w:line="240" w:lineRule="auto"/>
        <w:jc w:val="center"/>
        <w:rPr>
          <w:rFonts w:ascii="Times New Roman" w:eastAsia="Times New Roman" w:hAnsi="Times New Roman" w:cs="Times New Roman"/>
          <w:bCs/>
          <w:sz w:val="26"/>
          <w:szCs w:val="26"/>
        </w:rPr>
      </w:pPr>
      <w:r w:rsidRPr="00C97FF9">
        <w:rPr>
          <w:rFonts w:ascii="Times New Roman" w:eastAsia="Times New Roman" w:hAnsi="Times New Roman" w:cs="Times New Roman"/>
          <w:b/>
          <w:bCs/>
          <w:sz w:val="26"/>
          <w:szCs w:val="26"/>
        </w:rPr>
        <w:t xml:space="preserve">Об утверждении Положения о </w:t>
      </w:r>
      <w:r>
        <w:rPr>
          <w:rFonts w:ascii="Times New Roman" w:eastAsia="Times New Roman" w:hAnsi="Times New Roman" w:cs="Times New Roman"/>
          <w:b/>
          <w:bCs/>
          <w:sz w:val="26"/>
          <w:szCs w:val="26"/>
        </w:rPr>
        <w:t>комиссии по осуществлению закупок на поставку товаров, оказания услуг, выполнения работ для нужд Администрации Краснокутского сельского поселения</w:t>
      </w:r>
      <w:r w:rsidRPr="00C97FF9">
        <w:rPr>
          <w:rFonts w:ascii="Times New Roman" w:eastAsia="Times New Roman" w:hAnsi="Times New Roman" w:cs="Times New Roman"/>
          <w:b/>
          <w:bCs/>
          <w:sz w:val="26"/>
          <w:szCs w:val="26"/>
        </w:rPr>
        <w:t xml:space="preserve">. </w:t>
      </w:r>
    </w:p>
    <w:p w14:paraId="39C7202D" w14:textId="77777777" w:rsidR="00C97FF9" w:rsidRPr="00C97FF9" w:rsidRDefault="00C97FF9" w:rsidP="00C97FF9">
      <w:pPr>
        <w:autoSpaceDE w:val="0"/>
        <w:autoSpaceDN w:val="0"/>
        <w:adjustRightInd w:val="0"/>
        <w:spacing w:after="0" w:line="360" w:lineRule="auto"/>
        <w:jc w:val="center"/>
        <w:rPr>
          <w:rFonts w:ascii="Times New Roman" w:eastAsia="Times New Roman" w:hAnsi="Times New Roman" w:cs="Times New Roman"/>
          <w:bCs/>
          <w:sz w:val="26"/>
          <w:szCs w:val="26"/>
        </w:rPr>
      </w:pPr>
    </w:p>
    <w:p w14:paraId="272A375D" w14:textId="77777777" w:rsidR="00C97FF9" w:rsidRPr="00C97FF9" w:rsidRDefault="00C97FF9" w:rsidP="00C97FF9">
      <w:pPr>
        <w:autoSpaceDE w:val="0"/>
        <w:autoSpaceDN w:val="0"/>
        <w:adjustRightInd w:val="0"/>
        <w:spacing w:after="0" w:line="360" w:lineRule="auto"/>
        <w:jc w:val="both"/>
        <w:rPr>
          <w:rFonts w:ascii="Times New Roman" w:eastAsia="Times New Roman" w:hAnsi="Times New Roman" w:cs="Times New Roman"/>
          <w:sz w:val="26"/>
          <w:szCs w:val="26"/>
        </w:rPr>
      </w:pPr>
      <w:r w:rsidRPr="00C97FF9">
        <w:rPr>
          <w:rFonts w:ascii="Times New Roman" w:eastAsia="Times New Roman" w:hAnsi="Times New Roman" w:cs="Times New Roman"/>
          <w:sz w:val="28"/>
          <w:szCs w:val="18"/>
        </w:rPr>
        <w:t xml:space="preserve">     </w:t>
      </w:r>
      <w:r w:rsidRPr="00C97FF9">
        <w:rPr>
          <w:rFonts w:ascii="Times New Roman" w:eastAsia="Times New Roman" w:hAnsi="Times New Roman" w:cs="Times New Roman"/>
          <w:sz w:val="28"/>
          <w:szCs w:val="16"/>
        </w:rPr>
        <w:t>В соответствии с Федеральным законом от 06.10.2003 года №131-ФЗ «Об общих принципах организации местного самоуправления в Российской Федерации»,</w:t>
      </w:r>
      <w:r w:rsidRPr="00C97FF9">
        <w:rPr>
          <w:rFonts w:ascii="Times New Roman" w:eastAsia="Times New Roman" w:hAnsi="Times New Roman" w:cs="Times New Roman"/>
        </w:rPr>
        <w:t xml:space="preserve"> </w:t>
      </w:r>
      <w:r w:rsidRPr="00C97FF9">
        <w:rPr>
          <w:rFonts w:ascii="Times New Roman" w:eastAsia="Times New Roman" w:hAnsi="Times New Roman" w:cs="Times New Roman"/>
          <w:sz w:val="28"/>
          <w:szCs w:val="16"/>
        </w:rPr>
        <w:t>на основании Устава Краснокутского сельского поселения Спасского муниципального района, администрация  Краснокутского сельского поселения Спасского муниципального района</w:t>
      </w:r>
    </w:p>
    <w:p w14:paraId="199ABC89" w14:textId="77777777" w:rsidR="00C97FF9" w:rsidRPr="00C97FF9" w:rsidRDefault="00C97FF9" w:rsidP="00C97FF9">
      <w:pPr>
        <w:autoSpaceDE w:val="0"/>
        <w:autoSpaceDN w:val="0"/>
        <w:adjustRightInd w:val="0"/>
        <w:spacing w:after="0" w:line="360" w:lineRule="auto"/>
        <w:jc w:val="both"/>
        <w:rPr>
          <w:rFonts w:ascii="Times New Roman" w:eastAsia="Times New Roman" w:hAnsi="Times New Roman" w:cs="Times New Roman"/>
          <w:sz w:val="26"/>
          <w:szCs w:val="26"/>
        </w:rPr>
      </w:pPr>
      <w:r w:rsidRPr="00C97FF9">
        <w:rPr>
          <w:rFonts w:ascii="Times New Roman" w:eastAsia="Times New Roman" w:hAnsi="Times New Roman" w:cs="Times New Roman"/>
          <w:sz w:val="26"/>
          <w:szCs w:val="26"/>
        </w:rPr>
        <w:t>ПОСТАНОВЛЯЕТ:</w:t>
      </w:r>
    </w:p>
    <w:p w14:paraId="603F8DC3" w14:textId="47C88B2A" w:rsidR="00C97FF9" w:rsidRPr="00C97FF9" w:rsidRDefault="00C97FF9" w:rsidP="00C97FF9">
      <w:pPr>
        <w:autoSpaceDE w:val="0"/>
        <w:autoSpaceDN w:val="0"/>
        <w:adjustRightInd w:val="0"/>
        <w:spacing w:after="0" w:line="360" w:lineRule="auto"/>
        <w:jc w:val="both"/>
        <w:rPr>
          <w:rFonts w:ascii="Times New Roman" w:eastAsia="Times New Roman" w:hAnsi="Times New Roman" w:cs="Times New Roman"/>
          <w:sz w:val="26"/>
          <w:szCs w:val="26"/>
        </w:rPr>
      </w:pPr>
      <w:r w:rsidRPr="00C97FF9">
        <w:rPr>
          <w:rFonts w:ascii="Times New Roman" w:eastAsia="Times New Roman" w:hAnsi="Times New Roman" w:cs="Times New Roman"/>
          <w:sz w:val="26"/>
          <w:szCs w:val="26"/>
        </w:rPr>
        <w:t>1. Утвердить Положение о</w:t>
      </w:r>
      <w:r>
        <w:rPr>
          <w:rFonts w:ascii="Times New Roman" w:eastAsia="Times New Roman" w:hAnsi="Times New Roman" w:cs="Times New Roman"/>
          <w:sz w:val="26"/>
          <w:szCs w:val="26"/>
        </w:rPr>
        <w:t xml:space="preserve"> </w:t>
      </w:r>
      <w:r w:rsidRPr="00C97FF9">
        <w:rPr>
          <w:rFonts w:ascii="Times New Roman" w:eastAsia="Times New Roman" w:hAnsi="Times New Roman" w:cs="Times New Roman"/>
          <w:sz w:val="26"/>
          <w:szCs w:val="26"/>
        </w:rPr>
        <w:t xml:space="preserve"> комиссии по осуществлению закупок на поставку товаров, оказания услуг, выполнения работ для нужд Администрации Краснокутского сельского поселения. </w:t>
      </w:r>
      <w:r w:rsidRPr="00C97FF9">
        <w:rPr>
          <w:rFonts w:ascii="Times New Roman" w:eastAsia="Times New Roman" w:hAnsi="Times New Roman" w:cs="Times New Roman"/>
          <w:sz w:val="26"/>
          <w:szCs w:val="26"/>
        </w:rPr>
        <w:t xml:space="preserve"> </w:t>
      </w:r>
    </w:p>
    <w:p w14:paraId="012E6250" w14:textId="77777777" w:rsidR="00C97FF9" w:rsidRPr="00C97FF9" w:rsidRDefault="00C97FF9" w:rsidP="00C97FF9">
      <w:pPr>
        <w:autoSpaceDE w:val="0"/>
        <w:autoSpaceDN w:val="0"/>
        <w:spacing w:after="0" w:line="360" w:lineRule="auto"/>
        <w:jc w:val="both"/>
        <w:rPr>
          <w:rFonts w:ascii="Times New Roman" w:eastAsia="Times New Roman" w:hAnsi="Times New Roman" w:cs="Times New Roman"/>
          <w:sz w:val="26"/>
          <w:szCs w:val="20"/>
          <w:u w:val="single"/>
        </w:rPr>
      </w:pPr>
      <w:r w:rsidRPr="00C97FF9">
        <w:rPr>
          <w:rFonts w:ascii="Times New Roman" w:eastAsia="Times New Roman" w:hAnsi="Times New Roman" w:cs="Times New Roman"/>
          <w:sz w:val="26"/>
          <w:szCs w:val="26"/>
        </w:rPr>
        <w:t xml:space="preserve"> 2. </w:t>
      </w:r>
      <w:r w:rsidRPr="00C97FF9">
        <w:rPr>
          <w:rFonts w:ascii="Times New Roman" w:eastAsia="Times New Roman" w:hAnsi="Times New Roman" w:cs="Times New Roman"/>
          <w:sz w:val="26"/>
          <w:szCs w:val="18"/>
        </w:rPr>
        <w:t>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 «Горизонт»,</w:t>
      </w:r>
      <w:r w:rsidRPr="00C97FF9">
        <w:rPr>
          <w:rFonts w:ascii="Times New Roman" w:eastAsia="Times New Roman" w:hAnsi="Times New Roman" w:cs="Times New Roman"/>
          <w:sz w:val="26"/>
          <w:szCs w:val="20"/>
        </w:rPr>
        <w:t xml:space="preserve">  на официальном сайте </w:t>
      </w:r>
      <w:proofErr w:type="spellStart"/>
      <w:r w:rsidRPr="00C97FF9">
        <w:rPr>
          <w:rFonts w:ascii="Times New Roman" w:eastAsia="Times New Roman" w:hAnsi="Times New Roman" w:cs="Times New Roman"/>
          <w:sz w:val="26"/>
          <w:szCs w:val="20"/>
          <w:u w:val="single"/>
        </w:rPr>
        <w:t>краснокутское</w:t>
      </w:r>
      <w:proofErr w:type="gramStart"/>
      <w:r w:rsidRPr="00C97FF9">
        <w:rPr>
          <w:rFonts w:ascii="Times New Roman" w:eastAsia="Times New Roman" w:hAnsi="Times New Roman" w:cs="Times New Roman"/>
          <w:sz w:val="26"/>
          <w:szCs w:val="20"/>
          <w:u w:val="single"/>
        </w:rPr>
        <w:t>.р</w:t>
      </w:r>
      <w:proofErr w:type="gramEnd"/>
      <w:r w:rsidRPr="00C97FF9">
        <w:rPr>
          <w:rFonts w:ascii="Times New Roman" w:eastAsia="Times New Roman" w:hAnsi="Times New Roman" w:cs="Times New Roman"/>
          <w:sz w:val="26"/>
          <w:szCs w:val="20"/>
          <w:u w:val="single"/>
        </w:rPr>
        <w:t>ф</w:t>
      </w:r>
      <w:proofErr w:type="spellEnd"/>
    </w:p>
    <w:p w14:paraId="6B7E3CD3" w14:textId="77777777" w:rsidR="00C97FF9" w:rsidRPr="00C97FF9" w:rsidRDefault="00C97FF9" w:rsidP="00C97FF9">
      <w:pPr>
        <w:autoSpaceDE w:val="0"/>
        <w:autoSpaceDN w:val="0"/>
        <w:adjustRightInd w:val="0"/>
        <w:spacing w:after="0" w:line="360" w:lineRule="auto"/>
        <w:jc w:val="both"/>
        <w:rPr>
          <w:rFonts w:ascii="Times New Roman" w:eastAsia="Times New Roman" w:hAnsi="Times New Roman" w:cs="Times New Roman"/>
          <w:sz w:val="26"/>
          <w:szCs w:val="26"/>
        </w:rPr>
      </w:pPr>
      <w:r w:rsidRPr="00C97FF9">
        <w:rPr>
          <w:rFonts w:ascii="Times New Roman" w:eastAsia="Times New Roman" w:hAnsi="Times New Roman" w:cs="Times New Roman"/>
          <w:sz w:val="26"/>
          <w:szCs w:val="26"/>
        </w:rPr>
        <w:t>3. Контроль над исполнением данного постановления оставляю за собой.</w:t>
      </w:r>
    </w:p>
    <w:p w14:paraId="64F05978" w14:textId="77777777" w:rsidR="00C97FF9" w:rsidRPr="00C97FF9" w:rsidRDefault="00C97FF9" w:rsidP="00C97FF9">
      <w:pPr>
        <w:autoSpaceDE w:val="0"/>
        <w:autoSpaceDN w:val="0"/>
        <w:adjustRightInd w:val="0"/>
        <w:spacing w:after="0" w:line="360" w:lineRule="auto"/>
        <w:jc w:val="both"/>
        <w:rPr>
          <w:rFonts w:ascii="Times New Roman" w:eastAsia="Times New Roman" w:hAnsi="Times New Roman" w:cs="Times New Roman"/>
          <w:sz w:val="26"/>
          <w:szCs w:val="26"/>
        </w:rPr>
      </w:pPr>
    </w:p>
    <w:p w14:paraId="70761E45" w14:textId="77777777" w:rsidR="00C97FF9" w:rsidRDefault="00C97FF9" w:rsidP="00C97FF9">
      <w:pPr>
        <w:autoSpaceDE w:val="0"/>
        <w:autoSpaceDN w:val="0"/>
        <w:adjustRightInd w:val="0"/>
        <w:spacing w:after="0" w:line="360" w:lineRule="auto"/>
        <w:jc w:val="both"/>
        <w:rPr>
          <w:rFonts w:ascii="Times New Roman" w:eastAsia="Times New Roman" w:hAnsi="Times New Roman" w:cs="Times New Roman"/>
          <w:sz w:val="20"/>
          <w:szCs w:val="20"/>
        </w:rPr>
      </w:pPr>
      <w:r w:rsidRPr="00C97FF9">
        <w:rPr>
          <w:rFonts w:ascii="Times New Roman" w:eastAsia="Times New Roman" w:hAnsi="Times New Roman" w:cs="Times New Roman"/>
          <w:sz w:val="26"/>
          <w:szCs w:val="26"/>
        </w:rPr>
        <w:t>И. о. Главы Краснокутского сельского поселения</w:t>
      </w:r>
      <w:r w:rsidRPr="00C97FF9">
        <w:rPr>
          <w:rFonts w:ascii="Times New Roman" w:eastAsia="Times New Roman" w:hAnsi="Times New Roman" w:cs="Times New Roman"/>
          <w:sz w:val="26"/>
          <w:szCs w:val="26"/>
        </w:rPr>
        <w:tab/>
      </w:r>
      <w:r w:rsidRPr="00C97FF9">
        <w:rPr>
          <w:rFonts w:ascii="Times New Roman" w:eastAsia="Times New Roman" w:hAnsi="Times New Roman" w:cs="Times New Roman"/>
          <w:sz w:val="26"/>
          <w:szCs w:val="26"/>
        </w:rPr>
        <w:tab/>
      </w:r>
      <w:r w:rsidRPr="00C97FF9">
        <w:rPr>
          <w:rFonts w:ascii="Times New Roman" w:eastAsia="Times New Roman" w:hAnsi="Times New Roman" w:cs="Times New Roman"/>
          <w:sz w:val="26"/>
          <w:szCs w:val="26"/>
        </w:rPr>
        <w:tab/>
        <w:t xml:space="preserve">              А.А. Петриченко</w:t>
      </w:r>
    </w:p>
    <w:p w14:paraId="74559FC5" w14:textId="77777777" w:rsidR="00C97FF9" w:rsidRDefault="00C97FF9" w:rsidP="00C97FF9">
      <w:pPr>
        <w:autoSpaceDE w:val="0"/>
        <w:autoSpaceDN w:val="0"/>
        <w:adjustRightInd w:val="0"/>
        <w:spacing w:after="0" w:line="24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 xml:space="preserve">Положение </w:t>
      </w:r>
      <w:r w:rsidRPr="00C97FF9">
        <w:rPr>
          <w:rFonts w:ascii="Times New Roman" w:eastAsia="Times New Roman" w:hAnsi="Times New Roman" w:cs="Times New Roman"/>
          <w:b/>
          <w:bCs/>
          <w:sz w:val="26"/>
          <w:szCs w:val="26"/>
        </w:rPr>
        <w:t xml:space="preserve">о </w:t>
      </w:r>
      <w:r>
        <w:rPr>
          <w:rFonts w:ascii="Times New Roman" w:eastAsia="Times New Roman" w:hAnsi="Times New Roman" w:cs="Times New Roman"/>
          <w:b/>
          <w:bCs/>
          <w:sz w:val="26"/>
          <w:szCs w:val="26"/>
        </w:rPr>
        <w:t>комиссии по осуществлению закупок на поставку товаров, оказания услуг, выполнения работ для нужд Администрации Краснокутского сельского поселения</w:t>
      </w:r>
      <w:r w:rsidRPr="00C97FF9">
        <w:rPr>
          <w:rFonts w:ascii="Times New Roman" w:eastAsia="Times New Roman" w:hAnsi="Times New Roman" w:cs="Times New Roman"/>
          <w:b/>
          <w:bCs/>
          <w:sz w:val="26"/>
          <w:szCs w:val="26"/>
        </w:rPr>
        <w:t>.</w:t>
      </w:r>
    </w:p>
    <w:p w14:paraId="7694F81A" w14:textId="13DF4D7E" w:rsidR="00CB1A33" w:rsidRPr="00C97FF9" w:rsidRDefault="005531BB" w:rsidP="00C97FF9">
      <w:pPr>
        <w:autoSpaceDE w:val="0"/>
        <w:autoSpaceDN w:val="0"/>
        <w:adjustRightInd w:val="0"/>
        <w:spacing w:after="0" w:line="240" w:lineRule="auto"/>
        <w:jc w:val="center"/>
        <w:rPr>
          <w:rFonts w:ascii="Times New Roman" w:eastAsia="Times New Roman" w:hAnsi="Times New Roman" w:cs="Times New Roman"/>
          <w:sz w:val="20"/>
          <w:szCs w:val="20"/>
        </w:rPr>
      </w:pPr>
      <w:bookmarkStart w:id="0" w:name="_GoBack"/>
      <w:bookmarkEnd w:id="0"/>
      <w:r w:rsidRPr="0051149F">
        <w:rPr>
          <w:rFonts w:ascii="Times New Roman" w:eastAsia="Times New Roman" w:hAnsi="Times New Roman" w:cs="Times New Roman"/>
          <w:b/>
          <w:sz w:val="24"/>
        </w:rPr>
        <w:t>1</w:t>
      </w:r>
      <w:r w:rsidR="00CB1A33" w:rsidRPr="0051149F">
        <w:rPr>
          <w:rFonts w:ascii="Times New Roman" w:eastAsia="Times New Roman" w:hAnsi="Times New Roman" w:cs="Times New Roman"/>
          <w:b/>
          <w:sz w:val="24"/>
        </w:rPr>
        <w:t>. Общие положения</w:t>
      </w:r>
    </w:p>
    <w:p w14:paraId="4BFEE5F8" w14:textId="77777777" w:rsidR="001C4F63" w:rsidRPr="0051149F" w:rsidRDefault="001C4F63" w:rsidP="00373E16">
      <w:pPr>
        <w:spacing w:after="0" w:line="240" w:lineRule="auto"/>
        <w:ind w:firstLine="567"/>
        <w:jc w:val="both"/>
        <w:rPr>
          <w:rFonts w:ascii="Times New Roman" w:eastAsia="Times New Roman" w:hAnsi="Times New Roman" w:cs="Times New Roman"/>
          <w:sz w:val="24"/>
        </w:rPr>
      </w:pPr>
    </w:p>
    <w:p w14:paraId="0CC943EC" w14:textId="3B5094A7" w:rsidR="00373E16" w:rsidRPr="0051149F" w:rsidRDefault="001C4F63" w:rsidP="00D96030">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1.</w:t>
      </w:r>
      <w:r w:rsidR="00CB1A33" w:rsidRPr="0051149F">
        <w:rPr>
          <w:rFonts w:ascii="Times New Roman" w:eastAsia="Times New Roman" w:hAnsi="Times New Roman" w:cs="Times New Roman"/>
          <w:sz w:val="24"/>
        </w:rPr>
        <w:t xml:space="preserve">1. </w:t>
      </w:r>
      <w:r w:rsidR="00373E16" w:rsidRPr="0051149F">
        <w:rPr>
          <w:rFonts w:ascii="Times New Roman" w:eastAsia="Times New Roman" w:hAnsi="Times New Roman" w:cs="Times New Roman"/>
          <w:sz w:val="24"/>
        </w:rPr>
        <w:t xml:space="preserve">Для определения поставщиков (подрядчиков, исполнителей), за исключением осуществления закупки у единственного поставщика (подрядчика, исполнителя), </w:t>
      </w:r>
      <w:r w:rsidR="00D96030" w:rsidRPr="00D96030">
        <w:rPr>
          <w:rFonts w:ascii="Times New Roman" w:eastAsia="Times New Roman" w:hAnsi="Times New Roman" w:cs="Times New Roman"/>
          <w:sz w:val="24"/>
        </w:rPr>
        <w:t xml:space="preserve">АДМИНИСТРАЦИЯ КРАСНОКУТСКОГО СЕЛЬСКОГО ПОСЕЛЕНИЯ </w:t>
      </w:r>
      <w:r w:rsidR="00373E16" w:rsidRPr="0051149F">
        <w:rPr>
          <w:rFonts w:ascii="Times New Roman" w:eastAsia="Times New Roman" w:hAnsi="Times New Roman" w:cs="Times New Roman"/>
          <w:sz w:val="24"/>
        </w:rPr>
        <w:t>(далее – Заказчик) создает комиссию по осуществлению закупок (далее - Комиссия).</w:t>
      </w:r>
    </w:p>
    <w:p w14:paraId="203F6CA2" w14:textId="77777777" w:rsidR="00A41BBC" w:rsidRPr="0051149F" w:rsidRDefault="001C4F6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1.2</w:t>
      </w:r>
      <w:r w:rsidR="00CB1A33" w:rsidRPr="0051149F">
        <w:rPr>
          <w:rFonts w:ascii="Times New Roman" w:eastAsia="Times New Roman" w:hAnsi="Times New Roman" w:cs="Times New Roman"/>
          <w:sz w:val="24"/>
        </w:rPr>
        <w:t xml:space="preserve">. </w:t>
      </w:r>
      <w:r w:rsidR="00A41BBC" w:rsidRPr="0051149F">
        <w:rPr>
          <w:rFonts w:ascii="Times New Roman" w:eastAsia="Times New Roman" w:hAnsi="Times New Roman" w:cs="Times New Roman"/>
          <w:sz w:val="24"/>
        </w:rPr>
        <w:t xml:space="preserve">Настоящее Положение определяет состав и порядок работы </w:t>
      </w:r>
      <w:r w:rsidR="00373E16" w:rsidRPr="0051149F">
        <w:rPr>
          <w:rFonts w:ascii="Times New Roman" w:eastAsia="Times New Roman" w:hAnsi="Times New Roman" w:cs="Times New Roman"/>
          <w:sz w:val="24"/>
        </w:rPr>
        <w:t>К</w:t>
      </w:r>
      <w:r w:rsidR="00A41BBC" w:rsidRPr="0051149F">
        <w:rPr>
          <w:rFonts w:ascii="Times New Roman" w:eastAsia="Times New Roman" w:hAnsi="Times New Roman" w:cs="Times New Roman"/>
          <w:sz w:val="24"/>
        </w:rPr>
        <w:t>омиссии</w:t>
      </w:r>
      <w:r w:rsidR="00CB1A33" w:rsidRPr="0051149F">
        <w:rPr>
          <w:rFonts w:ascii="Times New Roman" w:eastAsia="Times New Roman" w:hAnsi="Times New Roman" w:cs="Times New Roman"/>
          <w:sz w:val="24"/>
        </w:rPr>
        <w:t xml:space="preserve">, также им назначается председатель </w:t>
      </w:r>
      <w:r w:rsidR="00373E16" w:rsidRPr="0051149F">
        <w:rPr>
          <w:rFonts w:ascii="Times New Roman" w:eastAsia="Times New Roman" w:hAnsi="Times New Roman" w:cs="Times New Roman"/>
          <w:sz w:val="24"/>
        </w:rPr>
        <w:t>К</w:t>
      </w:r>
      <w:r w:rsidR="00CB1A33" w:rsidRPr="0051149F">
        <w:rPr>
          <w:rFonts w:ascii="Times New Roman" w:eastAsia="Times New Roman" w:hAnsi="Times New Roman" w:cs="Times New Roman"/>
          <w:sz w:val="24"/>
        </w:rPr>
        <w:t xml:space="preserve">омиссии, заместитель председателя и секретарь </w:t>
      </w:r>
      <w:r w:rsidR="00373E16" w:rsidRPr="0051149F">
        <w:rPr>
          <w:rFonts w:ascii="Times New Roman" w:eastAsia="Times New Roman" w:hAnsi="Times New Roman" w:cs="Times New Roman"/>
          <w:sz w:val="24"/>
        </w:rPr>
        <w:t>К</w:t>
      </w:r>
      <w:r w:rsidR="00CB1A33" w:rsidRPr="0051149F">
        <w:rPr>
          <w:rFonts w:ascii="Times New Roman" w:eastAsia="Times New Roman" w:hAnsi="Times New Roman" w:cs="Times New Roman"/>
          <w:sz w:val="24"/>
        </w:rPr>
        <w:t>омиссии</w:t>
      </w:r>
      <w:r w:rsidR="00A41BBC" w:rsidRPr="0051149F">
        <w:rPr>
          <w:rFonts w:ascii="Times New Roman" w:eastAsia="Times New Roman" w:hAnsi="Times New Roman" w:cs="Times New Roman"/>
          <w:sz w:val="24"/>
        </w:rPr>
        <w:t>.</w:t>
      </w:r>
    </w:p>
    <w:p w14:paraId="3C3749A9" w14:textId="7681B130" w:rsidR="006D1A53" w:rsidRPr="0051149F" w:rsidRDefault="006D1A53" w:rsidP="006D1A53">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1.</w:t>
      </w:r>
      <w:r w:rsidR="009365D0" w:rsidRPr="0051149F">
        <w:rPr>
          <w:rFonts w:ascii="Times New Roman" w:eastAsia="Times New Roman" w:hAnsi="Times New Roman" w:cs="Times New Roman"/>
          <w:sz w:val="24"/>
        </w:rPr>
        <w:t>3</w:t>
      </w:r>
      <w:r w:rsidRPr="0051149F">
        <w:rPr>
          <w:rFonts w:ascii="Times New Roman" w:eastAsia="Times New Roman" w:hAnsi="Times New Roman" w:cs="Times New Roman"/>
          <w:sz w:val="24"/>
        </w:rPr>
        <w:t>.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(далее - Закон № 44-ФЗ), иными федеральными законами, нормативными правовыми актами</w:t>
      </w:r>
      <w:r w:rsidR="00D02AE5">
        <w:rPr>
          <w:rFonts w:ascii="Times New Roman" w:eastAsia="Times New Roman" w:hAnsi="Times New Roman" w:cs="Times New Roman"/>
          <w:sz w:val="24"/>
        </w:rPr>
        <w:t xml:space="preserve"> </w:t>
      </w:r>
      <w:r w:rsidRPr="0051149F">
        <w:rPr>
          <w:rFonts w:ascii="Times New Roman" w:eastAsia="Times New Roman" w:hAnsi="Times New Roman" w:cs="Times New Roman"/>
          <w:sz w:val="24"/>
        </w:rPr>
        <w:t>в сфере закупок и настоящим Положением.</w:t>
      </w:r>
    </w:p>
    <w:p w14:paraId="3011A4D3" w14:textId="77777777" w:rsidR="001C4F63" w:rsidRPr="0051149F" w:rsidRDefault="00373E16"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1.</w:t>
      </w:r>
      <w:r w:rsidR="009365D0" w:rsidRPr="0051149F">
        <w:rPr>
          <w:rFonts w:ascii="Times New Roman" w:eastAsia="Times New Roman" w:hAnsi="Times New Roman" w:cs="Times New Roman"/>
          <w:sz w:val="24"/>
        </w:rPr>
        <w:t>4</w:t>
      </w:r>
      <w:r w:rsidRPr="0051149F">
        <w:rPr>
          <w:rFonts w:ascii="Times New Roman" w:eastAsia="Times New Roman" w:hAnsi="Times New Roman" w:cs="Times New Roman"/>
          <w:sz w:val="24"/>
        </w:rPr>
        <w:t xml:space="preserve">. </w:t>
      </w:r>
      <w:r w:rsidR="001C4F63" w:rsidRPr="0051149F">
        <w:rPr>
          <w:rFonts w:ascii="Times New Roman" w:eastAsia="Times New Roman" w:hAnsi="Times New Roman" w:cs="Times New Roman"/>
          <w:sz w:val="24"/>
        </w:rPr>
        <w:t>Основные понятия, используемые в настоящем Положении, соответствуют понятиям, указанным в Законе № 44-ФЗ.</w:t>
      </w:r>
      <w:r w:rsidR="00C432AE" w:rsidRPr="0051149F">
        <w:rPr>
          <w:rFonts w:ascii="Times New Roman" w:eastAsia="Times New Roman" w:hAnsi="Times New Roman" w:cs="Times New Roman"/>
          <w:sz w:val="24"/>
        </w:rPr>
        <w:t xml:space="preserve"> Под заявкой далее подразумевается заявка, первая часть заявки, вторая часть заявки, в случаях, предусмотренных Законом № 44-ФЗ.</w:t>
      </w:r>
    </w:p>
    <w:p w14:paraId="2FECF09F" w14:textId="77777777" w:rsidR="001C4F63" w:rsidRPr="0051149F" w:rsidRDefault="005531BB" w:rsidP="005531BB">
      <w:pPr>
        <w:pStyle w:val="1"/>
        <w:jc w:val="center"/>
        <w:rPr>
          <w:rFonts w:ascii="Times New Roman" w:eastAsia="Times New Roman" w:hAnsi="Times New Roman" w:cs="Times New Roman"/>
          <w:b/>
          <w:color w:val="auto"/>
          <w:sz w:val="24"/>
        </w:rPr>
      </w:pPr>
      <w:r w:rsidRPr="0051149F">
        <w:rPr>
          <w:rFonts w:ascii="Times New Roman" w:eastAsia="Times New Roman" w:hAnsi="Times New Roman" w:cs="Times New Roman"/>
          <w:b/>
          <w:color w:val="auto"/>
          <w:sz w:val="24"/>
        </w:rPr>
        <w:t>2</w:t>
      </w:r>
      <w:r w:rsidR="00B3019E" w:rsidRPr="0051149F">
        <w:rPr>
          <w:rFonts w:ascii="Times New Roman" w:eastAsia="Times New Roman" w:hAnsi="Times New Roman" w:cs="Times New Roman"/>
          <w:b/>
          <w:color w:val="auto"/>
          <w:sz w:val="24"/>
        </w:rPr>
        <w:t>. Цели и</w:t>
      </w:r>
      <w:r w:rsidR="001C4F63" w:rsidRPr="0051149F">
        <w:rPr>
          <w:rFonts w:ascii="Times New Roman" w:eastAsia="Times New Roman" w:hAnsi="Times New Roman" w:cs="Times New Roman"/>
          <w:b/>
          <w:color w:val="auto"/>
          <w:sz w:val="24"/>
        </w:rPr>
        <w:t xml:space="preserve"> задачи </w:t>
      </w:r>
      <w:r w:rsidR="00373E16" w:rsidRPr="0051149F">
        <w:rPr>
          <w:rFonts w:ascii="Times New Roman" w:eastAsia="Times New Roman" w:hAnsi="Times New Roman" w:cs="Times New Roman"/>
          <w:b/>
          <w:color w:val="auto"/>
          <w:sz w:val="24"/>
        </w:rPr>
        <w:t>К</w:t>
      </w:r>
      <w:r w:rsidR="001C4F63" w:rsidRPr="0051149F">
        <w:rPr>
          <w:rFonts w:ascii="Times New Roman" w:eastAsia="Times New Roman" w:hAnsi="Times New Roman" w:cs="Times New Roman"/>
          <w:b/>
          <w:color w:val="auto"/>
          <w:sz w:val="24"/>
        </w:rPr>
        <w:t>омиссии</w:t>
      </w:r>
    </w:p>
    <w:p w14:paraId="2FD7BF8E" w14:textId="77777777" w:rsidR="001C4F63" w:rsidRPr="0051149F" w:rsidRDefault="001C4F63" w:rsidP="00373E16">
      <w:pPr>
        <w:spacing w:after="0" w:line="240" w:lineRule="auto"/>
        <w:ind w:firstLine="567"/>
        <w:jc w:val="both"/>
        <w:rPr>
          <w:rFonts w:ascii="Times New Roman" w:eastAsia="Times New Roman" w:hAnsi="Times New Roman" w:cs="Times New Roman"/>
          <w:sz w:val="24"/>
        </w:rPr>
      </w:pPr>
    </w:p>
    <w:p w14:paraId="02DC827B" w14:textId="77777777" w:rsidR="001C4F63" w:rsidRPr="0051149F" w:rsidRDefault="009365D0"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2</w:t>
      </w:r>
      <w:r w:rsidR="001C4F63" w:rsidRPr="0051149F">
        <w:rPr>
          <w:rFonts w:ascii="Times New Roman" w:eastAsia="Times New Roman" w:hAnsi="Times New Roman" w:cs="Times New Roman"/>
          <w:sz w:val="24"/>
        </w:rPr>
        <w:t xml:space="preserve">.1. </w:t>
      </w:r>
      <w:r w:rsidR="00373E16" w:rsidRPr="0051149F">
        <w:rPr>
          <w:rFonts w:ascii="Times New Roman" w:eastAsia="Times New Roman" w:hAnsi="Times New Roman" w:cs="Times New Roman"/>
          <w:sz w:val="24"/>
        </w:rPr>
        <w:t>К</w:t>
      </w:r>
      <w:r w:rsidR="001C4F63" w:rsidRPr="0051149F">
        <w:rPr>
          <w:rFonts w:ascii="Times New Roman" w:eastAsia="Times New Roman" w:hAnsi="Times New Roman" w:cs="Times New Roman"/>
          <w:sz w:val="24"/>
        </w:rPr>
        <w:t xml:space="preserve">омиссия создается в целях осуществления закупок </w:t>
      </w:r>
      <w:r w:rsidR="00747555" w:rsidRPr="0051149F">
        <w:rPr>
          <w:rFonts w:ascii="Times New Roman" w:eastAsia="Times New Roman" w:hAnsi="Times New Roman" w:cs="Times New Roman"/>
          <w:sz w:val="24"/>
        </w:rPr>
        <w:t xml:space="preserve">конкурентными способами определения поставщиков (подрядчиков, исполнителей), в том числе </w:t>
      </w:r>
      <w:r w:rsidR="00927258" w:rsidRPr="0051149F">
        <w:rPr>
          <w:rFonts w:ascii="Times New Roman" w:eastAsia="Times New Roman" w:hAnsi="Times New Roman" w:cs="Times New Roman"/>
          <w:sz w:val="24"/>
        </w:rPr>
        <w:t>открытыми, закрытыми,</w:t>
      </w:r>
      <w:r w:rsidR="00747555" w:rsidRPr="0051149F">
        <w:rPr>
          <w:rFonts w:ascii="Times New Roman" w:eastAsia="Times New Roman" w:hAnsi="Times New Roman" w:cs="Times New Roman"/>
          <w:sz w:val="24"/>
        </w:rPr>
        <w:t xml:space="preserve"> в электронной форме</w:t>
      </w:r>
      <w:r w:rsidR="00927258" w:rsidRPr="0051149F">
        <w:rPr>
          <w:rFonts w:ascii="Times New Roman" w:eastAsia="Times New Roman" w:hAnsi="Times New Roman" w:cs="Times New Roman"/>
          <w:sz w:val="24"/>
        </w:rPr>
        <w:t xml:space="preserve">, </w:t>
      </w:r>
      <w:r w:rsidR="00747555" w:rsidRPr="0051149F">
        <w:rPr>
          <w:rFonts w:ascii="Times New Roman" w:eastAsia="Times New Roman" w:hAnsi="Times New Roman" w:cs="Times New Roman"/>
          <w:sz w:val="24"/>
        </w:rPr>
        <w:t xml:space="preserve">с учётом особенностей, установленных Законом № 44-ФЗ, </w:t>
      </w:r>
      <w:r w:rsidR="001C4F63" w:rsidRPr="0051149F">
        <w:rPr>
          <w:rFonts w:ascii="Times New Roman" w:eastAsia="Times New Roman" w:hAnsi="Times New Roman" w:cs="Times New Roman"/>
          <w:sz w:val="24"/>
        </w:rPr>
        <w:t>для осуществления Заказчиком возложенных на него функций по закупке товаров, работ, услуг для государственных нужд в установленной сфере деятельности.</w:t>
      </w:r>
    </w:p>
    <w:p w14:paraId="60865EA1" w14:textId="77777777" w:rsidR="001C4F63" w:rsidRPr="0051149F" w:rsidRDefault="009365D0"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2</w:t>
      </w:r>
      <w:r w:rsidR="001C4F63" w:rsidRPr="0051149F">
        <w:rPr>
          <w:rFonts w:ascii="Times New Roman" w:eastAsia="Times New Roman" w:hAnsi="Times New Roman" w:cs="Times New Roman"/>
          <w:sz w:val="24"/>
        </w:rPr>
        <w:t xml:space="preserve">.2. Исходя из целей деятельности </w:t>
      </w:r>
      <w:r w:rsidR="00373E16" w:rsidRPr="0051149F">
        <w:rPr>
          <w:rFonts w:ascii="Times New Roman" w:eastAsia="Times New Roman" w:hAnsi="Times New Roman" w:cs="Times New Roman"/>
          <w:sz w:val="24"/>
        </w:rPr>
        <w:t>Комиссии</w:t>
      </w:r>
      <w:r w:rsidR="001C4F63" w:rsidRPr="0051149F">
        <w:rPr>
          <w:rFonts w:ascii="Times New Roman" w:eastAsia="Times New Roman" w:hAnsi="Times New Roman" w:cs="Times New Roman"/>
          <w:sz w:val="24"/>
        </w:rPr>
        <w:t xml:space="preserve">, в задачи </w:t>
      </w:r>
      <w:r w:rsidR="00373E16" w:rsidRPr="0051149F">
        <w:rPr>
          <w:rFonts w:ascii="Times New Roman" w:eastAsia="Times New Roman" w:hAnsi="Times New Roman" w:cs="Times New Roman"/>
          <w:sz w:val="24"/>
        </w:rPr>
        <w:t>Комиссии</w:t>
      </w:r>
      <w:r w:rsidR="001C4F63" w:rsidRPr="0051149F">
        <w:rPr>
          <w:rFonts w:ascii="Times New Roman" w:eastAsia="Times New Roman" w:hAnsi="Times New Roman" w:cs="Times New Roman"/>
          <w:sz w:val="24"/>
        </w:rPr>
        <w:t xml:space="preserve"> при осуществлении закупок входят:</w:t>
      </w:r>
    </w:p>
    <w:p w14:paraId="1DE93E4E" w14:textId="77777777" w:rsidR="00310EEB" w:rsidRPr="0051149F" w:rsidRDefault="00310EEB"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соблюдение принципов гласности, открытости, прозрачности, обеспечения конкуренции, профессионализма, стимулирования инноваций, ответственности за результативность обеспечения нужд Заказчика, эффективности осуществления закупок;</w:t>
      </w:r>
    </w:p>
    <w:p w14:paraId="1807EB76" w14:textId="77777777" w:rsidR="00310EEB" w:rsidRPr="0051149F" w:rsidRDefault="00310EEB"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повышение эффективности и результативности осуществления закупок товаров, работ, услуг;</w:t>
      </w:r>
    </w:p>
    <w:p w14:paraId="02E0DF65" w14:textId="77777777" w:rsidR="001C4F63" w:rsidRPr="0051149F" w:rsidRDefault="00310EEB"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w:t>
      </w:r>
      <w:r w:rsidR="001C4F63" w:rsidRPr="0051149F">
        <w:rPr>
          <w:rFonts w:ascii="Times New Roman" w:eastAsia="Times New Roman" w:hAnsi="Times New Roman" w:cs="Times New Roman"/>
          <w:sz w:val="24"/>
        </w:rPr>
        <w:t xml:space="preserve">- обеспечение </w:t>
      </w:r>
      <w:r w:rsidRPr="0051149F">
        <w:rPr>
          <w:rFonts w:ascii="Times New Roman" w:eastAsia="Times New Roman" w:hAnsi="Times New Roman" w:cs="Times New Roman"/>
          <w:sz w:val="24"/>
        </w:rPr>
        <w:t xml:space="preserve">законности, </w:t>
      </w:r>
      <w:r w:rsidR="001C4F63" w:rsidRPr="0051149F">
        <w:rPr>
          <w:rFonts w:ascii="Times New Roman" w:eastAsia="Times New Roman" w:hAnsi="Times New Roman" w:cs="Times New Roman"/>
          <w:sz w:val="24"/>
        </w:rPr>
        <w:t>объективности и беспристрастности</w:t>
      </w:r>
      <w:r w:rsidRPr="0051149F">
        <w:rPr>
          <w:rFonts w:ascii="Times New Roman" w:eastAsia="Times New Roman" w:hAnsi="Times New Roman" w:cs="Times New Roman"/>
          <w:sz w:val="24"/>
        </w:rPr>
        <w:t xml:space="preserve"> принимаемых Единой комиссией решений</w:t>
      </w:r>
      <w:r w:rsidR="001C4F63" w:rsidRPr="0051149F">
        <w:rPr>
          <w:rFonts w:ascii="Times New Roman" w:eastAsia="Times New Roman" w:hAnsi="Times New Roman" w:cs="Times New Roman"/>
          <w:sz w:val="24"/>
        </w:rPr>
        <w:t xml:space="preserve">; </w:t>
      </w:r>
    </w:p>
    <w:p w14:paraId="07E6CAC9" w14:textId="77777777" w:rsidR="001C4F63" w:rsidRPr="0051149F" w:rsidRDefault="00310EEB"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предотвращение коррупции и других злоупотреблений в сфере закупок.</w:t>
      </w:r>
    </w:p>
    <w:p w14:paraId="3BFE3120" w14:textId="77777777" w:rsidR="006811EE" w:rsidRPr="0051149F" w:rsidRDefault="009365D0"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2</w:t>
      </w:r>
      <w:r w:rsidR="006811EE" w:rsidRPr="0051149F">
        <w:rPr>
          <w:rFonts w:ascii="Times New Roman" w:eastAsia="Times New Roman" w:hAnsi="Times New Roman" w:cs="Times New Roman"/>
          <w:sz w:val="24"/>
        </w:rPr>
        <w:t xml:space="preserve">.3. Не допускается наличие между участником закупки и Единой комиссией конфликта интересов, под которым понимаются случаи, при которых член </w:t>
      </w:r>
      <w:r w:rsidR="00373E16" w:rsidRPr="0051149F">
        <w:rPr>
          <w:rFonts w:ascii="Times New Roman" w:eastAsia="Times New Roman" w:hAnsi="Times New Roman" w:cs="Times New Roman"/>
          <w:sz w:val="24"/>
        </w:rPr>
        <w:t>Комиссии</w:t>
      </w:r>
      <w:r w:rsidR="006811EE" w:rsidRPr="0051149F">
        <w:rPr>
          <w:rFonts w:ascii="Times New Roman" w:eastAsia="Times New Roman" w:hAnsi="Times New Roman" w:cs="Times New Roman"/>
          <w:sz w:val="24"/>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w:t>
      </w:r>
      <w:r w:rsidR="002E4ADC" w:rsidRPr="0051149F">
        <w:rPr>
          <w:rFonts w:ascii="Times New Roman" w:eastAsia="Times New Roman" w:hAnsi="Times New Roman" w:cs="Times New Roman"/>
          <w:sz w:val="24"/>
        </w:rPr>
        <w:t>н</w:t>
      </w:r>
      <w:r w:rsidR="006811EE" w:rsidRPr="0051149F">
        <w:rPr>
          <w:rFonts w:ascii="Times New Roman" w:eastAsia="Times New Roman" w:hAnsi="Times New Roman" w:cs="Times New Roman"/>
          <w:sz w:val="24"/>
        </w:rPr>
        <w:t xml:space="preserve">кта понимаются физические лица, владеющие напрямую или косвенно (через юридическое лицо или через несколько </w:t>
      </w:r>
      <w:r w:rsidR="006811EE" w:rsidRPr="0051149F">
        <w:rPr>
          <w:rFonts w:ascii="Times New Roman" w:eastAsia="Times New Roman" w:hAnsi="Times New Roman" w:cs="Times New Roman"/>
          <w:sz w:val="24"/>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1AF7AA0" w14:textId="77777777" w:rsidR="00B3019E" w:rsidRPr="0051149F" w:rsidRDefault="009365D0"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2</w:t>
      </w:r>
      <w:r w:rsidR="0087506A" w:rsidRPr="0051149F">
        <w:rPr>
          <w:rFonts w:ascii="Times New Roman" w:eastAsia="Times New Roman" w:hAnsi="Times New Roman" w:cs="Times New Roman"/>
          <w:sz w:val="24"/>
        </w:rPr>
        <w:t>.</w:t>
      </w:r>
      <w:r w:rsidR="006811EE" w:rsidRPr="0051149F">
        <w:rPr>
          <w:rFonts w:ascii="Times New Roman" w:eastAsia="Times New Roman" w:hAnsi="Times New Roman" w:cs="Times New Roman"/>
          <w:sz w:val="24"/>
        </w:rPr>
        <w:t>4</w:t>
      </w:r>
      <w:r w:rsidR="0087506A" w:rsidRPr="0051149F">
        <w:rPr>
          <w:rFonts w:ascii="Times New Roman" w:eastAsia="Times New Roman" w:hAnsi="Times New Roman" w:cs="Times New Roman"/>
          <w:sz w:val="24"/>
        </w:rPr>
        <w:t xml:space="preserve">. </w:t>
      </w:r>
      <w:r w:rsidR="00B3019E" w:rsidRPr="0051149F">
        <w:rPr>
          <w:rFonts w:ascii="Times New Roman" w:eastAsia="Times New Roman" w:hAnsi="Times New Roman" w:cs="Times New Roman"/>
          <w:sz w:val="24"/>
        </w:rPr>
        <w:t xml:space="preserve">Проведение переговоров членами </w:t>
      </w:r>
      <w:r w:rsidR="00373E16" w:rsidRPr="0051149F">
        <w:rPr>
          <w:rFonts w:ascii="Times New Roman" w:eastAsia="Times New Roman" w:hAnsi="Times New Roman" w:cs="Times New Roman"/>
          <w:sz w:val="24"/>
        </w:rPr>
        <w:t>Комиссии</w:t>
      </w:r>
      <w:r w:rsidR="00B3019E" w:rsidRPr="0051149F">
        <w:rPr>
          <w:rFonts w:ascii="Times New Roman" w:eastAsia="Times New Roman" w:hAnsi="Times New Roman" w:cs="Times New Roman"/>
          <w:sz w:val="24"/>
        </w:rPr>
        <w:t xml:space="preserve">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Законом № 44-ФЗ.</w:t>
      </w:r>
    </w:p>
    <w:p w14:paraId="640006CB" w14:textId="77777777" w:rsidR="0087506A" w:rsidRPr="0051149F" w:rsidRDefault="009365D0"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2</w:t>
      </w:r>
      <w:r w:rsidR="00B3019E" w:rsidRPr="0051149F">
        <w:rPr>
          <w:rFonts w:ascii="Times New Roman" w:eastAsia="Times New Roman" w:hAnsi="Times New Roman" w:cs="Times New Roman"/>
          <w:sz w:val="24"/>
        </w:rPr>
        <w:t xml:space="preserve">.5. </w:t>
      </w:r>
      <w:r w:rsidR="0087506A" w:rsidRPr="0051149F">
        <w:rPr>
          <w:rFonts w:ascii="Times New Roman" w:eastAsia="Times New Roman" w:hAnsi="Times New Roman" w:cs="Times New Roman"/>
          <w:sz w:val="24"/>
        </w:rPr>
        <w:t>Запрещается совершение Единой комиссией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w:t>
      </w:r>
    </w:p>
    <w:p w14:paraId="70117C33" w14:textId="77777777" w:rsidR="009E1395" w:rsidRPr="0051149F" w:rsidRDefault="009365D0"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2</w:t>
      </w:r>
      <w:r w:rsidR="009E1395" w:rsidRPr="0051149F">
        <w:rPr>
          <w:rFonts w:ascii="Times New Roman" w:eastAsia="Times New Roman" w:hAnsi="Times New Roman" w:cs="Times New Roman"/>
          <w:sz w:val="24"/>
        </w:rPr>
        <w:t>.</w:t>
      </w:r>
      <w:r w:rsidR="0051149F">
        <w:rPr>
          <w:rFonts w:ascii="Times New Roman" w:eastAsia="Times New Roman" w:hAnsi="Times New Roman" w:cs="Times New Roman"/>
          <w:sz w:val="24"/>
        </w:rPr>
        <w:t>6</w:t>
      </w:r>
      <w:r w:rsidR="009E1395" w:rsidRPr="0051149F">
        <w:rPr>
          <w:rFonts w:ascii="Times New Roman" w:eastAsia="Times New Roman" w:hAnsi="Times New Roman" w:cs="Times New Roman"/>
          <w:sz w:val="24"/>
        </w:rPr>
        <w:t xml:space="preserve">. </w:t>
      </w:r>
      <w:r w:rsidR="00373E16" w:rsidRPr="0051149F">
        <w:rPr>
          <w:rFonts w:ascii="Times New Roman" w:eastAsia="Times New Roman" w:hAnsi="Times New Roman" w:cs="Times New Roman"/>
          <w:sz w:val="24"/>
        </w:rPr>
        <w:t>Комиссия</w:t>
      </w:r>
      <w:r w:rsidR="009E1395" w:rsidRPr="0051149F">
        <w:rPr>
          <w:rFonts w:ascii="Times New Roman" w:eastAsia="Times New Roman" w:hAnsi="Times New Roman" w:cs="Times New Roman"/>
          <w:sz w:val="24"/>
        </w:rPr>
        <w:t xml:space="preserve"> обязана взаимодействовать с контрактным управляющим Заказчика в порядке, определённом соответствующим локальным актом Заказчика. </w:t>
      </w:r>
    </w:p>
    <w:p w14:paraId="69D6A44A" w14:textId="77777777" w:rsidR="001C4F63" w:rsidRPr="0051149F" w:rsidRDefault="005531BB" w:rsidP="005531BB">
      <w:pPr>
        <w:pStyle w:val="1"/>
        <w:jc w:val="center"/>
        <w:rPr>
          <w:rFonts w:ascii="Times New Roman" w:eastAsia="Times New Roman" w:hAnsi="Times New Roman" w:cs="Times New Roman"/>
          <w:b/>
          <w:color w:val="auto"/>
          <w:sz w:val="24"/>
        </w:rPr>
      </w:pPr>
      <w:r w:rsidRPr="0051149F">
        <w:rPr>
          <w:rFonts w:ascii="Times New Roman" w:eastAsia="Times New Roman" w:hAnsi="Times New Roman" w:cs="Times New Roman"/>
          <w:b/>
          <w:color w:val="auto"/>
          <w:sz w:val="24"/>
        </w:rPr>
        <w:t>3</w:t>
      </w:r>
      <w:r w:rsidR="001C4F63" w:rsidRPr="0051149F">
        <w:rPr>
          <w:rFonts w:ascii="Times New Roman" w:eastAsia="Times New Roman" w:hAnsi="Times New Roman" w:cs="Times New Roman"/>
          <w:b/>
          <w:color w:val="auto"/>
          <w:sz w:val="24"/>
        </w:rPr>
        <w:t xml:space="preserve">. Требования к составу </w:t>
      </w:r>
      <w:r w:rsidR="00373E16" w:rsidRPr="0051149F">
        <w:rPr>
          <w:rFonts w:ascii="Times New Roman" w:eastAsia="Times New Roman" w:hAnsi="Times New Roman" w:cs="Times New Roman"/>
          <w:b/>
          <w:color w:val="auto"/>
          <w:sz w:val="24"/>
        </w:rPr>
        <w:t>Комиссии</w:t>
      </w:r>
    </w:p>
    <w:p w14:paraId="6A699D25" w14:textId="77777777" w:rsidR="001C4F63" w:rsidRPr="0051149F" w:rsidRDefault="001C4F63" w:rsidP="00373E16">
      <w:pPr>
        <w:spacing w:after="0" w:line="240" w:lineRule="auto"/>
        <w:ind w:firstLine="567"/>
        <w:jc w:val="both"/>
        <w:rPr>
          <w:rFonts w:ascii="Times New Roman" w:eastAsia="Times New Roman" w:hAnsi="Times New Roman" w:cs="Times New Roman"/>
          <w:sz w:val="24"/>
        </w:rPr>
      </w:pPr>
    </w:p>
    <w:p w14:paraId="70BE94B7" w14:textId="77777777" w:rsidR="00CB1A33" w:rsidRPr="0051149F" w:rsidRDefault="001C4F6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3.1</w:t>
      </w:r>
      <w:r w:rsidR="00CB1A33" w:rsidRPr="0051149F">
        <w:rPr>
          <w:rFonts w:ascii="Times New Roman" w:eastAsia="Times New Roman" w:hAnsi="Times New Roman" w:cs="Times New Roman"/>
          <w:sz w:val="24"/>
        </w:rPr>
        <w:t xml:space="preserve">. </w:t>
      </w:r>
      <w:r w:rsidR="009365D0" w:rsidRPr="0051149F">
        <w:rPr>
          <w:rFonts w:ascii="Times New Roman" w:eastAsia="Times New Roman" w:hAnsi="Times New Roman" w:cs="Times New Roman"/>
          <w:sz w:val="24"/>
        </w:rPr>
        <w:t>Число членов Комиссии должно быть не менее чем три человека</w:t>
      </w:r>
      <w:r w:rsidR="00724176" w:rsidRPr="0051149F">
        <w:rPr>
          <w:rFonts w:ascii="Times New Roman" w:eastAsia="Times New Roman" w:hAnsi="Times New Roman" w:cs="Times New Roman"/>
          <w:sz w:val="24"/>
        </w:rPr>
        <w:t>,</w:t>
      </w:r>
      <w:r w:rsidR="00D7277A" w:rsidRPr="0051149F">
        <w:t xml:space="preserve"> </w:t>
      </w:r>
      <w:r w:rsidR="00D7277A" w:rsidRPr="0051149F">
        <w:rPr>
          <w:rFonts w:ascii="Times New Roman" w:eastAsia="Times New Roman" w:hAnsi="Times New Roman" w:cs="Times New Roman"/>
          <w:sz w:val="24"/>
        </w:rPr>
        <w:t xml:space="preserve">в том числе председатель </w:t>
      </w:r>
      <w:r w:rsidR="009365D0" w:rsidRPr="0051149F">
        <w:rPr>
          <w:rFonts w:ascii="Times New Roman" w:eastAsia="Times New Roman" w:hAnsi="Times New Roman" w:cs="Times New Roman"/>
          <w:sz w:val="24"/>
        </w:rPr>
        <w:t>К</w:t>
      </w:r>
      <w:r w:rsidR="00D7277A" w:rsidRPr="0051149F">
        <w:rPr>
          <w:rFonts w:ascii="Times New Roman" w:eastAsia="Times New Roman" w:hAnsi="Times New Roman" w:cs="Times New Roman"/>
          <w:sz w:val="24"/>
        </w:rPr>
        <w:t xml:space="preserve">омиссии, секретарь </w:t>
      </w:r>
      <w:r w:rsidR="009365D0" w:rsidRPr="0051149F">
        <w:rPr>
          <w:rFonts w:ascii="Times New Roman" w:eastAsia="Times New Roman" w:hAnsi="Times New Roman" w:cs="Times New Roman"/>
          <w:sz w:val="24"/>
        </w:rPr>
        <w:t>К</w:t>
      </w:r>
      <w:r w:rsidR="00D7277A" w:rsidRPr="0051149F">
        <w:rPr>
          <w:rFonts w:ascii="Times New Roman" w:eastAsia="Times New Roman" w:hAnsi="Times New Roman" w:cs="Times New Roman"/>
          <w:sz w:val="24"/>
        </w:rPr>
        <w:t>омиссии</w:t>
      </w:r>
      <w:r w:rsidR="00CB1A33" w:rsidRPr="0051149F">
        <w:rPr>
          <w:rFonts w:ascii="Times New Roman" w:eastAsia="Times New Roman" w:hAnsi="Times New Roman" w:cs="Times New Roman"/>
          <w:sz w:val="24"/>
        </w:rPr>
        <w:t>.</w:t>
      </w:r>
      <w:r w:rsidR="001817C8" w:rsidRPr="0051149F">
        <w:rPr>
          <w:rFonts w:ascii="Times New Roman" w:eastAsia="Times New Roman" w:hAnsi="Times New Roman" w:cs="Times New Roman"/>
          <w:sz w:val="24"/>
        </w:rPr>
        <w:t xml:space="preserve"> </w:t>
      </w:r>
      <w:r w:rsidR="009365D0" w:rsidRPr="0051149F">
        <w:rPr>
          <w:rFonts w:ascii="Times New Roman" w:eastAsia="Times New Roman" w:hAnsi="Times New Roman" w:cs="Times New Roman"/>
          <w:sz w:val="24"/>
        </w:rPr>
        <w:t>Заказчик вправе назначить заместителя председателя Комиссии, заместителя секретаря Комиссии.</w:t>
      </w:r>
    </w:p>
    <w:p w14:paraId="5A5C2F7C" w14:textId="77777777" w:rsidR="00A41BBC" w:rsidRPr="0051149F" w:rsidRDefault="001C4F6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3.2</w:t>
      </w:r>
      <w:r w:rsidR="00CB1A33" w:rsidRPr="0051149F">
        <w:rPr>
          <w:rFonts w:ascii="Times New Roman" w:eastAsia="Times New Roman" w:hAnsi="Times New Roman" w:cs="Times New Roman"/>
          <w:sz w:val="24"/>
        </w:rPr>
        <w:t xml:space="preserve">. </w:t>
      </w:r>
      <w:r w:rsidR="009365D0" w:rsidRPr="0051149F">
        <w:rPr>
          <w:rFonts w:ascii="Times New Roman" w:eastAsia="Times New Roman" w:hAnsi="Times New Roman" w:cs="Times New Roman"/>
          <w:sz w:val="24"/>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sidR="00CB1A33" w:rsidRPr="0051149F">
        <w:rPr>
          <w:rFonts w:ascii="Times New Roman" w:eastAsia="Times New Roman" w:hAnsi="Times New Roman" w:cs="Times New Roman"/>
          <w:sz w:val="24"/>
        </w:rPr>
        <w:t>.</w:t>
      </w:r>
    </w:p>
    <w:p w14:paraId="1D967D65" w14:textId="77777777" w:rsidR="00CB1A33" w:rsidRPr="0051149F" w:rsidRDefault="001C4F6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3.3</w:t>
      </w:r>
      <w:r w:rsidR="00CB1A33" w:rsidRPr="0051149F">
        <w:rPr>
          <w:rFonts w:ascii="Times New Roman" w:eastAsia="Times New Roman" w:hAnsi="Times New Roman" w:cs="Times New Roman"/>
          <w:sz w:val="24"/>
        </w:rPr>
        <w:t xml:space="preserve">. </w:t>
      </w:r>
      <w:r w:rsidR="009365D0" w:rsidRPr="0051149F">
        <w:rPr>
          <w:rFonts w:ascii="Times New Roman" w:eastAsia="Times New Roman" w:hAnsi="Times New Roman" w:cs="Times New Roman"/>
          <w:sz w:val="24"/>
        </w:rPr>
        <w:t>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2A5A20D1" w14:textId="2407ACC8" w:rsidR="00742268" w:rsidRPr="00742268" w:rsidRDefault="001C4F63" w:rsidP="00742268">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3.4. </w:t>
      </w:r>
      <w:r w:rsidR="00742268" w:rsidRPr="00742268">
        <w:rPr>
          <w:rFonts w:ascii="Times New Roman" w:eastAsia="Times New Roman" w:hAnsi="Times New Roman" w:cs="Times New Roman"/>
          <w:sz w:val="24"/>
        </w:rPr>
        <w:t>Членами комиссии не могут быть:</w:t>
      </w:r>
    </w:p>
    <w:p w14:paraId="2E43A631" w14:textId="7D37B4E4" w:rsidR="00742268" w:rsidRPr="00742268" w:rsidRDefault="00742268" w:rsidP="00742268">
      <w:pPr>
        <w:spacing w:after="0" w:line="240" w:lineRule="auto"/>
        <w:ind w:firstLine="567"/>
        <w:jc w:val="both"/>
        <w:rPr>
          <w:rFonts w:ascii="Times New Roman" w:eastAsia="Times New Roman" w:hAnsi="Times New Roman" w:cs="Times New Roman"/>
          <w:sz w:val="24"/>
        </w:rPr>
      </w:pPr>
      <w:r w:rsidRPr="00742268">
        <w:rPr>
          <w:rFonts w:ascii="Times New Roman" w:eastAsia="Times New Roman" w:hAnsi="Times New Roman" w:cs="Times New Roman"/>
          <w:sz w:val="24"/>
        </w:rP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w:t>
      </w:r>
      <w:r>
        <w:rPr>
          <w:rFonts w:ascii="Times New Roman" w:eastAsia="Times New Roman" w:hAnsi="Times New Roman" w:cs="Times New Roman"/>
          <w:sz w:val="24"/>
        </w:rPr>
        <w:t xml:space="preserve"> №44-ФЗ</w:t>
      </w:r>
      <w:r w:rsidRPr="00742268">
        <w:rPr>
          <w:rFonts w:ascii="Times New Roman" w:eastAsia="Times New Roman" w:hAnsi="Times New Roman" w:cs="Times New Roman"/>
          <w:sz w:val="24"/>
        </w:rPr>
        <w:t xml:space="preserve"> предусмотрена документация о закупке), заявок на участие в конкурсе;</w:t>
      </w:r>
    </w:p>
    <w:p w14:paraId="1007C145" w14:textId="5D2394F3" w:rsidR="00742268" w:rsidRPr="00742268" w:rsidRDefault="00742268" w:rsidP="00742268">
      <w:pPr>
        <w:spacing w:after="0" w:line="240" w:lineRule="auto"/>
        <w:ind w:firstLine="567"/>
        <w:jc w:val="both"/>
        <w:rPr>
          <w:rFonts w:ascii="Times New Roman" w:eastAsia="Times New Roman" w:hAnsi="Times New Roman" w:cs="Times New Roman"/>
          <w:sz w:val="24"/>
        </w:rPr>
      </w:pPr>
      <w:r w:rsidRPr="00742268">
        <w:rPr>
          <w:rFonts w:ascii="Times New Roman" w:eastAsia="Times New Roman" w:hAnsi="Times New Roman" w:cs="Times New Roman"/>
          <w:sz w:val="24"/>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14:paraId="2DA3C4C1" w14:textId="39160D83" w:rsidR="00742268" w:rsidRPr="00742268" w:rsidRDefault="00742268" w:rsidP="00742268">
      <w:pPr>
        <w:spacing w:after="0" w:line="240" w:lineRule="auto"/>
        <w:ind w:firstLine="567"/>
        <w:jc w:val="both"/>
        <w:rPr>
          <w:rFonts w:ascii="Times New Roman" w:eastAsia="Times New Roman" w:hAnsi="Times New Roman" w:cs="Times New Roman"/>
          <w:sz w:val="24"/>
        </w:rPr>
      </w:pPr>
      <w:r w:rsidRPr="00742268">
        <w:rPr>
          <w:rFonts w:ascii="Times New Roman" w:eastAsia="Times New Roman" w:hAnsi="Times New Roman" w:cs="Times New Roman"/>
          <w:sz w:val="24"/>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31553AE6" w14:textId="3A4DD0BC" w:rsidR="001C4F63" w:rsidRPr="0051149F" w:rsidRDefault="00742268" w:rsidP="00742268">
      <w:pPr>
        <w:spacing w:after="0" w:line="240" w:lineRule="auto"/>
        <w:ind w:firstLine="567"/>
        <w:jc w:val="both"/>
        <w:rPr>
          <w:rFonts w:ascii="Times New Roman" w:eastAsia="Times New Roman" w:hAnsi="Times New Roman" w:cs="Times New Roman"/>
          <w:sz w:val="24"/>
        </w:rPr>
      </w:pPr>
      <w:r w:rsidRPr="00742268">
        <w:rPr>
          <w:rFonts w:ascii="Times New Roman" w:eastAsia="Times New Roman" w:hAnsi="Times New Roman" w:cs="Times New Roman"/>
          <w:sz w:val="24"/>
        </w:rPr>
        <w:t>4) должностные лица органов контроля, указанных в части 1 статьи 99 Федерального закона</w:t>
      </w:r>
      <w:r>
        <w:rPr>
          <w:rFonts w:ascii="Times New Roman" w:eastAsia="Times New Roman" w:hAnsi="Times New Roman" w:cs="Times New Roman"/>
          <w:sz w:val="24"/>
        </w:rPr>
        <w:t xml:space="preserve"> №44-ФЗ</w:t>
      </w:r>
      <w:r w:rsidRPr="00742268">
        <w:rPr>
          <w:rFonts w:ascii="Times New Roman" w:eastAsia="Times New Roman" w:hAnsi="Times New Roman" w:cs="Times New Roman"/>
          <w:sz w:val="24"/>
        </w:rPr>
        <w:t>, непосредственно осуществляющие контроль в сфере закупок.</w:t>
      </w:r>
    </w:p>
    <w:p w14:paraId="2DC14DAA" w14:textId="5A1A783E" w:rsidR="003762D9" w:rsidRPr="0051149F" w:rsidRDefault="003762D9"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3.</w:t>
      </w:r>
      <w:r w:rsidR="009365D0" w:rsidRPr="0051149F">
        <w:rPr>
          <w:rFonts w:ascii="Times New Roman" w:eastAsia="Times New Roman" w:hAnsi="Times New Roman" w:cs="Times New Roman"/>
          <w:sz w:val="24"/>
        </w:rPr>
        <w:t>5</w:t>
      </w:r>
      <w:r w:rsidRPr="0051149F">
        <w:rPr>
          <w:rFonts w:ascii="Times New Roman" w:eastAsia="Times New Roman" w:hAnsi="Times New Roman" w:cs="Times New Roman"/>
          <w:sz w:val="24"/>
        </w:rPr>
        <w:t xml:space="preserve">. </w:t>
      </w:r>
      <w:r w:rsidR="00742268" w:rsidRPr="00742268">
        <w:rPr>
          <w:rFonts w:ascii="Times New Roman" w:eastAsia="Times New Roman" w:hAnsi="Times New Roman" w:cs="Times New Roman"/>
          <w:sz w:val="24"/>
        </w:rPr>
        <w:t>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частью 6 статьи</w:t>
      </w:r>
      <w:r w:rsidR="00742268">
        <w:rPr>
          <w:rFonts w:ascii="Times New Roman" w:eastAsia="Times New Roman" w:hAnsi="Times New Roman" w:cs="Times New Roman"/>
          <w:sz w:val="24"/>
        </w:rPr>
        <w:t xml:space="preserve"> 39 Федерального закона №44-ФЗ</w:t>
      </w:r>
      <w:r w:rsidR="00742268" w:rsidRPr="00742268">
        <w:rPr>
          <w:rFonts w:ascii="Times New Roman" w:eastAsia="Times New Roman" w:hAnsi="Times New Roman" w:cs="Times New Roman"/>
          <w:sz w:val="24"/>
        </w:rPr>
        <w:t>. В случае выявления в составе комиссии физических лиц, указанных в части 6 статьи</w:t>
      </w:r>
      <w:r w:rsidR="00742268">
        <w:rPr>
          <w:rFonts w:ascii="Times New Roman" w:eastAsia="Times New Roman" w:hAnsi="Times New Roman" w:cs="Times New Roman"/>
          <w:sz w:val="24"/>
        </w:rPr>
        <w:t xml:space="preserve"> 39 Федерального закона №44-ФЗ</w:t>
      </w:r>
      <w:r w:rsidR="00742268" w:rsidRPr="00742268">
        <w:rPr>
          <w:rFonts w:ascii="Times New Roman" w:eastAsia="Times New Roman" w:hAnsi="Times New Roman" w:cs="Times New Roman"/>
          <w:sz w:val="24"/>
        </w:rPr>
        <w:t>,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части 6 статьи</w:t>
      </w:r>
      <w:r w:rsidR="00742268">
        <w:rPr>
          <w:rFonts w:ascii="Times New Roman" w:eastAsia="Times New Roman" w:hAnsi="Times New Roman" w:cs="Times New Roman"/>
          <w:sz w:val="24"/>
        </w:rPr>
        <w:t xml:space="preserve"> 39 Федерального закона №44-ФЗ</w:t>
      </w:r>
      <w:r w:rsidR="00742268" w:rsidRPr="00742268">
        <w:rPr>
          <w:rFonts w:ascii="Times New Roman" w:eastAsia="Times New Roman" w:hAnsi="Times New Roman" w:cs="Times New Roman"/>
          <w:sz w:val="24"/>
        </w:rPr>
        <w:t>.</w:t>
      </w:r>
    </w:p>
    <w:p w14:paraId="6BCD50DE" w14:textId="77777777" w:rsidR="009365D0" w:rsidRPr="0051149F" w:rsidRDefault="003762D9" w:rsidP="009365D0">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lastRenderedPageBreak/>
        <w:t>3.</w:t>
      </w:r>
      <w:r w:rsidR="009365D0" w:rsidRPr="0051149F">
        <w:rPr>
          <w:rFonts w:ascii="Times New Roman" w:eastAsia="Times New Roman" w:hAnsi="Times New Roman" w:cs="Times New Roman"/>
          <w:sz w:val="24"/>
        </w:rPr>
        <w:t>6</w:t>
      </w:r>
      <w:r w:rsidRPr="0051149F">
        <w:rPr>
          <w:rFonts w:ascii="Times New Roman" w:eastAsia="Times New Roman" w:hAnsi="Times New Roman" w:cs="Times New Roman"/>
          <w:sz w:val="24"/>
        </w:rPr>
        <w:t xml:space="preserve">. </w:t>
      </w:r>
      <w:r w:rsidR="009365D0" w:rsidRPr="0051149F">
        <w:rPr>
          <w:rFonts w:ascii="Times New Roman" w:eastAsia="Times New Roman" w:hAnsi="Times New Roman" w:cs="Times New Roman"/>
          <w:sz w:val="24"/>
        </w:rPr>
        <w:t>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3EA433E2" w14:textId="77777777" w:rsidR="003762D9" w:rsidRPr="0051149F" w:rsidRDefault="005531BB" w:rsidP="005531BB">
      <w:pPr>
        <w:pStyle w:val="1"/>
        <w:jc w:val="center"/>
        <w:rPr>
          <w:rFonts w:ascii="Times New Roman" w:eastAsia="Times New Roman" w:hAnsi="Times New Roman" w:cs="Times New Roman"/>
          <w:b/>
          <w:color w:val="auto"/>
          <w:sz w:val="24"/>
        </w:rPr>
      </w:pPr>
      <w:r w:rsidRPr="0051149F">
        <w:rPr>
          <w:rFonts w:ascii="Times New Roman" w:eastAsia="Times New Roman" w:hAnsi="Times New Roman" w:cs="Times New Roman"/>
          <w:b/>
          <w:color w:val="auto"/>
          <w:sz w:val="24"/>
        </w:rPr>
        <w:t>4</w:t>
      </w:r>
      <w:r w:rsidR="001817C8" w:rsidRPr="0051149F">
        <w:rPr>
          <w:rFonts w:ascii="Times New Roman" w:eastAsia="Times New Roman" w:hAnsi="Times New Roman" w:cs="Times New Roman"/>
          <w:b/>
          <w:color w:val="auto"/>
          <w:sz w:val="24"/>
        </w:rPr>
        <w:t xml:space="preserve">. </w:t>
      </w:r>
      <w:r w:rsidR="008252C4" w:rsidRPr="0051149F">
        <w:rPr>
          <w:rFonts w:ascii="Times New Roman" w:eastAsia="Times New Roman" w:hAnsi="Times New Roman" w:cs="Times New Roman"/>
          <w:b/>
          <w:color w:val="auto"/>
          <w:sz w:val="24"/>
        </w:rPr>
        <w:t>Ф</w:t>
      </w:r>
      <w:r w:rsidR="001817C8" w:rsidRPr="0051149F">
        <w:rPr>
          <w:rFonts w:ascii="Times New Roman" w:eastAsia="Times New Roman" w:hAnsi="Times New Roman" w:cs="Times New Roman"/>
          <w:b/>
          <w:color w:val="auto"/>
          <w:sz w:val="24"/>
        </w:rPr>
        <w:t xml:space="preserve">ункции </w:t>
      </w:r>
      <w:r w:rsidR="00373E16" w:rsidRPr="0051149F">
        <w:rPr>
          <w:rFonts w:ascii="Times New Roman" w:eastAsia="Times New Roman" w:hAnsi="Times New Roman" w:cs="Times New Roman"/>
          <w:b/>
          <w:color w:val="auto"/>
          <w:sz w:val="24"/>
        </w:rPr>
        <w:t>Комиссии</w:t>
      </w:r>
    </w:p>
    <w:p w14:paraId="3C6739D9" w14:textId="77777777" w:rsidR="006811EE" w:rsidRPr="0051149F" w:rsidRDefault="006811EE" w:rsidP="00373E16">
      <w:pPr>
        <w:spacing w:after="0" w:line="240" w:lineRule="auto"/>
        <w:ind w:firstLine="567"/>
        <w:jc w:val="both"/>
        <w:rPr>
          <w:rFonts w:ascii="Times New Roman" w:eastAsia="Times New Roman" w:hAnsi="Times New Roman" w:cs="Times New Roman"/>
          <w:sz w:val="24"/>
        </w:rPr>
      </w:pPr>
    </w:p>
    <w:p w14:paraId="5F22FE04" w14:textId="090A8399" w:rsidR="008252C4" w:rsidRPr="0051149F" w:rsidRDefault="00D61DDC" w:rsidP="008252C4">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4.1. </w:t>
      </w:r>
      <w:r w:rsidR="008252C4" w:rsidRPr="0051149F">
        <w:rPr>
          <w:rFonts w:ascii="Times New Roman" w:eastAsia="Times New Roman" w:hAnsi="Times New Roman" w:cs="Times New Roman"/>
          <w:sz w:val="24"/>
        </w:rPr>
        <w:t>При проведении Заказчиком закупок конкурентными способами определения поставщиков (подрядчиков, исполнителей), в том числе открытыми, закрытыми, в электронной форме, в установленные в извещении об осуществлении закупки сроки, во время, в месте, в порядке и в соответствии с процедурами, которые указаны в извещении</w:t>
      </w:r>
      <w:r w:rsidR="0051149F" w:rsidRPr="0051149F">
        <w:rPr>
          <w:rFonts w:ascii="Times New Roman" w:eastAsia="Times New Roman" w:hAnsi="Times New Roman" w:cs="Times New Roman"/>
          <w:sz w:val="24"/>
        </w:rPr>
        <w:t>, документации о закупке</w:t>
      </w:r>
      <w:r w:rsidR="00D02AE5">
        <w:rPr>
          <w:rFonts w:ascii="Times New Roman" w:eastAsia="Times New Roman" w:hAnsi="Times New Roman" w:cs="Times New Roman"/>
          <w:sz w:val="24"/>
        </w:rPr>
        <w:t xml:space="preserve"> (здесь и далее по тексту: если документация о закупке предусмотрена Федеральным законом №44-ФЗ)</w:t>
      </w:r>
      <w:r w:rsidR="0051149F" w:rsidRPr="0051149F">
        <w:rPr>
          <w:rFonts w:ascii="Times New Roman" w:eastAsia="Times New Roman" w:hAnsi="Times New Roman" w:cs="Times New Roman"/>
          <w:sz w:val="24"/>
        </w:rPr>
        <w:t>, приглашении на участие в закупке</w:t>
      </w:r>
      <w:r w:rsidR="008252C4" w:rsidRPr="0051149F">
        <w:rPr>
          <w:rFonts w:ascii="Times New Roman" w:eastAsia="Times New Roman" w:hAnsi="Times New Roman" w:cs="Times New Roman"/>
          <w:sz w:val="24"/>
        </w:rPr>
        <w:t>, члены Комиссии осуществляют следующие функции:</w:t>
      </w:r>
    </w:p>
    <w:p w14:paraId="5C77C488" w14:textId="66B8A882" w:rsidR="008252C4" w:rsidRPr="0051149F" w:rsidRDefault="0051149F" w:rsidP="008252C4">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4.1.1.</w:t>
      </w:r>
      <w:r w:rsidR="008252C4" w:rsidRPr="0051149F">
        <w:rPr>
          <w:rFonts w:ascii="Times New Roman" w:eastAsia="Times New Roman" w:hAnsi="Times New Roman" w:cs="Times New Roman"/>
          <w:sz w:val="24"/>
        </w:rPr>
        <w:t xml:space="preserve"> рассматривают запросы о предоставлении документации о закупке, а также информацию и документы участников закупки,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соответствующими положениями Закона № 44-ФЗ;</w:t>
      </w:r>
    </w:p>
    <w:p w14:paraId="79BB7084" w14:textId="58A23759" w:rsidR="008252C4" w:rsidRPr="0051149F" w:rsidRDefault="0051149F" w:rsidP="008252C4">
      <w:pPr>
        <w:spacing w:after="0" w:line="240" w:lineRule="auto"/>
        <w:ind w:firstLine="567"/>
        <w:jc w:val="both"/>
        <w:rPr>
          <w:rFonts w:ascii="Times New Roman" w:eastAsia="Times New Roman" w:hAnsi="Times New Roman" w:cs="Times New Roman"/>
          <w:sz w:val="24"/>
        </w:rPr>
      </w:pPr>
      <w:proofErr w:type="gramStart"/>
      <w:r w:rsidRPr="0051149F">
        <w:rPr>
          <w:rFonts w:ascii="Times New Roman" w:eastAsia="Times New Roman" w:hAnsi="Times New Roman" w:cs="Times New Roman"/>
          <w:sz w:val="24"/>
        </w:rPr>
        <w:t>4.1.2.</w:t>
      </w:r>
      <w:r w:rsidR="008252C4" w:rsidRPr="0051149F">
        <w:rPr>
          <w:rFonts w:ascii="Times New Roman" w:eastAsia="Times New Roman" w:hAnsi="Times New Roman" w:cs="Times New Roman"/>
          <w:sz w:val="24"/>
        </w:rPr>
        <w:t xml:space="preserve"> рассматривают заявки на участие в закупке, информацию и документы, направленные участником и/или оператором электронной площадки, и принимают решение о признании заявки на участие в закупке соответствующей извещению об осуществлении закупки (документации о закупке, приглашении об участии в закупке) или об отклонении заявки на участие в закупке по основаниям, предусмотренным соответствующими положениями Закона № 44-ФЗ;</w:t>
      </w:r>
      <w:proofErr w:type="gramEnd"/>
    </w:p>
    <w:p w14:paraId="26D8735D" w14:textId="623223AD" w:rsidR="008252C4" w:rsidRPr="0051149F" w:rsidRDefault="0051149F" w:rsidP="008252C4">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4.1.3. </w:t>
      </w:r>
      <w:r w:rsidR="008252C4" w:rsidRPr="0051149F">
        <w:rPr>
          <w:rFonts w:ascii="Times New Roman" w:eastAsia="Times New Roman" w:hAnsi="Times New Roman" w:cs="Times New Roman"/>
          <w:sz w:val="24"/>
        </w:rPr>
        <w:t>осуществляют оценку заявки на участие в закупке, в отношении которых принято решение о признании соответствующими извещению об осуществлении закупки (документации о закупке, приглашении об участии в закупке), по критериям, предусмотренным статьей 32 Закона № 44-ФЗ, в том числе осуществляют оценку ценовых предложений по критерию, предусмотренному пунктом 1 части 1 статьи 32 Закона № 44-ФЗ (если такие критерии установлены извещением об осуществлении закупки, документацией о закупке, приглашением об участии в закупке);</w:t>
      </w:r>
    </w:p>
    <w:p w14:paraId="58CE708E" w14:textId="77777777" w:rsidR="008252C4" w:rsidRPr="0051149F" w:rsidRDefault="0051149F" w:rsidP="008252C4">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4.1.4. </w:t>
      </w:r>
      <w:r w:rsidR="008252C4" w:rsidRPr="0051149F">
        <w:rPr>
          <w:rFonts w:ascii="Times New Roman" w:eastAsia="Times New Roman" w:hAnsi="Times New Roman" w:cs="Times New Roman"/>
          <w:sz w:val="24"/>
        </w:rPr>
        <w:t>присваивают каждой заявке на участие в закупке, признанной соответствующей извещению об осуществлении закупки (документации о закупке, приглашении об участии в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Закона № 44-ФЗ, присваиваются в порядке убывания размера ценового предложения участника закупки), цены контракта, суммы цен единиц товара, работы, услуги (в случае, предусмотренном частью 24 статьи 22 Закона № 44-ФЗ), либо в порядке уменьшения степени выгодности содержащихся в таких заявках условий исполнения контракта,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14:paraId="02C0D327" w14:textId="388F9597" w:rsidR="008252C4" w:rsidRPr="0051149F" w:rsidRDefault="0051149F" w:rsidP="008252C4">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4.1.5. </w:t>
      </w:r>
      <w:r w:rsidR="008252C4" w:rsidRPr="0051149F">
        <w:rPr>
          <w:rFonts w:ascii="Times New Roman" w:eastAsia="Times New Roman" w:hAnsi="Times New Roman" w:cs="Times New Roman"/>
          <w:sz w:val="24"/>
        </w:rPr>
        <w:t>подписывают составленные протоколы, в том числе, в случаях</w:t>
      </w:r>
      <w:r w:rsidR="00D02AE5">
        <w:rPr>
          <w:rFonts w:ascii="Times New Roman" w:eastAsia="Times New Roman" w:hAnsi="Times New Roman" w:cs="Times New Roman"/>
          <w:sz w:val="24"/>
        </w:rPr>
        <w:t>,</w:t>
      </w:r>
      <w:r w:rsidR="008252C4" w:rsidRPr="0051149F">
        <w:rPr>
          <w:rFonts w:ascii="Times New Roman" w:eastAsia="Times New Roman" w:hAnsi="Times New Roman" w:cs="Times New Roman"/>
          <w:sz w:val="24"/>
        </w:rPr>
        <w:t xml:space="preserve"> установленных Закона № 44-ФЗ, усиленными электронными подписями;</w:t>
      </w:r>
    </w:p>
    <w:p w14:paraId="3A71314C" w14:textId="77777777" w:rsidR="008252C4" w:rsidRPr="0051149F" w:rsidRDefault="0051149F" w:rsidP="008252C4">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lastRenderedPageBreak/>
        <w:t xml:space="preserve">4.1.6. </w:t>
      </w:r>
      <w:r w:rsidR="008252C4" w:rsidRPr="0051149F">
        <w:rPr>
          <w:rFonts w:ascii="Times New Roman" w:eastAsia="Times New Roman" w:hAnsi="Times New Roman" w:cs="Times New Roman"/>
          <w:sz w:val="24"/>
        </w:rPr>
        <w:t>проводят процедуру закрытой закупки в порядке, предусмотренном Законом № 44-ФЗ.</w:t>
      </w:r>
    </w:p>
    <w:p w14:paraId="237CF7F2" w14:textId="77777777" w:rsidR="008252C4" w:rsidRPr="0051149F" w:rsidRDefault="0051149F"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4.2. Комиссия по осуществлению закупок проверяет соответствие участников закупок требованиям, указанным в пунктах 1 и 7.1, пункте 10 (за исключением случаев проведения электронных процедур части 1 и части 1.1 (при наличии такого требования) статьи 31 Закона № 44-ФЗ, требованиям, предусмотренным частями 2 и 2.1 статьи 31 Закона № 44-ФЗ (при осуществлении закупок, в отношении участников которых в соответствии с частями 2 и 2.1 статьи 31 Закона № 44-ФЗ установлены дополнительные требования). Комиссия по осуществлению закупок вправе проверять соответствие участников закупок требованиям, указанным в пунктах 3 - 5, 7, 8, 9, 11 части 1 статьи 31 Закона № 44-ФЗ, а также при проведении электронных процедур, запроса котировок требованию, указанному в пункте 10 части 1 статьи 31 Закона №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Закона № 44-ФЗ</w:t>
      </w:r>
    </w:p>
    <w:p w14:paraId="0C40C666" w14:textId="77777777" w:rsidR="001817C8" w:rsidRPr="0051149F" w:rsidRDefault="00D61DDC"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4.3. </w:t>
      </w:r>
      <w:r w:rsidR="00373E16" w:rsidRPr="0051149F">
        <w:rPr>
          <w:rFonts w:ascii="Times New Roman" w:eastAsia="Times New Roman" w:hAnsi="Times New Roman" w:cs="Times New Roman"/>
          <w:sz w:val="24"/>
        </w:rPr>
        <w:t>Комиссия</w:t>
      </w:r>
      <w:r w:rsidRPr="0051149F">
        <w:rPr>
          <w:rFonts w:ascii="Times New Roman" w:eastAsia="Times New Roman" w:hAnsi="Times New Roman" w:cs="Times New Roman"/>
          <w:sz w:val="24"/>
        </w:rPr>
        <w:t xml:space="preserve"> осуществляет о</w:t>
      </w:r>
      <w:r w:rsidR="001817C8" w:rsidRPr="0051149F">
        <w:rPr>
          <w:rFonts w:ascii="Times New Roman" w:eastAsia="Times New Roman" w:hAnsi="Times New Roman" w:cs="Times New Roman"/>
          <w:sz w:val="24"/>
        </w:rPr>
        <w:t xml:space="preserve">тстранение участника закупки от участия в определении поставщика (подрядчика, исполнителя) в любой момент до заключения контракта, если </w:t>
      </w:r>
      <w:r w:rsidR="00373E16" w:rsidRPr="0051149F">
        <w:rPr>
          <w:rFonts w:ascii="Times New Roman" w:eastAsia="Times New Roman" w:hAnsi="Times New Roman" w:cs="Times New Roman"/>
          <w:sz w:val="24"/>
        </w:rPr>
        <w:t>Комиссия</w:t>
      </w:r>
      <w:r w:rsidR="001817C8" w:rsidRPr="0051149F">
        <w:rPr>
          <w:rFonts w:ascii="Times New Roman" w:eastAsia="Times New Roman" w:hAnsi="Times New Roman" w:cs="Times New Roman"/>
          <w:sz w:val="24"/>
        </w:rPr>
        <w:t xml:space="preserve"> обнаружит, что участник закупки не соответствует требованиям, указанным в части 1, частях 1.1, 2 и 2.1 (при наличии таких требований) статьи 31 Закона № 44-ФЗ, или предоставил недостоверную информацию в отношении своего соответствия указанным требованиям.</w:t>
      </w:r>
    </w:p>
    <w:p w14:paraId="2C07F579" w14:textId="77777777" w:rsidR="007460F3" w:rsidRPr="0051149F" w:rsidRDefault="00D61DDC"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4.4. </w:t>
      </w:r>
      <w:r w:rsidR="00B3019E" w:rsidRPr="0051149F">
        <w:rPr>
          <w:rFonts w:ascii="Times New Roman" w:eastAsia="Times New Roman" w:hAnsi="Times New Roman" w:cs="Times New Roman"/>
          <w:sz w:val="24"/>
        </w:rPr>
        <w:t xml:space="preserve">При </w:t>
      </w:r>
      <w:r w:rsidR="007460F3" w:rsidRPr="0051149F">
        <w:rPr>
          <w:rFonts w:ascii="Times New Roman" w:eastAsia="Times New Roman" w:hAnsi="Times New Roman" w:cs="Times New Roman"/>
          <w:sz w:val="24"/>
        </w:rPr>
        <w:t>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 4.3 настоящего Положения, отстранение участника закупки от участия в определении поставщика (подрядчика, исполнителя) осуществляется в любой момент до заключения контракта</w:t>
      </w:r>
      <w:r w:rsidR="0098229E" w:rsidRPr="0051149F">
        <w:rPr>
          <w:rFonts w:ascii="Times New Roman" w:eastAsia="Times New Roman" w:hAnsi="Times New Roman" w:cs="Times New Roman"/>
          <w:sz w:val="24"/>
        </w:rPr>
        <w:t xml:space="preserve"> (кроме случаев, когда осуществляется определение поставщика лекарственных препаратов, с которым заключается государственный контракт в соответствии со статьей 111.4 Закона № 44-ФЗ)</w:t>
      </w:r>
      <w:r w:rsidR="007460F3" w:rsidRPr="0051149F">
        <w:rPr>
          <w:rFonts w:ascii="Times New Roman" w:eastAsia="Times New Roman" w:hAnsi="Times New Roman" w:cs="Times New Roman"/>
          <w:sz w:val="24"/>
        </w:rPr>
        <w:t xml:space="preserve">, если </w:t>
      </w:r>
      <w:r w:rsidR="00373E16" w:rsidRPr="0051149F">
        <w:rPr>
          <w:rFonts w:ascii="Times New Roman" w:eastAsia="Times New Roman" w:hAnsi="Times New Roman" w:cs="Times New Roman"/>
          <w:sz w:val="24"/>
        </w:rPr>
        <w:t>Комиссия</w:t>
      </w:r>
      <w:r w:rsidR="007460F3" w:rsidRPr="0051149F">
        <w:rPr>
          <w:rFonts w:ascii="Times New Roman" w:eastAsia="Times New Roman" w:hAnsi="Times New Roman" w:cs="Times New Roman"/>
          <w:sz w:val="24"/>
        </w:rPr>
        <w:t xml:space="preserve"> обнаружит, что:</w:t>
      </w:r>
    </w:p>
    <w:p w14:paraId="4860E232" w14:textId="77777777" w:rsidR="007460F3" w:rsidRPr="0051149F" w:rsidRDefault="007460F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1) предельная отпускная цена лекарственных препаратов, предлагаемых таким участником закупки, не зарегистрирована;</w:t>
      </w:r>
    </w:p>
    <w:p w14:paraId="47D27DB1" w14:textId="77777777" w:rsidR="007460F3" w:rsidRPr="0051149F" w:rsidRDefault="007460F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2) </w:t>
      </w:r>
      <w:r w:rsidR="0098229E" w:rsidRPr="0051149F">
        <w:rPr>
          <w:rFonts w:ascii="Times New Roman" w:eastAsia="Times New Roman" w:hAnsi="Times New Roman" w:cs="Times New Roman"/>
          <w:sz w:val="24"/>
        </w:rPr>
        <w:t>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r w:rsidRPr="0051149F">
        <w:rPr>
          <w:rFonts w:ascii="Times New Roman" w:eastAsia="Times New Roman" w:hAnsi="Times New Roman" w:cs="Times New Roman"/>
          <w:sz w:val="24"/>
        </w:rPr>
        <w:t>.</w:t>
      </w:r>
    </w:p>
    <w:p w14:paraId="712CCDDC" w14:textId="77777777" w:rsidR="00B33D3D" w:rsidRPr="0051149F" w:rsidRDefault="00D61DDC"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4.5. </w:t>
      </w:r>
      <w:r w:rsidR="00373E16" w:rsidRPr="0051149F">
        <w:rPr>
          <w:rFonts w:ascii="Times New Roman" w:eastAsia="Times New Roman" w:hAnsi="Times New Roman" w:cs="Times New Roman"/>
          <w:sz w:val="24"/>
        </w:rPr>
        <w:t>Комиссия</w:t>
      </w:r>
      <w:r w:rsidRPr="0051149F">
        <w:rPr>
          <w:rFonts w:ascii="Times New Roman" w:eastAsia="Times New Roman" w:hAnsi="Times New Roman" w:cs="Times New Roman"/>
          <w:sz w:val="24"/>
        </w:rPr>
        <w:t xml:space="preserve"> </w:t>
      </w:r>
      <w:r w:rsidR="00B33D3D" w:rsidRPr="0051149F">
        <w:rPr>
          <w:rFonts w:ascii="Times New Roman" w:eastAsia="Times New Roman" w:hAnsi="Times New Roman" w:cs="Times New Roman"/>
          <w:sz w:val="24"/>
        </w:rPr>
        <w:t xml:space="preserve">признает определение поставщика (подрядчика, исполнителя) несостоявшимся в случаях, </w:t>
      </w:r>
      <w:r w:rsidR="00330433" w:rsidRPr="0051149F">
        <w:rPr>
          <w:rFonts w:ascii="Times New Roman" w:eastAsia="Times New Roman" w:hAnsi="Times New Roman" w:cs="Times New Roman"/>
          <w:sz w:val="24"/>
        </w:rPr>
        <w:t>предусмотренных Законом № 44-ФЗ.</w:t>
      </w:r>
    </w:p>
    <w:p w14:paraId="5EE2539A" w14:textId="77777777" w:rsidR="0098229E" w:rsidRPr="0051149F" w:rsidRDefault="0051149F"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4.6. Комиссия по решению Заказчика вправе составлять протокол (решение) о признании участника закупки уклонившимся от заключения контракта.</w:t>
      </w:r>
    </w:p>
    <w:p w14:paraId="2BAE1D54" w14:textId="77777777" w:rsidR="00330433" w:rsidRPr="0051149F" w:rsidRDefault="0033043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4.</w:t>
      </w:r>
      <w:r w:rsidR="0051149F" w:rsidRPr="0051149F">
        <w:rPr>
          <w:rFonts w:ascii="Times New Roman" w:eastAsia="Times New Roman" w:hAnsi="Times New Roman" w:cs="Times New Roman"/>
          <w:sz w:val="24"/>
        </w:rPr>
        <w:t>7</w:t>
      </w:r>
      <w:r w:rsidR="00414F8B" w:rsidRPr="0051149F">
        <w:rPr>
          <w:rFonts w:ascii="Times New Roman" w:eastAsia="Times New Roman" w:hAnsi="Times New Roman" w:cs="Times New Roman"/>
          <w:sz w:val="24"/>
        </w:rPr>
        <w:t>.</w:t>
      </w:r>
      <w:r w:rsidRPr="0051149F">
        <w:rPr>
          <w:rFonts w:ascii="Times New Roman" w:eastAsia="Times New Roman" w:hAnsi="Times New Roman" w:cs="Times New Roman"/>
          <w:sz w:val="24"/>
        </w:rPr>
        <w:t xml:space="preserve"> </w:t>
      </w:r>
      <w:r w:rsidR="00373E16" w:rsidRPr="0051149F">
        <w:rPr>
          <w:rFonts w:ascii="Times New Roman" w:eastAsia="Times New Roman" w:hAnsi="Times New Roman" w:cs="Times New Roman"/>
          <w:sz w:val="24"/>
        </w:rPr>
        <w:t>Комиссия</w:t>
      </w:r>
      <w:r w:rsidRPr="0051149F">
        <w:rPr>
          <w:rFonts w:ascii="Times New Roman" w:eastAsia="Times New Roman" w:hAnsi="Times New Roman" w:cs="Times New Roman"/>
          <w:sz w:val="24"/>
        </w:rPr>
        <w:t xml:space="preserve"> осуществляет другие функции, установленные законодательством и связанные с определением поставщика (подрядчика, исполнителя), в порядке, установленном Законом № 44-ФЗ.</w:t>
      </w:r>
    </w:p>
    <w:p w14:paraId="51A7E5F3" w14:textId="77777777" w:rsidR="001C39A1" w:rsidRPr="0051149F" w:rsidRDefault="001C39A1"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4.</w:t>
      </w:r>
      <w:r w:rsidR="0051149F" w:rsidRPr="0051149F">
        <w:rPr>
          <w:rFonts w:ascii="Times New Roman" w:eastAsia="Times New Roman" w:hAnsi="Times New Roman" w:cs="Times New Roman"/>
          <w:sz w:val="24"/>
        </w:rPr>
        <w:t>8</w:t>
      </w:r>
      <w:r w:rsidRPr="0051149F">
        <w:rPr>
          <w:rFonts w:ascii="Times New Roman" w:eastAsia="Times New Roman" w:hAnsi="Times New Roman" w:cs="Times New Roman"/>
          <w:sz w:val="24"/>
        </w:rPr>
        <w:t xml:space="preserve">. В случаях, предусмотренных Законом № 44-ФЗ </w:t>
      </w:r>
      <w:r w:rsidR="00373E16" w:rsidRPr="0051149F">
        <w:rPr>
          <w:rFonts w:ascii="Times New Roman" w:eastAsia="Times New Roman" w:hAnsi="Times New Roman" w:cs="Times New Roman"/>
          <w:sz w:val="24"/>
        </w:rPr>
        <w:t>Комиссия</w:t>
      </w:r>
      <w:r w:rsidRPr="0051149F">
        <w:rPr>
          <w:rFonts w:ascii="Times New Roman" w:eastAsia="Times New Roman" w:hAnsi="Times New Roman" w:cs="Times New Roman"/>
          <w:sz w:val="24"/>
        </w:rPr>
        <w:t xml:space="preserve"> осуществляет доступ к заявкам, сопоставление предложений о цене контракта участников закупки, формирование протоколов на электронной площадке, что обеспечивается оператором электронной площадки, </w:t>
      </w:r>
      <w:r w:rsidRPr="0051149F">
        <w:rPr>
          <w:rFonts w:ascii="Times New Roman" w:eastAsia="Times New Roman" w:hAnsi="Times New Roman" w:cs="Times New Roman"/>
          <w:sz w:val="24"/>
        </w:rPr>
        <w:lastRenderedPageBreak/>
        <w:t>а при проведении закрытых электронных процедур на специализированной электронной площадке, что обеспечивается оператором специализированной электронной площадки, если иное не предусмотрено Законом № 44-ФЗ.</w:t>
      </w:r>
    </w:p>
    <w:p w14:paraId="312D6B3A" w14:textId="77777777" w:rsidR="00FA5743" w:rsidRPr="0051149F" w:rsidRDefault="0051149F" w:rsidP="005531BB">
      <w:pPr>
        <w:pStyle w:val="1"/>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5</w:t>
      </w:r>
      <w:r w:rsidR="00FA5743" w:rsidRPr="0051149F">
        <w:rPr>
          <w:rFonts w:ascii="Times New Roman" w:eastAsia="Times New Roman" w:hAnsi="Times New Roman" w:cs="Times New Roman"/>
          <w:b/>
          <w:color w:val="auto"/>
          <w:sz w:val="24"/>
        </w:rPr>
        <w:t xml:space="preserve">. Функции председателя и секретаря </w:t>
      </w:r>
      <w:r w:rsidR="00373E16" w:rsidRPr="0051149F">
        <w:rPr>
          <w:rFonts w:ascii="Times New Roman" w:eastAsia="Times New Roman" w:hAnsi="Times New Roman" w:cs="Times New Roman"/>
          <w:b/>
          <w:color w:val="auto"/>
          <w:sz w:val="24"/>
        </w:rPr>
        <w:t>Комиссии</w:t>
      </w:r>
    </w:p>
    <w:p w14:paraId="367762A4"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p>
    <w:p w14:paraId="1D100DDD"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5.1. Председатель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обязан:</w:t>
      </w:r>
    </w:p>
    <w:p w14:paraId="0BF09A6D"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своевременно уведомить членов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о месте, дате и времени проведения заседания комиссии;</w:t>
      </w:r>
    </w:p>
    <w:p w14:paraId="2860F17C"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следить за сроками проведения заседаний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в том числе сроками рассмотрения </w:t>
      </w:r>
      <w:r w:rsidR="006920A4" w:rsidRPr="0051149F">
        <w:rPr>
          <w:rFonts w:ascii="Times New Roman" w:eastAsia="Times New Roman" w:hAnsi="Times New Roman" w:cs="Times New Roman"/>
          <w:sz w:val="24"/>
        </w:rPr>
        <w:t xml:space="preserve">и оценки </w:t>
      </w:r>
      <w:r w:rsidRPr="0051149F">
        <w:rPr>
          <w:rFonts w:ascii="Times New Roman" w:eastAsia="Times New Roman" w:hAnsi="Times New Roman" w:cs="Times New Roman"/>
          <w:sz w:val="24"/>
        </w:rPr>
        <w:t>заявок, составления протоколов;</w:t>
      </w:r>
    </w:p>
    <w:p w14:paraId="2A1CEA21"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контролировать надлежащее исполнение членами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требований Закона № 44-ФЗ при проведении заседаний, в том числе при допуске/отклонении заявок участников закупки</w:t>
      </w:r>
      <w:r w:rsidR="006920A4" w:rsidRPr="0051149F">
        <w:rPr>
          <w:rFonts w:ascii="Times New Roman" w:eastAsia="Times New Roman" w:hAnsi="Times New Roman" w:cs="Times New Roman"/>
          <w:sz w:val="24"/>
        </w:rPr>
        <w:t xml:space="preserve"> и </w:t>
      </w:r>
      <w:r w:rsidR="002E4ADC" w:rsidRPr="0051149F">
        <w:rPr>
          <w:rFonts w:ascii="Times New Roman" w:eastAsia="Times New Roman" w:hAnsi="Times New Roman" w:cs="Times New Roman"/>
          <w:sz w:val="24"/>
        </w:rPr>
        <w:t>признании соответствующими/не соответствующими</w:t>
      </w:r>
      <w:r w:rsidR="006920A4" w:rsidRPr="0051149F">
        <w:rPr>
          <w:rFonts w:ascii="Times New Roman" w:eastAsia="Times New Roman" w:hAnsi="Times New Roman" w:cs="Times New Roman"/>
          <w:sz w:val="24"/>
        </w:rPr>
        <w:t xml:space="preserve"> участников</w:t>
      </w:r>
      <w:r w:rsidR="002E4ADC" w:rsidRPr="0051149F">
        <w:rPr>
          <w:rFonts w:ascii="Times New Roman" w:eastAsia="Times New Roman" w:hAnsi="Times New Roman" w:cs="Times New Roman"/>
          <w:sz w:val="24"/>
        </w:rPr>
        <w:t xml:space="preserve"> закупки</w:t>
      </w:r>
      <w:r w:rsidRPr="0051149F">
        <w:rPr>
          <w:rFonts w:ascii="Times New Roman" w:eastAsia="Times New Roman" w:hAnsi="Times New Roman" w:cs="Times New Roman"/>
          <w:sz w:val="24"/>
        </w:rPr>
        <w:t>;</w:t>
      </w:r>
    </w:p>
    <w:p w14:paraId="324EC3CA"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объявлять в заседании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необходимую в силу Закона № 44-ФЗ информацию для членов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и присутствующих на заседании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представителей участников закупки;</w:t>
      </w:r>
    </w:p>
    <w:p w14:paraId="12B9E105"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в случае выявления нарушений требований Закона № 44-ФЗ в </w:t>
      </w:r>
      <w:r w:rsidR="0051149F">
        <w:rPr>
          <w:rFonts w:ascii="Times New Roman" w:eastAsia="Times New Roman" w:hAnsi="Times New Roman" w:cs="Times New Roman"/>
          <w:sz w:val="24"/>
        </w:rPr>
        <w:t>извещении (</w:t>
      </w:r>
      <w:r w:rsidRPr="0051149F">
        <w:rPr>
          <w:rFonts w:ascii="Times New Roman" w:eastAsia="Times New Roman" w:hAnsi="Times New Roman" w:cs="Times New Roman"/>
          <w:sz w:val="24"/>
        </w:rPr>
        <w:t>документации</w:t>
      </w:r>
      <w:r w:rsidR="0051149F">
        <w:rPr>
          <w:rFonts w:ascii="Times New Roman" w:eastAsia="Times New Roman" w:hAnsi="Times New Roman" w:cs="Times New Roman"/>
          <w:sz w:val="24"/>
        </w:rPr>
        <w:t>)</w:t>
      </w:r>
      <w:r w:rsidRPr="0051149F">
        <w:rPr>
          <w:rFonts w:ascii="Times New Roman" w:eastAsia="Times New Roman" w:hAnsi="Times New Roman" w:cs="Times New Roman"/>
          <w:sz w:val="24"/>
        </w:rPr>
        <w:t xml:space="preserve"> закупки - незамедлительно сообщить об этом Заказчику.</w:t>
      </w:r>
    </w:p>
    <w:p w14:paraId="7FFA3EF9"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5.2. В отсутствие председателя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его функции выполняет заместитель председателя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w:t>
      </w:r>
    </w:p>
    <w:p w14:paraId="3E4EE592"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5.</w:t>
      </w:r>
      <w:r w:rsidR="00BE162B" w:rsidRPr="0051149F">
        <w:rPr>
          <w:rFonts w:ascii="Times New Roman" w:eastAsia="Times New Roman" w:hAnsi="Times New Roman" w:cs="Times New Roman"/>
          <w:sz w:val="24"/>
        </w:rPr>
        <w:t>3</w:t>
      </w:r>
      <w:r w:rsidRPr="0051149F">
        <w:rPr>
          <w:rFonts w:ascii="Times New Roman" w:eastAsia="Times New Roman" w:hAnsi="Times New Roman" w:cs="Times New Roman"/>
          <w:sz w:val="24"/>
        </w:rPr>
        <w:t xml:space="preserve">. Секретарь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обязан:</w:t>
      </w:r>
    </w:p>
    <w:p w14:paraId="73C9E97A"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вести протокол заседания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в соответствии с требованиями Закона № 44-ФЗ;</w:t>
      </w:r>
    </w:p>
    <w:p w14:paraId="240EEC8D"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проверять полномочия представителей участников закупки, присутствующих на заседании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w:t>
      </w:r>
    </w:p>
    <w:p w14:paraId="6B95A12E"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 в установленные Законом № 44-ФЗ порядке и сроки оформлять протокол заседания комиссии, подписывать протокол у членов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предоставлять протокол Заказчику.</w:t>
      </w:r>
    </w:p>
    <w:p w14:paraId="6655583F" w14:textId="77777777" w:rsidR="00FA5743" w:rsidRPr="0051149F" w:rsidRDefault="00FA5743"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5.</w:t>
      </w:r>
      <w:r w:rsidR="00BE162B" w:rsidRPr="0051149F">
        <w:rPr>
          <w:rFonts w:ascii="Times New Roman" w:eastAsia="Times New Roman" w:hAnsi="Times New Roman" w:cs="Times New Roman"/>
          <w:sz w:val="24"/>
        </w:rPr>
        <w:t>4</w:t>
      </w:r>
      <w:r w:rsidRPr="0051149F">
        <w:rPr>
          <w:rFonts w:ascii="Times New Roman" w:eastAsia="Times New Roman" w:hAnsi="Times New Roman" w:cs="Times New Roman"/>
          <w:sz w:val="24"/>
        </w:rPr>
        <w:t xml:space="preserve">. При отсутствии секретаря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его функции выполняет член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уполномоченный на выполнение таких функций </w:t>
      </w:r>
      <w:r w:rsidR="0051149F">
        <w:rPr>
          <w:rFonts w:ascii="Times New Roman" w:eastAsia="Times New Roman" w:hAnsi="Times New Roman" w:cs="Times New Roman"/>
          <w:sz w:val="24"/>
        </w:rPr>
        <w:t xml:space="preserve">Заказчиком или </w:t>
      </w:r>
      <w:r w:rsidRPr="0051149F">
        <w:rPr>
          <w:rFonts w:ascii="Times New Roman" w:eastAsia="Times New Roman" w:hAnsi="Times New Roman" w:cs="Times New Roman"/>
          <w:sz w:val="24"/>
        </w:rPr>
        <w:t>председателем.</w:t>
      </w:r>
    </w:p>
    <w:p w14:paraId="73275082" w14:textId="77777777" w:rsidR="00BE162B" w:rsidRPr="0051149F" w:rsidRDefault="0051149F" w:rsidP="005531BB">
      <w:pPr>
        <w:pStyle w:val="1"/>
        <w:jc w:val="center"/>
        <w:rPr>
          <w:rFonts w:ascii="Times New Roman" w:eastAsia="Times New Roman" w:hAnsi="Times New Roman" w:cs="Times New Roman"/>
          <w:b/>
          <w:color w:val="auto"/>
          <w:sz w:val="24"/>
        </w:rPr>
      </w:pPr>
      <w:r>
        <w:rPr>
          <w:rFonts w:ascii="Times New Roman" w:eastAsia="Times New Roman" w:hAnsi="Times New Roman" w:cs="Times New Roman"/>
          <w:b/>
          <w:color w:val="auto"/>
          <w:sz w:val="24"/>
        </w:rPr>
        <w:t>6</w:t>
      </w:r>
      <w:r w:rsidR="00BE162B" w:rsidRPr="0051149F">
        <w:rPr>
          <w:rFonts w:ascii="Times New Roman" w:eastAsia="Times New Roman" w:hAnsi="Times New Roman" w:cs="Times New Roman"/>
          <w:b/>
          <w:color w:val="auto"/>
          <w:sz w:val="24"/>
        </w:rPr>
        <w:t xml:space="preserve">. Ответственность членов </w:t>
      </w:r>
      <w:r w:rsidR="00373E16" w:rsidRPr="0051149F">
        <w:rPr>
          <w:rFonts w:ascii="Times New Roman" w:eastAsia="Times New Roman" w:hAnsi="Times New Roman" w:cs="Times New Roman"/>
          <w:b/>
          <w:color w:val="auto"/>
          <w:sz w:val="24"/>
        </w:rPr>
        <w:t>Комиссии</w:t>
      </w:r>
    </w:p>
    <w:p w14:paraId="46489372" w14:textId="77777777" w:rsidR="00BE162B" w:rsidRPr="0051149F" w:rsidRDefault="00BE162B" w:rsidP="00373E16">
      <w:pPr>
        <w:spacing w:after="0" w:line="240" w:lineRule="auto"/>
        <w:ind w:firstLine="567"/>
        <w:jc w:val="both"/>
        <w:rPr>
          <w:rFonts w:ascii="Times New Roman" w:eastAsia="Times New Roman" w:hAnsi="Times New Roman" w:cs="Times New Roman"/>
          <w:sz w:val="24"/>
        </w:rPr>
      </w:pPr>
    </w:p>
    <w:p w14:paraId="694D5EF1" w14:textId="77777777" w:rsidR="008B56B1" w:rsidRPr="0051149F" w:rsidRDefault="00BE162B"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6.1. </w:t>
      </w:r>
      <w:r w:rsidR="008B56B1" w:rsidRPr="0051149F">
        <w:rPr>
          <w:rFonts w:ascii="Times New Roman" w:eastAsia="Times New Roman" w:hAnsi="Times New Roman" w:cs="Times New Roman"/>
          <w:sz w:val="24"/>
        </w:rPr>
        <w:t xml:space="preserve">Члены </w:t>
      </w:r>
      <w:r w:rsidR="00373E16" w:rsidRPr="0051149F">
        <w:rPr>
          <w:rFonts w:ascii="Times New Roman" w:eastAsia="Times New Roman" w:hAnsi="Times New Roman" w:cs="Times New Roman"/>
          <w:sz w:val="24"/>
        </w:rPr>
        <w:t>Комиссии</w:t>
      </w:r>
      <w:r w:rsidR="008B56B1" w:rsidRPr="0051149F">
        <w:rPr>
          <w:rFonts w:ascii="Times New Roman" w:eastAsia="Times New Roman" w:hAnsi="Times New Roman" w:cs="Times New Roman"/>
          <w:sz w:val="24"/>
        </w:rPr>
        <w:t>, виновные в нарушении законодательства Российской Федерации и иных актов, указанных в п. 1.3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58403E48" w14:textId="77777777" w:rsidR="00BE162B" w:rsidRPr="0051149F" w:rsidRDefault="008B56B1"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6.2. </w:t>
      </w:r>
      <w:r w:rsidR="00BE162B" w:rsidRPr="0051149F">
        <w:rPr>
          <w:rFonts w:ascii="Times New Roman" w:eastAsia="Times New Roman" w:hAnsi="Times New Roman" w:cs="Times New Roman"/>
          <w:sz w:val="24"/>
        </w:rPr>
        <w:t xml:space="preserve">Члены </w:t>
      </w:r>
      <w:r w:rsidR="00373E16" w:rsidRPr="0051149F">
        <w:rPr>
          <w:rFonts w:ascii="Times New Roman" w:eastAsia="Times New Roman" w:hAnsi="Times New Roman" w:cs="Times New Roman"/>
          <w:sz w:val="24"/>
        </w:rPr>
        <w:t>Комиссии</w:t>
      </w:r>
      <w:r w:rsidR="00BE162B" w:rsidRPr="0051149F">
        <w:rPr>
          <w:rFonts w:ascii="Times New Roman" w:eastAsia="Times New Roman" w:hAnsi="Times New Roman" w:cs="Times New Roman"/>
          <w:sz w:val="24"/>
        </w:rPr>
        <w:t xml:space="preserve">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актами, указанными в п. 1.3 настоящего Положения.</w:t>
      </w:r>
    </w:p>
    <w:p w14:paraId="33A23E3A" w14:textId="77777777" w:rsidR="00BE162B" w:rsidRPr="0051149F" w:rsidRDefault="00BE162B"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6.</w:t>
      </w:r>
      <w:r w:rsidR="008B56B1" w:rsidRPr="0051149F">
        <w:rPr>
          <w:rFonts w:ascii="Times New Roman" w:eastAsia="Times New Roman" w:hAnsi="Times New Roman" w:cs="Times New Roman"/>
          <w:sz w:val="24"/>
        </w:rPr>
        <w:t>3</w:t>
      </w:r>
      <w:r w:rsidRPr="0051149F">
        <w:rPr>
          <w:rFonts w:ascii="Times New Roman" w:eastAsia="Times New Roman" w:hAnsi="Times New Roman" w:cs="Times New Roman"/>
          <w:sz w:val="24"/>
        </w:rPr>
        <w:t xml:space="preserve">. Председатель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xml:space="preserve"> в силу возложенных на него обязанностей несёт повышенную ответственность за решения </w:t>
      </w:r>
      <w:r w:rsidR="00373E16" w:rsidRPr="0051149F">
        <w:rPr>
          <w:rFonts w:ascii="Times New Roman" w:eastAsia="Times New Roman" w:hAnsi="Times New Roman" w:cs="Times New Roman"/>
          <w:sz w:val="24"/>
        </w:rPr>
        <w:t>Комиссии</w:t>
      </w:r>
      <w:r w:rsidRPr="0051149F">
        <w:rPr>
          <w:rFonts w:ascii="Times New Roman" w:eastAsia="Times New Roman" w:hAnsi="Times New Roman" w:cs="Times New Roman"/>
          <w:sz w:val="24"/>
        </w:rPr>
        <w:t>, принятые в нарушение требований Закона № 44-ФЗ.</w:t>
      </w:r>
    </w:p>
    <w:p w14:paraId="723A0A63" w14:textId="7F3B0332" w:rsidR="00BE162B" w:rsidRDefault="008B56B1" w:rsidP="00373E16">
      <w:pPr>
        <w:spacing w:after="0" w:line="240" w:lineRule="auto"/>
        <w:ind w:firstLine="567"/>
        <w:jc w:val="both"/>
        <w:rPr>
          <w:rFonts w:ascii="Times New Roman" w:eastAsia="Times New Roman" w:hAnsi="Times New Roman" w:cs="Times New Roman"/>
          <w:sz w:val="24"/>
        </w:rPr>
      </w:pPr>
      <w:r w:rsidRPr="0051149F">
        <w:rPr>
          <w:rFonts w:ascii="Times New Roman" w:eastAsia="Times New Roman" w:hAnsi="Times New Roman" w:cs="Times New Roman"/>
          <w:sz w:val="24"/>
        </w:rPr>
        <w:t xml:space="preserve">6.4. </w:t>
      </w:r>
      <w:r w:rsidR="00BE162B" w:rsidRPr="0051149F">
        <w:rPr>
          <w:rFonts w:ascii="Times New Roman" w:eastAsia="Times New Roman" w:hAnsi="Times New Roman" w:cs="Times New Roman"/>
          <w:sz w:val="24"/>
        </w:rPr>
        <w:t xml:space="preserve">Решение </w:t>
      </w:r>
      <w:r w:rsidR="00373E16" w:rsidRPr="0051149F">
        <w:rPr>
          <w:rFonts w:ascii="Times New Roman" w:eastAsia="Times New Roman" w:hAnsi="Times New Roman" w:cs="Times New Roman"/>
          <w:sz w:val="24"/>
        </w:rPr>
        <w:t>Комиссии</w:t>
      </w:r>
      <w:r w:rsidR="00BE162B" w:rsidRPr="0051149F">
        <w:rPr>
          <w:rFonts w:ascii="Times New Roman" w:eastAsia="Times New Roman" w:hAnsi="Times New Roman" w:cs="Times New Roman"/>
          <w:sz w:val="24"/>
        </w:rPr>
        <w:t>, принятое в наруш</w:t>
      </w:r>
      <w:r w:rsidRPr="0051149F">
        <w:rPr>
          <w:rFonts w:ascii="Times New Roman" w:eastAsia="Times New Roman" w:hAnsi="Times New Roman" w:cs="Times New Roman"/>
          <w:sz w:val="24"/>
        </w:rPr>
        <w:t>ение требований Закона № 44-ФЗ и иных актов, указанных в п. 1.3 настоящего Положения</w:t>
      </w:r>
      <w:r w:rsidR="00BE162B" w:rsidRPr="0051149F">
        <w:rPr>
          <w:rFonts w:ascii="Times New Roman" w:eastAsia="Times New Roman" w:hAnsi="Times New Roman" w:cs="Times New Roman"/>
          <w:sz w:val="24"/>
        </w:rPr>
        <w:t>, может быть обжаловано любым участником закупки в порядке, установленном Законом № 44-ФЗ, и признано недействительным по решению контрольного органа в сфере закупок.</w:t>
      </w:r>
    </w:p>
    <w:p w14:paraId="15F682F0" w14:textId="2F775154" w:rsidR="008C164B" w:rsidRPr="0051149F" w:rsidRDefault="008C164B" w:rsidP="00373E16">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6.5</w:t>
      </w:r>
      <w:r w:rsidRPr="008C164B">
        <w:rPr>
          <w:rFonts w:ascii="Times New Roman" w:eastAsia="Times New Roman" w:hAnsi="Times New Roman" w:cs="Times New Roman"/>
          <w:sz w:val="24"/>
        </w:rPr>
        <w:t>.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Федерального закона</w:t>
      </w:r>
      <w:r>
        <w:rPr>
          <w:rFonts w:ascii="Times New Roman" w:eastAsia="Times New Roman" w:hAnsi="Times New Roman" w:cs="Times New Roman"/>
          <w:sz w:val="24"/>
        </w:rPr>
        <w:t xml:space="preserve"> №44-ФЗ</w:t>
      </w:r>
      <w:r w:rsidRPr="008C164B">
        <w:rPr>
          <w:rFonts w:ascii="Times New Roman" w:eastAsia="Times New Roman" w:hAnsi="Times New Roman" w:cs="Times New Roman"/>
          <w:sz w:val="24"/>
        </w:rPr>
        <w:t>.</w:t>
      </w:r>
    </w:p>
    <w:p w14:paraId="37AD7792" w14:textId="77777777" w:rsidR="00BE162B" w:rsidRPr="0051149F" w:rsidRDefault="00BE162B" w:rsidP="00373E16">
      <w:pPr>
        <w:spacing w:after="0" w:line="240" w:lineRule="auto"/>
        <w:ind w:firstLine="567"/>
        <w:jc w:val="both"/>
        <w:rPr>
          <w:rFonts w:ascii="Times New Roman" w:eastAsia="Times New Roman" w:hAnsi="Times New Roman" w:cs="Times New Roman"/>
          <w:sz w:val="24"/>
        </w:rPr>
      </w:pPr>
    </w:p>
    <w:p w14:paraId="14D0DC68" w14:textId="77777777" w:rsidR="002E4ADC" w:rsidRPr="0051149F" w:rsidRDefault="002E4ADC" w:rsidP="00373E16">
      <w:pPr>
        <w:rPr>
          <w:rFonts w:ascii="Times New Roman" w:eastAsia="Times New Roman" w:hAnsi="Times New Roman" w:cs="Times New Roman"/>
          <w:sz w:val="24"/>
        </w:rPr>
      </w:pPr>
      <w:r w:rsidRPr="0051149F">
        <w:rPr>
          <w:rFonts w:ascii="Times New Roman" w:eastAsia="Times New Roman" w:hAnsi="Times New Roman" w:cs="Times New Roman"/>
          <w:sz w:val="24"/>
        </w:rPr>
        <w:br w:type="page"/>
      </w:r>
    </w:p>
    <w:p w14:paraId="2BA43662" w14:textId="77777777" w:rsidR="00E04AC9" w:rsidRPr="0051149F" w:rsidRDefault="00E04AC9" w:rsidP="00373E16">
      <w:pPr>
        <w:spacing w:after="0" w:line="240" w:lineRule="auto"/>
        <w:ind w:firstLine="567"/>
        <w:jc w:val="both"/>
        <w:rPr>
          <w:rFonts w:ascii="Times New Roman" w:eastAsia="Times New Roman" w:hAnsi="Times New Roman" w:cs="Times New Roman"/>
          <w:sz w:val="24"/>
        </w:rPr>
      </w:pPr>
    </w:p>
    <w:p w14:paraId="55C714B5" w14:textId="77777777" w:rsidR="002E4ADC" w:rsidRPr="0051149F" w:rsidRDefault="002E4ADC" w:rsidP="00373E16">
      <w:pPr>
        <w:spacing w:after="0" w:line="240" w:lineRule="auto"/>
        <w:jc w:val="center"/>
        <w:rPr>
          <w:rFonts w:ascii="Times New Roman" w:eastAsia="Times New Roman" w:hAnsi="Times New Roman" w:cs="Times New Roman"/>
          <w:b/>
          <w:sz w:val="24"/>
          <w:szCs w:val="24"/>
        </w:rPr>
      </w:pPr>
      <w:r w:rsidRPr="0051149F">
        <w:rPr>
          <w:rFonts w:ascii="Times New Roman" w:eastAsia="Times New Roman" w:hAnsi="Times New Roman" w:cs="Times New Roman"/>
          <w:b/>
          <w:sz w:val="24"/>
          <w:szCs w:val="24"/>
        </w:rPr>
        <w:t>Лист ознакомления</w:t>
      </w:r>
    </w:p>
    <w:p w14:paraId="51724C0E" w14:textId="220142FF" w:rsidR="002E4ADC" w:rsidRPr="0051149F" w:rsidRDefault="002E4ADC" w:rsidP="00373E16">
      <w:pPr>
        <w:spacing w:after="0" w:line="240" w:lineRule="auto"/>
        <w:jc w:val="center"/>
        <w:rPr>
          <w:rFonts w:ascii="Times New Roman" w:eastAsia="Times New Roman" w:hAnsi="Times New Roman" w:cs="Times New Roman"/>
          <w:b/>
          <w:sz w:val="24"/>
          <w:szCs w:val="24"/>
        </w:rPr>
      </w:pPr>
      <w:r w:rsidRPr="0051149F">
        <w:rPr>
          <w:rFonts w:ascii="Times New Roman" w:eastAsia="Times New Roman" w:hAnsi="Times New Roman" w:cs="Times New Roman"/>
          <w:b/>
          <w:sz w:val="24"/>
          <w:szCs w:val="24"/>
        </w:rPr>
        <w:t xml:space="preserve">с Положением о комиссии по осуществлению закупок на поставку товаров, оказание услуг, выполнения работ для нужд </w:t>
      </w:r>
      <w:r w:rsidR="00065A2D" w:rsidRPr="00065A2D">
        <w:rPr>
          <w:rFonts w:ascii="Times New Roman" w:eastAsia="Times New Roman" w:hAnsi="Times New Roman" w:cs="Times New Roman"/>
          <w:b/>
          <w:sz w:val="24"/>
          <w:szCs w:val="24"/>
        </w:rPr>
        <w:t>АДМИНИСТРАЦИИ КРАСНОКУТСКОГО СЕЛЬСКОГО ПОСЕЛЕНИЯ</w:t>
      </w:r>
    </w:p>
    <w:p w14:paraId="28DC88EF" w14:textId="77777777" w:rsidR="002E4ADC" w:rsidRPr="0051149F" w:rsidRDefault="002E4ADC" w:rsidP="00373E16">
      <w:pPr>
        <w:spacing w:after="0" w:line="240" w:lineRule="auto"/>
        <w:ind w:firstLine="567"/>
        <w:jc w:val="center"/>
        <w:rPr>
          <w:rFonts w:ascii="Times New Roman" w:eastAsia="Times New Roman" w:hAnsi="Times New Roman" w:cs="Times New Roman"/>
          <w:b/>
          <w:sz w:val="24"/>
          <w:szCs w:val="24"/>
        </w:rPr>
      </w:pPr>
    </w:p>
    <w:p w14:paraId="2F7DF61E" w14:textId="77777777" w:rsidR="002E4ADC" w:rsidRPr="0051149F" w:rsidRDefault="002E4ADC" w:rsidP="00373E16">
      <w:pPr>
        <w:spacing w:after="0" w:line="240" w:lineRule="auto"/>
        <w:ind w:firstLine="567"/>
        <w:jc w:val="both"/>
        <w:rPr>
          <w:rFonts w:ascii="Times New Roman" w:eastAsia="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7892"/>
      </w:tblGrid>
      <w:tr w:rsidR="002E4ADC" w:rsidRPr="0051149F" w14:paraId="5CA369E6" w14:textId="77777777" w:rsidTr="002E4ADC">
        <w:tc>
          <w:tcPr>
            <w:tcW w:w="1463" w:type="dxa"/>
          </w:tcPr>
          <w:p w14:paraId="0E57A6B5" w14:textId="77777777" w:rsidR="002E4ADC" w:rsidRPr="0051149F" w:rsidRDefault="002E4ADC" w:rsidP="00373E16">
            <w:pPr>
              <w:rPr>
                <w:rFonts w:ascii="Times New Roman" w:eastAsia="Times New Roman" w:hAnsi="Times New Roman" w:cs="Times New Roman"/>
                <w:sz w:val="24"/>
              </w:rPr>
            </w:pPr>
            <w:r w:rsidRPr="0051149F">
              <w:rPr>
                <w:rFonts w:ascii="Times New Roman" w:eastAsia="Times New Roman" w:hAnsi="Times New Roman" w:cs="Times New Roman"/>
                <w:sz w:val="24"/>
              </w:rPr>
              <w:t>Ознакомлен</w:t>
            </w:r>
          </w:p>
        </w:tc>
        <w:tc>
          <w:tcPr>
            <w:tcW w:w="7892" w:type="dxa"/>
          </w:tcPr>
          <w:p w14:paraId="53A31E02" w14:textId="7D0F2075" w:rsidR="002E4ADC" w:rsidRPr="0051149F" w:rsidRDefault="00065A2D" w:rsidP="00373E16">
            <w:pPr>
              <w:jc w:val="right"/>
              <w:rPr>
                <w:rFonts w:ascii="Times New Roman" w:eastAsia="Times New Roman" w:hAnsi="Times New Roman" w:cs="Times New Roman"/>
                <w:sz w:val="24"/>
              </w:rPr>
            </w:pPr>
            <w:r>
              <w:rPr>
                <w:rFonts w:ascii="Times New Roman" w:eastAsia="Times New Roman" w:hAnsi="Times New Roman" w:cs="Times New Roman"/>
                <w:sz w:val="24"/>
              </w:rPr>
              <w:t>Председатель комиссии</w:t>
            </w:r>
            <w:r w:rsidR="002E4ADC" w:rsidRPr="0051149F">
              <w:rPr>
                <w:rFonts w:ascii="Times New Roman" w:eastAsia="Times New Roman" w:hAnsi="Times New Roman" w:cs="Times New Roman"/>
                <w:sz w:val="24"/>
              </w:rPr>
              <w:t xml:space="preserve"> ___________________ «___»______ 202__</w:t>
            </w:r>
          </w:p>
          <w:p w14:paraId="33C30BAB" w14:textId="77777777" w:rsidR="002E4ADC" w:rsidRPr="0051149F" w:rsidRDefault="002E4ADC" w:rsidP="00373E16">
            <w:pPr>
              <w:rPr>
                <w:rFonts w:ascii="Times New Roman" w:eastAsia="Times New Roman" w:hAnsi="Times New Roman" w:cs="Times New Roman"/>
                <w:sz w:val="24"/>
                <w:vertAlign w:val="superscript"/>
              </w:rPr>
            </w:pPr>
            <w:r w:rsidRPr="0051149F">
              <w:rPr>
                <w:rFonts w:ascii="Times New Roman" w:eastAsia="Times New Roman" w:hAnsi="Times New Roman" w:cs="Times New Roman"/>
                <w:sz w:val="24"/>
              </w:rPr>
              <w:t xml:space="preserve">                                                                           </w:t>
            </w:r>
            <w:r w:rsidRPr="0051149F">
              <w:rPr>
                <w:rFonts w:ascii="Times New Roman" w:eastAsia="Times New Roman" w:hAnsi="Times New Roman" w:cs="Times New Roman"/>
                <w:sz w:val="24"/>
                <w:vertAlign w:val="superscript"/>
              </w:rPr>
              <w:t>(подпись)</w:t>
            </w:r>
          </w:p>
        </w:tc>
      </w:tr>
      <w:tr w:rsidR="002E4ADC" w:rsidRPr="0051149F" w14:paraId="7FB5CFA5" w14:textId="77777777" w:rsidTr="002E4ADC">
        <w:tc>
          <w:tcPr>
            <w:tcW w:w="1463" w:type="dxa"/>
          </w:tcPr>
          <w:p w14:paraId="0422810A" w14:textId="77777777" w:rsidR="002E4ADC" w:rsidRPr="0051149F" w:rsidRDefault="002E4ADC" w:rsidP="00373E16">
            <w:pPr>
              <w:rPr>
                <w:rFonts w:ascii="Times New Roman" w:eastAsia="Times New Roman" w:hAnsi="Times New Roman" w:cs="Times New Roman"/>
                <w:sz w:val="24"/>
              </w:rPr>
            </w:pPr>
          </w:p>
        </w:tc>
        <w:tc>
          <w:tcPr>
            <w:tcW w:w="7892" w:type="dxa"/>
          </w:tcPr>
          <w:p w14:paraId="3ABD0000" w14:textId="77777777" w:rsidR="002E4ADC" w:rsidRPr="0051149F" w:rsidRDefault="002E4ADC" w:rsidP="00373E16">
            <w:pPr>
              <w:jc w:val="right"/>
              <w:rPr>
                <w:rFonts w:ascii="Times New Roman" w:eastAsia="Times New Roman" w:hAnsi="Times New Roman" w:cs="Times New Roman"/>
                <w:sz w:val="24"/>
              </w:rPr>
            </w:pPr>
          </w:p>
        </w:tc>
      </w:tr>
      <w:tr w:rsidR="002E4ADC" w:rsidRPr="0051149F" w14:paraId="469A990A" w14:textId="77777777" w:rsidTr="002E4ADC">
        <w:tc>
          <w:tcPr>
            <w:tcW w:w="1463" w:type="dxa"/>
          </w:tcPr>
          <w:p w14:paraId="7CEBF05D" w14:textId="77777777" w:rsidR="002E4ADC" w:rsidRPr="0051149F" w:rsidRDefault="002E4ADC" w:rsidP="00373E16">
            <w:pPr>
              <w:rPr>
                <w:rFonts w:ascii="Times New Roman" w:eastAsia="Times New Roman" w:hAnsi="Times New Roman" w:cs="Times New Roman"/>
                <w:sz w:val="24"/>
              </w:rPr>
            </w:pPr>
          </w:p>
        </w:tc>
        <w:tc>
          <w:tcPr>
            <w:tcW w:w="7892" w:type="dxa"/>
          </w:tcPr>
          <w:p w14:paraId="027110B5" w14:textId="77777777" w:rsidR="002E4ADC" w:rsidRPr="0051149F" w:rsidRDefault="002E4ADC" w:rsidP="00373E16">
            <w:pPr>
              <w:jc w:val="right"/>
              <w:rPr>
                <w:rFonts w:ascii="Times New Roman" w:eastAsia="Times New Roman" w:hAnsi="Times New Roman" w:cs="Times New Roman"/>
                <w:sz w:val="24"/>
              </w:rPr>
            </w:pPr>
          </w:p>
        </w:tc>
      </w:tr>
      <w:tr w:rsidR="002E4ADC" w:rsidRPr="0051149F" w14:paraId="421EE11E" w14:textId="77777777" w:rsidTr="002E4ADC">
        <w:tc>
          <w:tcPr>
            <w:tcW w:w="1463" w:type="dxa"/>
          </w:tcPr>
          <w:p w14:paraId="33EDF1B2" w14:textId="77777777" w:rsidR="002E4ADC" w:rsidRPr="0051149F" w:rsidRDefault="002E4ADC" w:rsidP="00373E16">
            <w:pPr>
              <w:rPr>
                <w:rFonts w:ascii="Times New Roman" w:eastAsia="Times New Roman" w:hAnsi="Times New Roman" w:cs="Times New Roman"/>
                <w:sz w:val="24"/>
              </w:rPr>
            </w:pPr>
            <w:r w:rsidRPr="0051149F">
              <w:rPr>
                <w:rFonts w:ascii="Times New Roman" w:eastAsia="Times New Roman" w:hAnsi="Times New Roman" w:cs="Times New Roman"/>
                <w:sz w:val="24"/>
              </w:rPr>
              <w:t>Ознакомлен</w:t>
            </w:r>
          </w:p>
        </w:tc>
        <w:tc>
          <w:tcPr>
            <w:tcW w:w="7892" w:type="dxa"/>
          </w:tcPr>
          <w:p w14:paraId="4A5E1B12" w14:textId="3BEC90CC" w:rsidR="002E4ADC" w:rsidRPr="0051149F" w:rsidRDefault="00065A2D" w:rsidP="00373E16">
            <w:pPr>
              <w:jc w:val="right"/>
              <w:rPr>
                <w:rFonts w:ascii="Times New Roman" w:eastAsia="Times New Roman" w:hAnsi="Times New Roman" w:cs="Times New Roman"/>
                <w:sz w:val="24"/>
              </w:rPr>
            </w:pPr>
            <w:r>
              <w:rPr>
                <w:rFonts w:ascii="Times New Roman" w:eastAsia="Times New Roman" w:hAnsi="Times New Roman" w:cs="Times New Roman"/>
                <w:sz w:val="24"/>
              </w:rPr>
              <w:t>Заместитель председателя комиссии</w:t>
            </w:r>
            <w:r w:rsidR="002E4ADC" w:rsidRPr="0051149F">
              <w:rPr>
                <w:rFonts w:ascii="Times New Roman" w:eastAsia="Times New Roman" w:hAnsi="Times New Roman" w:cs="Times New Roman"/>
                <w:sz w:val="24"/>
              </w:rPr>
              <w:t xml:space="preserve"> ___________________  «___» _____ 202__</w:t>
            </w:r>
          </w:p>
          <w:p w14:paraId="1741607A" w14:textId="77777777" w:rsidR="002E4ADC" w:rsidRPr="0051149F" w:rsidRDefault="002E4ADC" w:rsidP="00373E16">
            <w:pPr>
              <w:rPr>
                <w:rFonts w:ascii="Times New Roman" w:eastAsia="Times New Roman" w:hAnsi="Times New Roman" w:cs="Times New Roman"/>
                <w:sz w:val="24"/>
                <w:vertAlign w:val="superscript"/>
              </w:rPr>
            </w:pPr>
            <w:r w:rsidRPr="0051149F">
              <w:rPr>
                <w:rFonts w:ascii="Times New Roman" w:eastAsia="Times New Roman" w:hAnsi="Times New Roman" w:cs="Times New Roman"/>
                <w:sz w:val="24"/>
              </w:rPr>
              <w:t xml:space="preserve">                                                                           </w:t>
            </w:r>
            <w:r w:rsidRPr="0051149F">
              <w:rPr>
                <w:rFonts w:ascii="Times New Roman" w:eastAsia="Times New Roman" w:hAnsi="Times New Roman" w:cs="Times New Roman"/>
                <w:sz w:val="24"/>
                <w:vertAlign w:val="superscript"/>
              </w:rPr>
              <w:t>(подпись)</w:t>
            </w:r>
          </w:p>
        </w:tc>
      </w:tr>
      <w:tr w:rsidR="002E4ADC" w:rsidRPr="0051149F" w14:paraId="5FCD24FB" w14:textId="77777777" w:rsidTr="002E4ADC">
        <w:tc>
          <w:tcPr>
            <w:tcW w:w="1463" w:type="dxa"/>
          </w:tcPr>
          <w:p w14:paraId="35AF099A" w14:textId="77777777" w:rsidR="002E4ADC" w:rsidRPr="0051149F" w:rsidRDefault="002E4ADC" w:rsidP="00373E16">
            <w:pPr>
              <w:rPr>
                <w:rFonts w:ascii="Times New Roman" w:eastAsia="Times New Roman" w:hAnsi="Times New Roman" w:cs="Times New Roman"/>
                <w:sz w:val="24"/>
              </w:rPr>
            </w:pPr>
          </w:p>
        </w:tc>
        <w:tc>
          <w:tcPr>
            <w:tcW w:w="7892" w:type="dxa"/>
          </w:tcPr>
          <w:p w14:paraId="17101A49" w14:textId="77777777" w:rsidR="002E4ADC" w:rsidRPr="0051149F" w:rsidRDefault="002E4ADC" w:rsidP="00373E16">
            <w:pPr>
              <w:jc w:val="right"/>
              <w:rPr>
                <w:rFonts w:ascii="Times New Roman" w:eastAsia="Times New Roman" w:hAnsi="Times New Roman" w:cs="Times New Roman"/>
                <w:sz w:val="24"/>
              </w:rPr>
            </w:pPr>
          </w:p>
        </w:tc>
      </w:tr>
      <w:tr w:rsidR="002E4ADC" w:rsidRPr="0051149F" w14:paraId="17298A23" w14:textId="77777777" w:rsidTr="002E4ADC">
        <w:tc>
          <w:tcPr>
            <w:tcW w:w="1463" w:type="dxa"/>
          </w:tcPr>
          <w:p w14:paraId="5C108F71" w14:textId="77777777" w:rsidR="002E4ADC" w:rsidRPr="0051149F" w:rsidRDefault="002E4ADC" w:rsidP="00373E16">
            <w:pPr>
              <w:rPr>
                <w:rFonts w:ascii="Times New Roman" w:eastAsia="Times New Roman" w:hAnsi="Times New Roman" w:cs="Times New Roman"/>
                <w:sz w:val="24"/>
              </w:rPr>
            </w:pPr>
          </w:p>
        </w:tc>
        <w:tc>
          <w:tcPr>
            <w:tcW w:w="7892" w:type="dxa"/>
          </w:tcPr>
          <w:p w14:paraId="025BCF3A" w14:textId="77777777" w:rsidR="002E4ADC" w:rsidRPr="0051149F" w:rsidRDefault="002E4ADC" w:rsidP="00373E16">
            <w:pPr>
              <w:jc w:val="right"/>
              <w:rPr>
                <w:rFonts w:ascii="Times New Roman" w:eastAsia="Times New Roman" w:hAnsi="Times New Roman" w:cs="Times New Roman"/>
                <w:sz w:val="24"/>
              </w:rPr>
            </w:pPr>
          </w:p>
        </w:tc>
      </w:tr>
      <w:tr w:rsidR="002E4ADC" w:rsidRPr="0051149F" w14:paraId="38BCC161" w14:textId="77777777" w:rsidTr="002E4ADC">
        <w:tc>
          <w:tcPr>
            <w:tcW w:w="1463" w:type="dxa"/>
          </w:tcPr>
          <w:p w14:paraId="2FA51EAF" w14:textId="77777777" w:rsidR="002E4ADC" w:rsidRPr="0051149F" w:rsidRDefault="002E4ADC" w:rsidP="00373E16">
            <w:pPr>
              <w:rPr>
                <w:rFonts w:ascii="Times New Roman" w:eastAsia="Times New Roman" w:hAnsi="Times New Roman" w:cs="Times New Roman"/>
                <w:sz w:val="24"/>
              </w:rPr>
            </w:pPr>
            <w:r w:rsidRPr="0051149F">
              <w:rPr>
                <w:rFonts w:ascii="Times New Roman" w:eastAsia="Times New Roman" w:hAnsi="Times New Roman" w:cs="Times New Roman"/>
                <w:sz w:val="24"/>
              </w:rPr>
              <w:t>Ознакомлен</w:t>
            </w:r>
          </w:p>
        </w:tc>
        <w:tc>
          <w:tcPr>
            <w:tcW w:w="7892" w:type="dxa"/>
          </w:tcPr>
          <w:p w14:paraId="6C96F25E" w14:textId="738414D5" w:rsidR="002E4ADC" w:rsidRPr="0051149F" w:rsidRDefault="00065A2D" w:rsidP="00373E16">
            <w:pPr>
              <w:jc w:val="right"/>
              <w:rPr>
                <w:rFonts w:ascii="Times New Roman" w:eastAsia="Times New Roman" w:hAnsi="Times New Roman" w:cs="Times New Roman"/>
                <w:sz w:val="24"/>
              </w:rPr>
            </w:pPr>
            <w:r>
              <w:rPr>
                <w:rFonts w:ascii="Times New Roman" w:eastAsia="Times New Roman" w:hAnsi="Times New Roman" w:cs="Times New Roman"/>
                <w:sz w:val="24"/>
              </w:rPr>
              <w:t>Секретарь комиссии</w:t>
            </w:r>
            <w:r w:rsidR="002E4ADC" w:rsidRPr="0051149F">
              <w:rPr>
                <w:rFonts w:ascii="Times New Roman" w:eastAsia="Times New Roman" w:hAnsi="Times New Roman" w:cs="Times New Roman"/>
                <w:sz w:val="24"/>
              </w:rPr>
              <w:t xml:space="preserve"> ___________________  «___» _____ 202__</w:t>
            </w:r>
          </w:p>
          <w:p w14:paraId="75DCF555" w14:textId="77777777" w:rsidR="002E4ADC" w:rsidRPr="0051149F" w:rsidRDefault="002E4ADC" w:rsidP="00373E16">
            <w:pPr>
              <w:rPr>
                <w:rFonts w:ascii="Times New Roman" w:eastAsia="Times New Roman" w:hAnsi="Times New Roman" w:cs="Times New Roman"/>
                <w:sz w:val="24"/>
                <w:vertAlign w:val="superscript"/>
              </w:rPr>
            </w:pPr>
            <w:r w:rsidRPr="0051149F">
              <w:rPr>
                <w:rFonts w:ascii="Times New Roman" w:eastAsia="Times New Roman" w:hAnsi="Times New Roman" w:cs="Times New Roman"/>
                <w:sz w:val="24"/>
              </w:rPr>
              <w:t xml:space="preserve">                                                                           </w:t>
            </w:r>
            <w:r w:rsidRPr="0051149F">
              <w:rPr>
                <w:rFonts w:ascii="Times New Roman" w:eastAsia="Times New Roman" w:hAnsi="Times New Roman" w:cs="Times New Roman"/>
                <w:sz w:val="24"/>
                <w:vertAlign w:val="superscript"/>
              </w:rPr>
              <w:t>(подпись)</w:t>
            </w:r>
          </w:p>
        </w:tc>
      </w:tr>
      <w:tr w:rsidR="002E4ADC" w:rsidRPr="0051149F" w14:paraId="0D108CD3" w14:textId="77777777" w:rsidTr="002E4ADC">
        <w:tc>
          <w:tcPr>
            <w:tcW w:w="1463" w:type="dxa"/>
          </w:tcPr>
          <w:p w14:paraId="3C5377B0" w14:textId="77777777" w:rsidR="002E4ADC" w:rsidRPr="0051149F" w:rsidRDefault="002E4ADC" w:rsidP="00373E16">
            <w:pPr>
              <w:rPr>
                <w:rFonts w:ascii="Times New Roman" w:eastAsia="Times New Roman" w:hAnsi="Times New Roman" w:cs="Times New Roman"/>
                <w:sz w:val="24"/>
              </w:rPr>
            </w:pPr>
          </w:p>
        </w:tc>
        <w:tc>
          <w:tcPr>
            <w:tcW w:w="7892" w:type="dxa"/>
          </w:tcPr>
          <w:p w14:paraId="69235F6B" w14:textId="77777777" w:rsidR="002E4ADC" w:rsidRPr="0051149F" w:rsidRDefault="002E4ADC" w:rsidP="00373E16">
            <w:pPr>
              <w:jc w:val="right"/>
              <w:rPr>
                <w:rFonts w:ascii="Times New Roman" w:eastAsia="Times New Roman" w:hAnsi="Times New Roman" w:cs="Times New Roman"/>
                <w:sz w:val="24"/>
              </w:rPr>
            </w:pPr>
          </w:p>
        </w:tc>
      </w:tr>
      <w:tr w:rsidR="002E4ADC" w:rsidRPr="0051149F" w14:paraId="7D92F1FF" w14:textId="77777777" w:rsidTr="002E4ADC">
        <w:tc>
          <w:tcPr>
            <w:tcW w:w="1463" w:type="dxa"/>
          </w:tcPr>
          <w:p w14:paraId="4EF74548" w14:textId="77777777" w:rsidR="002E4ADC" w:rsidRPr="0051149F" w:rsidRDefault="002E4ADC" w:rsidP="00373E16">
            <w:pPr>
              <w:rPr>
                <w:rFonts w:ascii="Times New Roman" w:eastAsia="Times New Roman" w:hAnsi="Times New Roman" w:cs="Times New Roman"/>
                <w:sz w:val="24"/>
              </w:rPr>
            </w:pPr>
          </w:p>
        </w:tc>
        <w:tc>
          <w:tcPr>
            <w:tcW w:w="7892" w:type="dxa"/>
          </w:tcPr>
          <w:p w14:paraId="7F29B1B2" w14:textId="77777777" w:rsidR="002E4ADC" w:rsidRPr="0051149F" w:rsidRDefault="002E4ADC" w:rsidP="00373E16">
            <w:pPr>
              <w:jc w:val="right"/>
              <w:rPr>
                <w:rFonts w:ascii="Times New Roman" w:eastAsia="Times New Roman" w:hAnsi="Times New Roman" w:cs="Times New Roman"/>
                <w:sz w:val="24"/>
              </w:rPr>
            </w:pPr>
          </w:p>
        </w:tc>
      </w:tr>
    </w:tbl>
    <w:p w14:paraId="737222DC" w14:textId="77777777" w:rsidR="002E4ADC" w:rsidRDefault="002E4ADC" w:rsidP="00373E16">
      <w:pPr>
        <w:spacing w:after="0" w:line="240" w:lineRule="auto"/>
        <w:ind w:firstLine="567"/>
        <w:jc w:val="both"/>
        <w:rPr>
          <w:rFonts w:ascii="Times New Roman" w:eastAsia="Times New Roman" w:hAnsi="Times New Roman" w:cs="Times New Roman"/>
          <w:sz w:val="24"/>
        </w:rPr>
      </w:pPr>
    </w:p>
    <w:sectPr w:rsidR="002E4ADC" w:rsidSect="00373E1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BE76B" w14:textId="77777777" w:rsidR="0061339A" w:rsidRDefault="0061339A" w:rsidP="00A41BBC">
      <w:pPr>
        <w:spacing w:after="0" w:line="240" w:lineRule="auto"/>
      </w:pPr>
      <w:r>
        <w:separator/>
      </w:r>
    </w:p>
  </w:endnote>
  <w:endnote w:type="continuationSeparator" w:id="0">
    <w:p w14:paraId="1847C17D" w14:textId="77777777" w:rsidR="0061339A" w:rsidRDefault="0061339A" w:rsidP="00A4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CADC5" w14:textId="77777777" w:rsidR="0061339A" w:rsidRDefault="0061339A" w:rsidP="00A41BBC">
      <w:pPr>
        <w:spacing w:after="0" w:line="240" w:lineRule="auto"/>
      </w:pPr>
      <w:r>
        <w:separator/>
      </w:r>
    </w:p>
  </w:footnote>
  <w:footnote w:type="continuationSeparator" w:id="0">
    <w:p w14:paraId="008B72BA" w14:textId="77777777" w:rsidR="0061339A" w:rsidRDefault="0061339A" w:rsidP="00A41B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C9"/>
    <w:rsid w:val="000247AF"/>
    <w:rsid w:val="00040985"/>
    <w:rsid w:val="00047F4C"/>
    <w:rsid w:val="00065A2D"/>
    <w:rsid w:val="000675FB"/>
    <w:rsid w:val="00092ED4"/>
    <w:rsid w:val="00097223"/>
    <w:rsid w:val="000E4E0D"/>
    <w:rsid w:val="000E6496"/>
    <w:rsid w:val="000E66E9"/>
    <w:rsid w:val="001817C8"/>
    <w:rsid w:val="00195DE2"/>
    <w:rsid w:val="001C39A1"/>
    <w:rsid w:val="001C4F63"/>
    <w:rsid w:val="001E26C0"/>
    <w:rsid w:val="001E6842"/>
    <w:rsid w:val="00226F83"/>
    <w:rsid w:val="00260304"/>
    <w:rsid w:val="0026673F"/>
    <w:rsid w:val="002E4ADC"/>
    <w:rsid w:val="002E70B8"/>
    <w:rsid w:val="00300AEF"/>
    <w:rsid w:val="00310EEB"/>
    <w:rsid w:val="0031156E"/>
    <w:rsid w:val="00330433"/>
    <w:rsid w:val="0034055A"/>
    <w:rsid w:val="00373E16"/>
    <w:rsid w:val="003762D9"/>
    <w:rsid w:val="00384153"/>
    <w:rsid w:val="003861A3"/>
    <w:rsid w:val="003B263C"/>
    <w:rsid w:val="003E0CEB"/>
    <w:rsid w:val="003E38D3"/>
    <w:rsid w:val="003F1909"/>
    <w:rsid w:val="003F47D8"/>
    <w:rsid w:val="004006F6"/>
    <w:rsid w:val="00402637"/>
    <w:rsid w:val="00414F8B"/>
    <w:rsid w:val="0043718D"/>
    <w:rsid w:val="00463483"/>
    <w:rsid w:val="00474575"/>
    <w:rsid w:val="004B7626"/>
    <w:rsid w:val="004F145C"/>
    <w:rsid w:val="0051149F"/>
    <w:rsid w:val="005118CC"/>
    <w:rsid w:val="00516E60"/>
    <w:rsid w:val="00531392"/>
    <w:rsid w:val="00532A4E"/>
    <w:rsid w:val="005357A0"/>
    <w:rsid w:val="005531BB"/>
    <w:rsid w:val="00564D2B"/>
    <w:rsid w:val="00570B9F"/>
    <w:rsid w:val="00593A3B"/>
    <w:rsid w:val="005A22D2"/>
    <w:rsid w:val="005A64C8"/>
    <w:rsid w:val="005C2D16"/>
    <w:rsid w:val="0061339A"/>
    <w:rsid w:val="00662E78"/>
    <w:rsid w:val="0067272A"/>
    <w:rsid w:val="00673AB1"/>
    <w:rsid w:val="006811EE"/>
    <w:rsid w:val="00684D6A"/>
    <w:rsid w:val="006920A4"/>
    <w:rsid w:val="0069362C"/>
    <w:rsid w:val="006D1A53"/>
    <w:rsid w:val="00723BC5"/>
    <w:rsid w:val="00724176"/>
    <w:rsid w:val="00742268"/>
    <w:rsid w:val="007460F3"/>
    <w:rsid w:val="00747555"/>
    <w:rsid w:val="00783C7B"/>
    <w:rsid w:val="00786D6A"/>
    <w:rsid w:val="007F5E40"/>
    <w:rsid w:val="008252C4"/>
    <w:rsid w:val="00832D31"/>
    <w:rsid w:val="00837AD6"/>
    <w:rsid w:val="00863887"/>
    <w:rsid w:val="0087506A"/>
    <w:rsid w:val="0088615B"/>
    <w:rsid w:val="008B00FA"/>
    <w:rsid w:val="008B27A4"/>
    <w:rsid w:val="008B56B1"/>
    <w:rsid w:val="008C164B"/>
    <w:rsid w:val="008D3346"/>
    <w:rsid w:val="008E11A2"/>
    <w:rsid w:val="008E2416"/>
    <w:rsid w:val="008E69AF"/>
    <w:rsid w:val="008E7337"/>
    <w:rsid w:val="0090252C"/>
    <w:rsid w:val="00910312"/>
    <w:rsid w:val="00927258"/>
    <w:rsid w:val="009365D0"/>
    <w:rsid w:val="0094635F"/>
    <w:rsid w:val="0096195C"/>
    <w:rsid w:val="0098229E"/>
    <w:rsid w:val="00984E31"/>
    <w:rsid w:val="009B7AF2"/>
    <w:rsid w:val="009E1395"/>
    <w:rsid w:val="00A35126"/>
    <w:rsid w:val="00A41BBC"/>
    <w:rsid w:val="00A71A6D"/>
    <w:rsid w:val="00AC1E00"/>
    <w:rsid w:val="00AF1264"/>
    <w:rsid w:val="00B070BF"/>
    <w:rsid w:val="00B079E4"/>
    <w:rsid w:val="00B3019E"/>
    <w:rsid w:val="00B33D3D"/>
    <w:rsid w:val="00B452DE"/>
    <w:rsid w:val="00B920E2"/>
    <w:rsid w:val="00BA00E4"/>
    <w:rsid w:val="00BA4D19"/>
    <w:rsid w:val="00BD7DB0"/>
    <w:rsid w:val="00BE162B"/>
    <w:rsid w:val="00BF1524"/>
    <w:rsid w:val="00BF2EF1"/>
    <w:rsid w:val="00C231EC"/>
    <w:rsid w:val="00C35E71"/>
    <w:rsid w:val="00C432AE"/>
    <w:rsid w:val="00C90685"/>
    <w:rsid w:val="00C97FF9"/>
    <w:rsid w:val="00CB1A33"/>
    <w:rsid w:val="00CE0DF5"/>
    <w:rsid w:val="00D02AE5"/>
    <w:rsid w:val="00D03977"/>
    <w:rsid w:val="00D21B06"/>
    <w:rsid w:val="00D32E93"/>
    <w:rsid w:val="00D55208"/>
    <w:rsid w:val="00D61DDC"/>
    <w:rsid w:val="00D7277A"/>
    <w:rsid w:val="00D7289B"/>
    <w:rsid w:val="00D96030"/>
    <w:rsid w:val="00DA243E"/>
    <w:rsid w:val="00DA2B19"/>
    <w:rsid w:val="00DF6435"/>
    <w:rsid w:val="00E007B3"/>
    <w:rsid w:val="00E04AC9"/>
    <w:rsid w:val="00E619CE"/>
    <w:rsid w:val="00EE0B03"/>
    <w:rsid w:val="00EF5F60"/>
    <w:rsid w:val="00F76D38"/>
    <w:rsid w:val="00FA57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AE"/>
  </w:style>
  <w:style w:type="paragraph" w:styleId="1">
    <w:name w:val="heading 1"/>
    <w:basedOn w:val="a"/>
    <w:next w:val="a"/>
    <w:link w:val="10"/>
    <w:uiPriority w:val="9"/>
    <w:qFormat/>
    <w:rsid w:val="00553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1BBC"/>
    <w:pPr>
      <w:spacing w:after="0" w:line="240" w:lineRule="auto"/>
    </w:pPr>
    <w:rPr>
      <w:rFonts w:eastAsiaTheme="minorHAnsi"/>
      <w:lang w:eastAsia="en-US"/>
    </w:rPr>
  </w:style>
  <w:style w:type="paragraph" w:styleId="a4">
    <w:name w:val="header"/>
    <w:basedOn w:val="a"/>
    <w:link w:val="a5"/>
    <w:uiPriority w:val="99"/>
    <w:unhideWhenUsed/>
    <w:rsid w:val="00A41B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BBC"/>
  </w:style>
  <w:style w:type="paragraph" w:styleId="a6">
    <w:name w:val="footer"/>
    <w:basedOn w:val="a"/>
    <w:link w:val="a7"/>
    <w:uiPriority w:val="99"/>
    <w:unhideWhenUsed/>
    <w:rsid w:val="00A41B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BBC"/>
  </w:style>
  <w:style w:type="table" w:styleId="a8">
    <w:name w:val="Table Grid"/>
    <w:basedOn w:val="a1"/>
    <w:uiPriority w:val="59"/>
    <w:rsid w:val="002E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1BB"/>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C97F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2AE"/>
  </w:style>
  <w:style w:type="paragraph" w:styleId="1">
    <w:name w:val="heading 1"/>
    <w:basedOn w:val="a"/>
    <w:next w:val="a"/>
    <w:link w:val="10"/>
    <w:uiPriority w:val="9"/>
    <w:qFormat/>
    <w:rsid w:val="005531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1BBC"/>
    <w:pPr>
      <w:spacing w:after="0" w:line="240" w:lineRule="auto"/>
    </w:pPr>
    <w:rPr>
      <w:rFonts w:eastAsiaTheme="minorHAnsi"/>
      <w:lang w:eastAsia="en-US"/>
    </w:rPr>
  </w:style>
  <w:style w:type="paragraph" w:styleId="a4">
    <w:name w:val="header"/>
    <w:basedOn w:val="a"/>
    <w:link w:val="a5"/>
    <w:uiPriority w:val="99"/>
    <w:unhideWhenUsed/>
    <w:rsid w:val="00A41B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1BBC"/>
  </w:style>
  <w:style w:type="paragraph" w:styleId="a6">
    <w:name w:val="footer"/>
    <w:basedOn w:val="a"/>
    <w:link w:val="a7"/>
    <w:uiPriority w:val="99"/>
    <w:unhideWhenUsed/>
    <w:rsid w:val="00A41B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BBC"/>
  </w:style>
  <w:style w:type="table" w:styleId="a8">
    <w:name w:val="Table Grid"/>
    <w:basedOn w:val="a1"/>
    <w:uiPriority w:val="59"/>
    <w:rsid w:val="002E4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531BB"/>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C97F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7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460">
      <w:bodyDiv w:val="1"/>
      <w:marLeft w:val="0"/>
      <w:marRight w:val="0"/>
      <w:marTop w:val="0"/>
      <w:marBottom w:val="0"/>
      <w:divBdr>
        <w:top w:val="none" w:sz="0" w:space="0" w:color="auto"/>
        <w:left w:val="none" w:sz="0" w:space="0" w:color="auto"/>
        <w:bottom w:val="none" w:sz="0" w:space="0" w:color="auto"/>
        <w:right w:val="none" w:sz="0" w:space="0" w:color="auto"/>
      </w:divBdr>
      <w:divsChild>
        <w:div w:id="1069041583">
          <w:marLeft w:val="0"/>
          <w:marRight w:val="0"/>
          <w:marTop w:val="0"/>
          <w:marBottom w:val="0"/>
          <w:divBdr>
            <w:top w:val="none" w:sz="0" w:space="0" w:color="auto"/>
            <w:left w:val="none" w:sz="0" w:space="0" w:color="auto"/>
            <w:bottom w:val="none" w:sz="0" w:space="0" w:color="auto"/>
            <w:right w:val="none" w:sz="0" w:space="0" w:color="auto"/>
          </w:divBdr>
        </w:div>
        <w:div w:id="1529676803">
          <w:marLeft w:val="0"/>
          <w:marRight w:val="0"/>
          <w:marTop w:val="0"/>
          <w:marBottom w:val="0"/>
          <w:divBdr>
            <w:top w:val="none" w:sz="0" w:space="0" w:color="auto"/>
            <w:left w:val="none" w:sz="0" w:space="0" w:color="auto"/>
            <w:bottom w:val="none" w:sz="0" w:space="0" w:color="auto"/>
            <w:right w:val="none" w:sz="0" w:space="0" w:color="auto"/>
          </w:divBdr>
          <w:divsChild>
            <w:div w:id="302658703">
              <w:marLeft w:val="0"/>
              <w:marRight w:val="0"/>
              <w:marTop w:val="0"/>
              <w:marBottom w:val="0"/>
              <w:divBdr>
                <w:top w:val="none" w:sz="0" w:space="0" w:color="auto"/>
                <w:left w:val="none" w:sz="0" w:space="0" w:color="auto"/>
                <w:bottom w:val="none" w:sz="0" w:space="0" w:color="auto"/>
                <w:right w:val="none" w:sz="0" w:space="0" w:color="auto"/>
              </w:divBdr>
            </w:div>
          </w:divsChild>
        </w:div>
        <w:div w:id="1297369977">
          <w:marLeft w:val="0"/>
          <w:marRight w:val="0"/>
          <w:marTop w:val="0"/>
          <w:marBottom w:val="0"/>
          <w:divBdr>
            <w:top w:val="none" w:sz="0" w:space="0" w:color="auto"/>
            <w:left w:val="none" w:sz="0" w:space="0" w:color="auto"/>
            <w:bottom w:val="none" w:sz="0" w:space="0" w:color="auto"/>
            <w:right w:val="none" w:sz="0" w:space="0" w:color="auto"/>
          </w:divBdr>
          <w:divsChild>
            <w:div w:id="18372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4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2953</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user</cp:lastModifiedBy>
  <cp:revision>2</cp:revision>
  <cp:lastPrinted>2018-04-27T06:32:00Z</cp:lastPrinted>
  <dcterms:created xsi:type="dcterms:W3CDTF">2022-07-08T04:22:00Z</dcterms:created>
  <dcterms:modified xsi:type="dcterms:W3CDTF">2022-07-08T04:22:00Z</dcterms:modified>
</cp:coreProperties>
</file>