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Pr="00AC0C90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 </w:t>
      </w:r>
    </w:p>
    <w:p w:rsidR="00C81458" w:rsidRPr="00AC0C90" w:rsidRDefault="005665F3" w:rsidP="00C81458">
      <w:pPr>
        <w:spacing w:line="276" w:lineRule="auto"/>
        <w:ind w:right="64"/>
        <w:contextualSpacing/>
        <w:rPr>
          <w:b/>
          <w:spacing w:val="-5"/>
        </w:rPr>
      </w:pPr>
      <w:r>
        <w:rPr>
          <w:b/>
          <w:bCs/>
        </w:rPr>
        <w:t>10.12.2020г                                                                                                                  №22</w:t>
      </w:r>
    </w:p>
    <w:p w:rsidR="00C81458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 xml:space="preserve">«О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>
        <w:rPr>
          <w:b/>
          <w:bCs/>
          <w:spacing w:val="-9"/>
        </w:rPr>
        <w:t>1</w:t>
      </w:r>
      <w:r w:rsidRPr="00AC0C90">
        <w:rPr>
          <w:b/>
          <w:bCs/>
          <w:spacing w:val="-9"/>
        </w:rPr>
        <w:t xml:space="preserve"> год</w:t>
      </w: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  <w:spacing w:val="-9"/>
        </w:rPr>
        <w:t>и плановый период 202</w:t>
      </w:r>
      <w:r>
        <w:rPr>
          <w:b/>
          <w:bCs/>
          <w:spacing w:val="-9"/>
        </w:rPr>
        <w:t>2</w:t>
      </w:r>
      <w:r w:rsidRPr="00AC0C90">
        <w:rPr>
          <w:b/>
          <w:bCs/>
          <w:spacing w:val="-9"/>
        </w:rPr>
        <w:t>-202</w:t>
      </w:r>
      <w:r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района,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lang w:val="x-none"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>
        <w:t>1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>
        <w:rPr>
          <w:b/>
        </w:rPr>
        <w:t>12 670 623,41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>
        <w:rPr>
          <w:b/>
        </w:rPr>
        <w:t>3 988 763,41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>
        <w:rPr>
          <w:b/>
        </w:rPr>
        <w:t>12 670 623,41</w:t>
      </w:r>
      <w:r w:rsidRPr="002C0741">
        <w:rPr>
          <w:b/>
          <w:bCs/>
          <w:spacing w:val="-5"/>
        </w:rPr>
        <w:t xml:space="preserve"> рублей</w:t>
      </w:r>
      <w:r w:rsidRPr="002C0741">
        <w:t xml:space="preserve">. </w:t>
      </w:r>
      <w:r w:rsidRPr="002C0741">
        <w:rPr>
          <w:b/>
        </w:rPr>
        <w:t>Дефицит</w:t>
      </w:r>
      <w:r w:rsidRPr="002C0741">
        <w:t xml:space="preserve"> бюджета на 202</w:t>
      </w:r>
      <w:r>
        <w:t>1</w:t>
      </w:r>
      <w:r w:rsidRPr="002C0741">
        <w:t xml:space="preserve">г. составит </w:t>
      </w:r>
      <w:r>
        <w:rPr>
          <w:b/>
        </w:rPr>
        <w:t xml:space="preserve">0,00 </w:t>
      </w:r>
      <w:r w:rsidRPr="002C0741">
        <w:rPr>
          <w:b/>
        </w:rPr>
        <w:t>руб</w:t>
      </w:r>
      <w:r>
        <w:rPr>
          <w:b/>
        </w:rPr>
        <w:t>лей</w:t>
      </w:r>
      <w:r w:rsidRPr="002C0741">
        <w:rPr>
          <w:b/>
        </w:rPr>
        <w:t>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right="64" w:firstLine="540"/>
        <w:contextualSpacing/>
        <w:jc w:val="both"/>
      </w:pPr>
      <w:r w:rsidRPr="002C0741">
        <w:t xml:space="preserve"> 2.Утвердить основные характеристики бюджета Краснокутского сельского поселения </w:t>
      </w:r>
      <w:r>
        <w:t>н</w:t>
      </w:r>
      <w:r w:rsidRPr="002C0741">
        <w:t>а 202</w:t>
      </w:r>
      <w:r>
        <w:t>2</w:t>
      </w:r>
      <w:r w:rsidRPr="002C0741">
        <w:t xml:space="preserve"> год прогнозируемый общий объем </w:t>
      </w:r>
      <w:r w:rsidRPr="002C0741">
        <w:rPr>
          <w:b/>
        </w:rPr>
        <w:t>доходов</w:t>
      </w:r>
      <w:r w:rsidRPr="002C0741">
        <w:t xml:space="preserve"> бюджета Краснокутского сельского поселения в сумме – </w:t>
      </w:r>
      <w:r>
        <w:rPr>
          <w:b/>
        </w:rPr>
        <w:t>5 725 471,43</w:t>
      </w:r>
      <w:r w:rsidRPr="002C0741">
        <w:rPr>
          <w:b/>
        </w:rPr>
        <w:t xml:space="preserve"> рублей</w:t>
      </w:r>
      <w:r>
        <w:rPr>
          <w:b/>
        </w:rPr>
        <w:t>,</w:t>
      </w:r>
      <w:r w:rsidRPr="002C0741">
        <w:t xml:space="preserve"> в том числе объем </w:t>
      </w:r>
      <w:r w:rsidRPr="002C0741">
        <w:rPr>
          <w:b/>
        </w:rPr>
        <w:t>межбюджетных трансфертов</w:t>
      </w:r>
      <w:r w:rsidRPr="002C0741">
        <w:t xml:space="preserve">, получаемых из других бюджетов бюджетной системы Российской Федерации - в сумме </w:t>
      </w:r>
      <w:r w:rsidRPr="00536489">
        <w:rPr>
          <w:b/>
        </w:rPr>
        <w:t>4 007 291,43</w:t>
      </w:r>
      <w:r w:rsidRPr="002C0741">
        <w:rPr>
          <w:b/>
        </w:rPr>
        <w:t xml:space="preserve"> рублей</w:t>
      </w:r>
      <w:r>
        <w:t>.</w:t>
      </w:r>
      <w:r w:rsidRPr="002C0741">
        <w:rPr>
          <w:b/>
        </w:rPr>
        <w:t xml:space="preserve"> </w:t>
      </w:r>
      <w:r>
        <w:t>О</w:t>
      </w:r>
      <w:r w:rsidRPr="002C0741">
        <w:t xml:space="preserve">бщий объем </w:t>
      </w:r>
      <w:r w:rsidRPr="002C0741">
        <w:rPr>
          <w:b/>
        </w:rPr>
        <w:t>расходов</w:t>
      </w:r>
      <w:r w:rsidRPr="002C0741">
        <w:t xml:space="preserve"> бюджета Краснокутского сельского поселения – в сумме </w:t>
      </w:r>
      <w:r>
        <w:rPr>
          <w:b/>
        </w:rPr>
        <w:t>5 725 471,43</w:t>
      </w:r>
      <w:r w:rsidRPr="002C0741">
        <w:rPr>
          <w:b/>
        </w:rPr>
        <w:t xml:space="preserve"> рублей</w:t>
      </w:r>
      <w:r>
        <w:rPr>
          <w:b/>
        </w:rPr>
        <w:t>.</w:t>
      </w:r>
      <w:r>
        <w:t xml:space="preserve"> </w:t>
      </w:r>
      <w:r w:rsidRPr="002C0741">
        <w:rPr>
          <w:b/>
        </w:rPr>
        <w:t>Дефицит</w:t>
      </w:r>
      <w:r w:rsidRPr="002C0741">
        <w:t xml:space="preserve"> бюджета на 202</w:t>
      </w:r>
      <w:r>
        <w:t>2</w:t>
      </w:r>
      <w:r w:rsidRPr="002C0741">
        <w:t xml:space="preserve">г. составит </w:t>
      </w:r>
      <w:r w:rsidRPr="002C0741">
        <w:rPr>
          <w:b/>
        </w:rPr>
        <w:t>0,00 руб</w:t>
      </w:r>
      <w:r>
        <w:rPr>
          <w:b/>
        </w:rPr>
        <w:t>лей.</w:t>
      </w:r>
    </w:p>
    <w:p w:rsidR="00C81458" w:rsidRPr="002C0741" w:rsidRDefault="00C81458" w:rsidP="00C81458">
      <w:pPr>
        <w:pStyle w:val="ab"/>
        <w:spacing w:before="0"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  <w:lang w:eastAsia="x-none"/>
        </w:rPr>
        <w:t>3.</w:t>
      </w:r>
      <w:r w:rsidRPr="002C0741">
        <w:t xml:space="preserve"> </w:t>
      </w:r>
      <w:r w:rsidRPr="002C0741">
        <w:rPr>
          <w:sz w:val="24"/>
          <w:szCs w:val="24"/>
        </w:rPr>
        <w:t xml:space="preserve">Утвердить основные характеристики бюджета Краснокутского сельского поселения </w:t>
      </w:r>
      <w:r>
        <w:rPr>
          <w:sz w:val="24"/>
          <w:szCs w:val="24"/>
        </w:rPr>
        <w:t>н</w:t>
      </w:r>
      <w:r w:rsidRPr="002C0741">
        <w:rPr>
          <w:sz w:val="24"/>
          <w:szCs w:val="24"/>
        </w:rPr>
        <w:t>а 202</w:t>
      </w:r>
      <w:r>
        <w:rPr>
          <w:sz w:val="24"/>
          <w:szCs w:val="24"/>
        </w:rPr>
        <w:t>3</w:t>
      </w:r>
      <w:r w:rsidRPr="002C0741">
        <w:rPr>
          <w:sz w:val="24"/>
          <w:szCs w:val="24"/>
        </w:rPr>
        <w:t xml:space="preserve"> год прогнозируемый общий объем </w:t>
      </w:r>
      <w:r w:rsidRPr="002C0741">
        <w:rPr>
          <w:b/>
          <w:sz w:val="24"/>
          <w:szCs w:val="24"/>
        </w:rPr>
        <w:t>доходов</w:t>
      </w:r>
      <w:r w:rsidRPr="002C0741">
        <w:rPr>
          <w:sz w:val="24"/>
          <w:szCs w:val="24"/>
        </w:rPr>
        <w:t xml:space="preserve"> бюджета Краснокутского сельского</w:t>
      </w:r>
      <w:r w:rsidRPr="002C0741">
        <w:rPr>
          <w:sz w:val="24"/>
          <w:szCs w:val="24"/>
          <w:lang w:val="x-none" w:eastAsia="x-none"/>
        </w:rPr>
        <w:t xml:space="preserve"> поселения</w:t>
      </w:r>
      <w:r>
        <w:rPr>
          <w:sz w:val="24"/>
          <w:szCs w:val="24"/>
          <w:lang w:val="x-none" w:eastAsia="x-none"/>
        </w:rPr>
        <w:t xml:space="preserve"> </w:t>
      </w:r>
      <w:r w:rsidRPr="002C0741">
        <w:rPr>
          <w:sz w:val="24"/>
          <w:szCs w:val="24"/>
          <w:lang w:val="x-none" w:eastAsia="x-none"/>
        </w:rPr>
        <w:t xml:space="preserve">в сумме </w:t>
      </w:r>
      <w:r>
        <w:rPr>
          <w:b/>
          <w:sz w:val="24"/>
          <w:szCs w:val="24"/>
          <w:lang w:eastAsia="x-none"/>
        </w:rPr>
        <w:t>5 780 291,43</w:t>
      </w:r>
      <w:r w:rsidRPr="002C0741">
        <w:rPr>
          <w:b/>
          <w:sz w:val="24"/>
          <w:szCs w:val="24"/>
          <w:lang w:eastAsia="x-none"/>
        </w:rPr>
        <w:t xml:space="preserve"> рублей</w:t>
      </w:r>
      <w:r>
        <w:rPr>
          <w:b/>
          <w:sz w:val="24"/>
          <w:szCs w:val="24"/>
          <w:lang w:eastAsia="x-none"/>
        </w:rPr>
        <w:t>,</w:t>
      </w:r>
      <w:r w:rsidRPr="002C0741">
        <w:rPr>
          <w:sz w:val="24"/>
          <w:szCs w:val="24"/>
          <w:lang w:eastAsia="x-none"/>
        </w:rPr>
        <w:t xml:space="preserve"> </w:t>
      </w:r>
      <w:r w:rsidRPr="002C0741">
        <w:rPr>
          <w:sz w:val="24"/>
          <w:szCs w:val="24"/>
        </w:rPr>
        <w:t xml:space="preserve">в том числе объем </w:t>
      </w:r>
      <w:r w:rsidRPr="002C0741">
        <w:rPr>
          <w:b/>
          <w:sz w:val="24"/>
          <w:szCs w:val="24"/>
        </w:rPr>
        <w:t>межбюджетных трансфертов</w:t>
      </w:r>
      <w:r w:rsidRPr="002C0741">
        <w:rPr>
          <w:sz w:val="24"/>
          <w:szCs w:val="24"/>
        </w:rPr>
        <w:t>, получаемых из других бюджетов бюджетной системы Российской Федерации в 202</w:t>
      </w:r>
      <w:r>
        <w:rPr>
          <w:sz w:val="24"/>
          <w:szCs w:val="24"/>
        </w:rPr>
        <w:t>3</w:t>
      </w:r>
      <w:r w:rsidRPr="002C0741">
        <w:rPr>
          <w:sz w:val="24"/>
          <w:szCs w:val="24"/>
        </w:rPr>
        <w:t xml:space="preserve"> году в сумме </w:t>
      </w:r>
      <w:r w:rsidRPr="00536489">
        <w:rPr>
          <w:b/>
          <w:sz w:val="24"/>
          <w:szCs w:val="24"/>
        </w:rPr>
        <w:t>4 007 291,43</w:t>
      </w:r>
      <w:r w:rsidRPr="002C0741">
        <w:rPr>
          <w:b/>
          <w:sz w:val="24"/>
          <w:szCs w:val="24"/>
        </w:rPr>
        <w:t xml:space="preserve"> рублей</w:t>
      </w:r>
      <w:r>
        <w:rPr>
          <w:sz w:val="24"/>
          <w:szCs w:val="24"/>
        </w:rPr>
        <w:t>. О</w:t>
      </w:r>
      <w:r w:rsidRPr="002C0741">
        <w:rPr>
          <w:sz w:val="24"/>
          <w:szCs w:val="24"/>
        </w:rPr>
        <w:t xml:space="preserve">бщий объем </w:t>
      </w:r>
      <w:r w:rsidRPr="002C0741">
        <w:rPr>
          <w:b/>
          <w:sz w:val="24"/>
          <w:szCs w:val="24"/>
        </w:rPr>
        <w:t>расходов</w:t>
      </w:r>
      <w:r w:rsidRPr="002C0741">
        <w:rPr>
          <w:sz w:val="24"/>
          <w:szCs w:val="24"/>
        </w:rPr>
        <w:t xml:space="preserve"> бюджета Краснокутского сельского поселения – в сумме </w:t>
      </w:r>
      <w:r>
        <w:rPr>
          <w:b/>
          <w:sz w:val="24"/>
          <w:szCs w:val="24"/>
          <w:lang w:eastAsia="x-none"/>
        </w:rPr>
        <w:t>5 780 291,43</w:t>
      </w:r>
      <w:r w:rsidRPr="002C0741">
        <w:rPr>
          <w:b/>
          <w:sz w:val="24"/>
          <w:szCs w:val="24"/>
          <w:lang w:eastAsia="x-none"/>
        </w:rPr>
        <w:t xml:space="preserve"> рублей</w:t>
      </w:r>
      <w:r>
        <w:rPr>
          <w:b/>
          <w:sz w:val="24"/>
          <w:szCs w:val="24"/>
          <w:lang w:eastAsia="x-none"/>
        </w:rPr>
        <w:t>.</w:t>
      </w:r>
      <w:r>
        <w:rPr>
          <w:sz w:val="24"/>
          <w:szCs w:val="24"/>
        </w:rPr>
        <w:t xml:space="preserve"> </w:t>
      </w:r>
      <w:r w:rsidRPr="002C0741">
        <w:rPr>
          <w:b/>
          <w:sz w:val="24"/>
          <w:szCs w:val="24"/>
        </w:rPr>
        <w:t xml:space="preserve">Дефицит </w:t>
      </w:r>
      <w:r w:rsidRPr="002C0741">
        <w:rPr>
          <w:sz w:val="24"/>
          <w:szCs w:val="24"/>
        </w:rPr>
        <w:t xml:space="preserve">бюджета составляет </w:t>
      </w:r>
      <w:r w:rsidRPr="00536489">
        <w:rPr>
          <w:b/>
          <w:sz w:val="24"/>
          <w:szCs w:val="24"/>
        </w:rPr>
        <w:t>0,00</w:t>
      </w:r>
      <w:r w:rsidRPr="002C0741">
        <w:rPr>
          <w:b/>
          <w:sz w:val="24"/>
          <w:szCs w:val="24"/>
        </w:rPr>
        <w:t xml:space="preserve"> рублей.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Pr="002C0741">
        <w:rPr>
          <w:lang w:eastAsia="x-none"/>
        </w:rPr>
        <w:t>И</w:t>
      </w:r>
      <w:r w:rsidRPr="002C0741">
        <w:rPr>
          <w:lang w:val="x-none" w:eastAsia="x-none"/>
        </w:rPr>
        <w:t xml:space="preserve">сточники внутреннего финансирования дефицита бюджета </w:t>
      </w:r>
      <w:r w:rsidRPr="002C0741">
        <w:rPr>
          <w:lang w:eastAsia="x-none"/>
        </w:rPr>
        <w:t xml:space="preserve">Краснокутского сельского поселения </w:t>
      </w:r>
      <w:r w:rsidRPr="002C0741">
        <w:rPr>
          <w:lang w:val="x-none" w:eastAsia="x-none"/>
        </w:rPr>
        <w:t xml:space="preserve">согласно приложению </w:t>
      </w:r>
      <w:r w:rsidRPr="002C0741">
        <w:rPr>
          <w:lang w:eastAsia="x-none"/>
        </w:rPr>
        <w:t xml:space="preserve">№ 9 и приложению №10 </w:t>
      </w:r>
      <w:r w:rsidRPr="002C0741">
        <w:rPr>
          <w:lang w:val="x-none" w:eastAsia="x-none"/>
        </w:rPr>
        <w:t xml:space="preserve">к настоящему </w:t>
      </w:r>
      <w:r w:rsidRPr="002C0741">
        <w:rPr>
          <w:lang w:eastAsia="x-none"/>
        </w:rPr>
        <w:t>решению.</w:t>
      </w:r>
    </w:p>
    <w:p w:rsidR="00C81458" w:rsidRPr="002C0741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t xml:space="preserve">5. </w:t>
      </w:r>
      <w:r w:rsidRPr="002C0741">
        <w:rPr>
          <w:lang w:eastAsia="x-none"/>
        </w:rPr>
        <w:t>Общий объём бюджетных ассигнований, направляемых на исполнение публичных нормативных обязательств не предусмотрен.</w:t>
      </w:r>
    </w:p>
    <w:p w:rsidR="00C81458" w:rsidRPr="002C0741" w:rsidRDefault="00C81458" w:rsidP="00C81458">
      <w:pPr>
        <w:tabs>
          <w:tab w:val="left" w:pos="851"/>
        </w:tabs>
        <w:spacing w:line="276" w:lineRule="auto"/>
        <w:contextualSpacing/>
        <w:jc w:val="both"/>
        <w:rPr>
          <w:lang w:eastAsia="x-none"/>
        </w:rPr>
      </w:pPr>
      <w:r>
        <w:t xml:space="preserve">         6. </w:t>
      </w:r>
      <w:r w:rsidRPr="002C0741">
        <w:rPr>
          <w:lang w:eastAsia="x-none"/>
        </w:rPr>
        <w:t xml:space="preserve">Предельный объем муниципального внутреннего долга </w:t>
      </w:r>
      <w:r>
        <w:rPr>
          <w:lang w:eastAsia="x-none"/>
        </w:rPr>
        <w:t xml:space="preserve">Краснокутского сельского </w:t>
      </w:r>
      <w:r w:rsidRPr="002C0741">
        <w:rPr>
          <w:lang w:eastAsia="x-none"/>
        </w:rPr>
        <w:t>поселения на 202</w:t>
      </w:r>
      <w:r>
        <w:rPr>
          <w:lang w:eastAsia="x-none"/>
        </w:rPr>
        <w:t>1</w:t>
      </w:r>
      <w:r w:rsidRPr="002C0741">
        <w:rPr>
          <w:lang w:eastAsia="x-none"/>
        </w:rPr>
        <w:t xml:space="preserve"> - 202</w:t>
      </w:r>
      <w:r>
        <w:rPr>
          <w:lang w:eastAsia="x-none"/>
        </w:rPr>
        <w:t>3</w:t>
      </w:r>
      <w:r w:rsidRPr="002C0741">
        <w:rPr>
          <w:lang w:eastAsia="x-none"/>
        </w:rPr>
        <w:t xml:space="preserve"> годы равен нулю.</w:t>
      </w:r>
    </w:p>
    <w:p w:rsidR="00C81458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  <w:rPr>
          <w:lang w:eastAsia="x-none"/>
        </w:rPr>
      </w:pPr>
      <w:r>
        <w:rPr>
          <w:lang w:eastAsia="x-none"/>
        </w:rPr>
        <w:lastRenderedPageBreak/>
        <w:t xml:space="preserve">7. </w:t>
      </w:r>
      <w:r w:rsidRPr="002C0741">
        <w:rPr>
          <w:lang w:eastAsia="x-none"/>
        </w:rPr>
        <w:t>Верхний предел муниципального долга по состоянию на 1 января года, следующего за очередным финансовым годом и каждым годом финансового периода с указанием, в том числе верхнего предела по муниципальным гарантиям равен нулю.</w:t>
      </w: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Статья 2. Главные администраторы доходов бюджета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  <w:bCs/>
        </w:rPr>
      </w:pPr>
      <w:r w:rsidRPr="00AC0C90">
        <w:rPr>
          <w:b/>
        </w:rPr>
        <w:t xml:space="preserve"> Краснокутского</w:t>
      </w:r>
      <w:r>
        <w:rPr>
          <w:b/>
        </w:rPr>
        <w:t xml:space="preserve"> </w:t>
      </w:r>
      <w:r w:rsidRPr="00AC0C90">
        <w:rPr>
          <w:b/>
        </w:rPr>
        <w:t xml:space="preserve">сельского поселения, главные администраторы </w:t>
      </w:r>
      <w:r w:rsidRPr="00AC0C90">
        <w:rPr>
          <w:b/>
          <w:bCs/>
        </w:rPr>
        <w:t>источников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  <w:bCs/>
        </w:rPr>
        <w:t>финансирования дефицита бюджета</w:t>
      </w:r>
      <w:r>
        <w:rPr>
          <w:b/>
          <w:bCs/>
        </w:rPr>
        <w:t xml:space="preserve"> </w:t>
      </w:r>
      <w:r w:rsidRPr="00AC0C90">
        <w:rPr>
          <w:b/>
        </w:rPr>
        <w:t>Краснокутского сельского</w:t>
      </w:r>
      <w:r>
        <w:rPr>
          <w:b/>
        </w:rPr>
        <w:t xml:space="preserve"> </w:t>
      </w:r>
      <w:r w:rsidRPr="00AC0C90">
        <w:rPr>
          <w:b/>
        </w:rPr>
        <w:t>поселения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 xml:space="preserve">1. Установить коды главных администраторов доходов бюджета сельского поселения – органов местного самоуправления </w:t>
      </w:r>
      <w:r>
        <w:t xml:space="preserve">сельского </w:t>
      </w:r>
      <w:r w:rsidRPr="00AC0C90">
        <w:t xml:space="preserve">поселения, закрепить за ними виды (подвиды) доходов бюджета </w:t>
      </w:r>
      <w:r>
        <w:t xml:space="preserve">сельского </w:t>
      </w:r>
      <w:r w:rsidRPr="00AC0C90">
        <w:t>поселения согласно приложению № 1 к настоящему решению.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>2. Утвердить перечень, коды главных администраторов доходов бюджета сельского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</w:t>
      </w:r>
      <w:r>
        <w:t xml:space="preserve"> сельского </w:t>
      </w:r>
      <w:r w:rsidRPr="00AC0C90">
        <w:t>поселения согласно приложению № 2 к настоящему решению.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right="64" w:firstLine="540"/>
        <w:contextualSpacing/>
        <w:jc w:val="both"/>
      </w:pPr>
      <w:r w:rsidRPr="00AC0C90">
        <w:t>3. Утвердить перечень, главных администраторов источников внутреннего финансирования дефицита бюджета Краснокутского сельского поселения согласно приложению № 11 и приложение №12 к настоящему решению.</w:t>
      </w:r>
    </w:p>
    <w:p w:rsidR="00C81458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Статья 3. Формирование</w:t>
      </w:r>
      <w:r w:rsidRPr="00AC0C90">
        <w:t xml:space="preserve"> </w:t>
      </w:r>
      <w:r w:rsidRPr="00AC0C90">
        <w:rPr>
          <w:b/>
        </w:rPr>
        <w:t xml:space="preserve">доходов бюджета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right="64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п</w:t>
      </w:r>
      <w:r w:rsidRPr="00AC0C90">
        <w:rPr>
          <w:b/>
        </w:rPr>
        <w:t>оселения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right="64" w:firstLine="540"/>
        <w:contextualSpacing/>
        <w:jc w:val="both"/>
      </w:pPr>
      <w:r w:rsidRPr="00AC0C90">
        <w:t>1. Установить, что доходы бюджета Краснокутского сельского поселения, поступающие в 202</w:t>
      </w:r>
      <w:r>
        <w:t>1</w:t>
      </w:r>
      <w:r w:rsidRPr="00AC0C90">
        <w:t xml:space="preserve"> году, формируются за счёт: 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1)</w:t>
      </w:r>
      <w:r w:rsidRPr="00AC0C90">
        <w:rPr>
          <w:i/>
          <w:iCs/>
          <w:u w:val="single"/>
        </w:rPr>
        <w:t>налоговых доходов</w:t>
      </w:r>
      <w:r w:rsidRPr="00AC0C90">
        <w:rPr>
          <w:i/>
          <w:iCs/>
        </w:rPr>
        <w:t xml:space="preserve">, </w:t>
      </w:r>
      <w:r w:rsidRPr="00AC0C90">
        <w:t>в соответствии с нормативами отчислений, установленными бюджетным законодательством РФ и законодательством о налогах и сборах: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i/>
          <w:iCs/>
        </w:rPr>
        <w:t>доходов от уплаты федеральных налогов и сборов, налогов, предусмотренных специальными налоговыми режимами</w:t>
      </w:r>
      <w:r w:rsidRPr="00AC0C90"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налога на доходы физических лиц -</w:t>
      </w:r>
      <w:r w:rsidRPr="00AC0C90">
        <w:rPr>
          <w:color w:val="000000"/>
          <w:spacing w:val="-1"/>
        </w:rPr>
        <w:t xml:space="preserve"> по нормативу 2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единого сельскохозяйственного налога – по нормативу 30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государственной пошлины за совершение нотариальных действий </w:t>
      </w:r>
      <w:r w:rsidRPr="00AC0C90">
        <w:rPr>
          <w:color w:val="000000"/>
          <w:spacing w:val="-1"/>
        </w:rPr>
        <w:t>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C81458" w:rsidRPr="00AC0C90" w:rsidRDefault="00C81458" w:rsidP="00C814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i/>
          <w:iCs/>
          <w:color w:val="000000"/>
          <w:spacing w:val="-1"/>
        </w:rPr>
      </w:pPr>
      <w:r w:rsidRPr="00AC0C90">
        <w:rPr>
          <w:i/>
          <w:iCs/>
          <w:color w:val="000000"/>
          <w:spacing w:val="-1"/>
        </w:rPr>
        <w:t>доходов от уплаты местных налогов</w:t>
      </w:r>
      <w:r w:rsidRPr="00AC0C90">
        <w:rPr>
          <w:color w:val="000000"/>
          <w:spacing w:val="-1"/>
        </w:rPr>
        <w:t xml:space="preserve">, </w:t>
      </w:r>
      <w:r w:rsidRPr="00AC0C90">
        <w:rPr>
          <w:i/>
          <w:iCs/>
          <w:color w:val="000000"/>
          <w:spacing w:val="-1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земельного налога – 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налога на имущество физических лиц - по нормативу 100 процентов;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Cs/>
        </w:rPr>
      </w:pPr>
      <w:r w:rsidRPr="00AC0C90">
        <w:t xml:space="preserve">2) </w:t>
      </w:r>
      <w:r w:rsidRPr="00AC0C90">
        <w:rPr>
          <w:i/>
          <w:iCs/>
          <w:u w:val="single"/>
        </w:rPr>
        <w:t>неналоговых доходов</w:t>
      </w:r>
      <w:r w:rsidRPr="00AC0C90">
        <w:rPr>
          <w:i/>
          <w:iCs/>
        </w:rPr>
        <w:t xml:space="preserve"> </w:t>
      </w:r>
      <w:r w:rsidRPr="00AC0C90">
        <w:t>в соответствии с нормативами отчислений, установленными в соответствии с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</w:t>
      </w:r>
      <w:r>
        <w:t xml:space="preserve"> сельского</w:t>
      </w:r>
      <w:r w:rsidRPr="00AC0C90">
        <w:t xml:space="preserve"> поселения</w:t>
      </w:r>
      <w:r w:rsidRPr="00AC0C90">
        <w:rPr>
          <w:iCs/>
        </w:rPr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  <w:rPr>
          <w:color w:val="000000"/>
          <w:spacing w:val="-1"/>
        </w:rPr>
      </w:pPr>
      <w:r w:rsidRPr="00AC0C90"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</w:t>
      </w:r>
      <w:r w:rsidRPr="00AC0C90">
        <w:lastRenderedPageBreak/>
        <w:t>муниципальных унитарных предприятий, в том числе казенных</w:t>
      </w:r>
      <w:r w:rsidRPr="00AC0C90">
        <w:rPr>
          <w:i/>
          <w:iCs/>
        </w:rPr>
        <w:t xml:space="preserve"> - </w:t>
      </w:r>
      <w:r w:rsidRPr="00AC0C90">
        <w:rPr>
          <w:color w:val="000000"/>
          <w:spacing w:val="-1"/>
        </w:rPr>
        <w:t>по нормативу 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540"/>
        <w:contextualSpacing/>
        <w:jc w:val="both"/>
      </w:pPr>
      <w:r w:rsidRPr="00AC0C90">
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</w:r>
      <w:r w:rsidRPr="00AC0C90">
        <w:rPr>
          <w:i/>
          <w:iCs/>
        </w:rPr>
        <w:t xml:space="preserve">- </w:t>
      </w:r>
      <w:r w:rsidRPr="00AC0C90">
        <w:rPr>
          <w:color w:val="000000"/>
          <w:spacing w:val="-1"/>
        </w:rPr>
        <w:t>по нормативу 100 процентов</w:t>
      </w:r>
      <w:r w:rsidRPr="00AC0C90">
        <w:t xml:space="preserve">; 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денежных взысканий (штрафов) за несоблюдение муниципальных правовых актов -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 xml:space="preserve">доходов от невыясненных поступлений, зачисляемых в бюджеты </w:t>
      </w:r>
      <w:r>
        <w:t xml:space="preserve">сельских </w:t>
      </w:r>
      <w:r w:rsidRPr="00AC0C90">
        <w:t xml:space="preserve">поселений – в размере </w:t>
      </w:r>
      <w:r w:rsidRPr="00AC0C90">
        <w:rPr>
          <w:color w:val="000000"/>
          <w:spacing w:val="-1"/>
        </w:rPr>
        <w:t>100 процентов;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rPr>
          <w:color w:val="000000"/>
          <w:spacing w:val="-1"/>
        </w:rPr>
        <w:t>прочих доходов от компенсации затрат бюджетов сельских поселений - в размере 100 процентов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rPr>
          <w:color w:val="000000"/>
          <w:spacing w:val="-1"/>
        </w:rPr>
        <w:t xml:space="preserve">3) </w:t>
      </w:r>
      <w:r w:rsidRPr="00AC0C90">
        <w:rPr>
          <w:i/>
          <w:color w:val="000000"/>
          <w:spacing w:val="-1"/>
          <w:u w:val="single"/>
        </w:rPr>
        <w:t>прочих налоговых и неналоговых доходов</w:t>
      </w:r>
      <w:r w:rsidRPr="00AC0C90">
        <w:rPr>
          <w:color w:val="000000"/>
          <w:spacing w:val="-1"/>
        </w:rPr>
        <w:t xml:space="preserve">, подлежащих зачислению в бюджет сельского поселения в соответствии с законодательством </w:t>
      </w:r>
      <w:r w:rsidRPr="00AC0C90">
        <w:t>Российской Федерации</w:t>
      </w:r>
      <w:r w:rsidRPr="00AC0C90">
        <w:rPr>
          <w:color w:val="000000"/>
          <w:spacing w:val="-1"/>
        </w:rPr>
        <w:t>;</w:t>
      </w:r>
    </w:p>
    <w:p w:rsidR="00C81458" w:rsidRPr="00AC0C90" w:rsidRDefault="00C81458" w:rsidP="00C81458">
      <w:pPr>
        <w:shd w:val="clear" w:color="auto" w:fill="FFFFFF"/>
        <w:tabs>
          <w:tab w:val="left" w:pos="0"/>
        </w:tabs>
        <w:spacing w:line="276" w:lineRule="auto"/>
        <w:ind w:firstLine="540"/>
        <w:contextualSpacing/>
        <w:jc w:val="both"/>
        <w:rPr>
          <w:i/>
          <w:iCs/>
        </w:rPr>
      </w:pPr>
      <w:r w:rsidRPr="00AC0C90">
        <w:t xml:space="preserve">4) </w:t>
      </w:r>
      <w:r w:rsidRPr="00AC0C90">
        <w:rPr>
          <w:i/>
          <w:iCs/>
          <w:u w:val="single"/>
        </w:rPr>
        <w:t>доходов в виде</w:t>
      </w:r>
      <w:r w:rsidRPr="00AC0C90">
        <w:rPr>
          <w:u w:val="single"/>
        </w:rPr>
        <w:t xml:space="preserve"> </w:t>
      </w:r>
      <w:r w:rsidRPr="00AC0C90">
        <w:rPr>
          <w:i/>
          <w:iCs/>
          <w:u w:val="single"/>
        </w:rPr>
        <w:t>безвозмездных поступлений</w:t>
      </w:r>
      <w:r w:rsidRPr="00AC0C90">
        <w:rPr>
          <w:i/>
          <w:iCs/>
        </w:rPr>
        <w:t>: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дотаций из других бюджетов бюджетной системы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субсидий из других бюджетов бюджетной системы РФ (межбюджетные субсидии);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субвенций из федерального бюджета и (или) из бюджета субъекта Российской Федерации;</w:t>
      </w:r>
    </w:p>
    <w:p w:rsidR="00C81458" w:rsidRPr="00AC0C90" w:rsidRDefault="00C81458" w:rsidP="00C81458">
      <w:pPr>
        <w:numPr>
          <w:ilvl w:val="0"/>
          <w:numId w:val="16"/>
        </w:numPr>
        <w:shd w:val="clear" w:color="auto" w:fill="FFFFFF"/>
        <w:tabs>
          <w:tab w:val="num" w:pos="0"/>
        </w:tabs>
        <w:spacing w:line="276" w:lineRule="auto"/>
        <w:ind w:left="0" w:firstLine="540"/>
        <w:contextualSpacing/>
        <w:jc w:val="both"/>
      </w:pPr>
      <w:r w:rsidRPr="00AC0C90">
        <w:t>иных межбюджетных трансфертов из других бюджетов бюджетной системы Российской Федерации;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 xml:space="preserve">- доходов от возврата остатков субсидий, субвенций и иных межбюджетных трансфертов, имеющих целевое назначение, прошлых лет, из бюджетов </w:t>
      </w:r>
      <w:r>
        <w:t xml:space="preserve">сельских </w:t>
      </w:r>
      <w:r w:rsidRPr="00AC0C90">
        <w:t>поселений;</w:t>
      </w:r>
    </w:p>
    <w:p w:rsidR="00C81458" w:rsidRPr="00AC0C90" w:rsidRDefault="00C81458" w:rsidP="00C81458">
      <w:pPr>
        <w:shd w:val="clear" w:color="auto" w:fill="FFFFFF"/>
        <w:spacing w:line="276" w:lineRule="auto"/>
        <w:ind w:firstLine="540"/>
        <w:contextualSpacing/>
        <w:jc w:val="both"/>
      </w:pPr>
      <w:r w:rsidRPr="00AC0C90">
        <w:t>- прочих безвозмездных поступлений в бюджеты сельских поселений.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 xml:space="preserve">2. Установить, что в доходы бюджета сельского поселения зачисляются: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</w: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Статья 4. Объемы доходов бюджета</w:t>
      </w:r>
    </w:p>
    <w:p w:rsidR="00C81458" w:rsidRPr="00AC0C90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2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C81458" w:rsidRDefault="00C81458" w:rsidP="00C81458">
      <w:pPr>
        <w:spacing w:line="276" w:lineRule="auto"/>
        <w:ind w:firstLine="540"/>
        <w:contextualSpacing/>
        <w:jc w:val="both"/>
      </w:pPr>
      <w:r w:rsidRPr="00AC0C90">
        <w:t>Учесть в бюджете Краснокутского сельского поселения на 202</w:t>
      </w:r>
      <w:r>
        <w:t>1</w:t>
      </w:r>
      <w:r w:rsidRPr="00AC0C90">
        <w:t xml:space="preserve"> год доходы в объемах согласно приложению № 2 к настоящему Решению.</w:t>
      </w:r>
    </w:p>
    <w:p w:rsidR="00C81458" w:rsidRPr="006A578F" w:rsidRDefault="00C81458" w:rsidP="00C81458">
      <w:pPr>
        <w:spacing w:line="276" w:lineRule="auto"/>
        <w:ind w:firstLine="540"/>
        <w:contextualSpacing/>
        <w:jc w:val="both"/>
      </w:pPr>
      <w:r w:rsidRPr="006A578F">
        <w:rPr>
          <w:bCs/>
        </w:rPr>
        <w:t>Доходы бюджета на 202</w:t>
      </w:r>
      <w:r>
        <w:rPr>
          <w:bCs/>
        </w:rPr>
        <w:t>1</w:t>
      </w:r>
      <w:r w:rsidRPr="006A578F">
        <w:rPr>
          <w:bCs/>
        </w:rPr>
        <w:t xml:space="preserve"> год сформированы в бюджетной классификации в соответствии с </w:t>
      </w:r>
      <w:r w:rsidRPr="006A578F">
        <w:t xml:space="preserve">Приказом Минфина России </w:t>
      </w:r>
      <w:r w:rsidRPr="006A578F">
        <w:rPr>
          <w:bCs/>
          <w:kern w:val="36"/>
        </w:rPr>
        <w:t>Приказ 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назначения.</w:t>
      </w:r>
    </w:p>
    <w:p w:rsidR="00C81458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  <w:bCs/>
        </w:rPr>
        <w:t xml:space="preserve">Статья 5. </w:t>
      </w:r>
      <w:r w:rsidRPr="00AC0C90">
        <w:t xml:space="preserve"> </w:t>
      </w:r>
      <w:r w:rsidRPr="00AC0C90">
        <w:rPr>
          <w:b/>
        </w:rPr>
        <w:t xml:space="preserve">Бюджетные ассигнования бюджета </w:t>
      </w:r>
    </w:p>
    <w:p w:rsidR="00C81458" w:rsidRPr="00AC0C90" w:rsidRDefault="00C81458" w:rsidP="00C81458">
      <w:pPr>
        <w:spacing w:line="276" w:lineRule="auto"/>
        <w:contextualSpacing/>
        <w:jc w:val="center"/>
        <w:rPr>
          <w:b/>
        </w:rPr>
      </w:pPr>
      <w:r w:rsidRPr="00AC0C90">
        <w:rPr>
          <w:b/>
        </w:rPr>
        <w:t>Краснокутского сельского</w:t>
      </w:r>
      <w:r>
        <w:rPr>
          <w:b/>
        </w:rPr>
        <w:t xml:space="preserve"> </w:t>
      </w:r>
      <w:r w:rsidRPr="00AC0C90">
        <w:rPr>
          <w:b/>
        </w:rPr>
        <w:t>поселения</w:t>
      </w:r>
    </w:p>
    <w:p w:rsidR="00C81458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по разделам, подразделам, целевым статьям и видам расходов в соответствии с классификацией расходов бюджетов Российской Федерации согласно приложению № 4 и приложению № 6 к настоящему решению.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lastRenderedPageBreak/>
        <w:t>Утвердить расходы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в ведомственной структуре расходов бюджета сельского поселения согласно приложению № 5 и приложению № 7 к настоящему решению.</w:t>
      </w:r>
    </w:p>
    <w:p w:rsidR="00C81458" w:rsidRPr="00AC0C90" w:rsidRDefault="00C81458" w:rsidP="00C81458">
      <w:pPr>
        <w:numPr>
          <w:ilvl w:val="0"/>
          <w:numId w:val="17"/>
        </w:numPr>
        <w:tabs>
          <w:tab w:val="num" w:pos="900"/>
        </w:tabs>
        <w:spacing w:line="276" w:lineRule="auto"/>
        <w:ind w:left="0" w:firstLine="540"/>
        <w:contextualSpacing/>
        <w:jc w:val="both"/>
      </w:pPr>
      <w:r w:rsidRPr="00AC0C90">
        <w:t>Утвердить распределение бюджетных ассигнований из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по целевым программам, предусмотренным к финансированию из бюджета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годов, согласно приложению № 8 к настоящему решению.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Pr="00AC0C90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ind w:firstLine="540"/>
        <w:contextualSpacing/>
        <w:jc w:val="both"/>
      </w:pPr>
      <w:r w:rsidRPr="00AC0C90">
        <w:t>1. Предусмотреть в составе доходов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средства субвенций на осуществление первичного воинского учета на территории сельского поселения в сумме </w:t>
      </w:r>
      <w:r>
        <w:rPr>
          <w:b/>
        </w:rPr>
        <w:t>319 480</w:t>
      </w:r>
      <w:r w:rsidRPr="00536489">
        <w:rPr>
          <w:b/>
        </w:rPr>
        <w:t>,00 рублей</w:t>
      </w:r>
      <w:r>
        <w:t xml:space="preserve"> на 2021 год, </w:t>
      </w:r>
      <w:r>
        <w:rPr>
          <w:b/>
        </w:rPr>
        <w:t>331 332</w:t>
      </w:r>
      <w:r w:rsidRPr="00536489">
        <w:rPr>
          <w:b/>
        </w:rPr>
        <w:t>,00 рублей</w:t>
      </w:r>
      <w:r>
        <w:t xml:space="preserve"> на 2022 год, </w:t>
      </w:r>
      <w:r w:rsidRPr="00536489">
        <w:rPr>
          <w:b/>
        </w:rPr>
        <w:t>331 332,00 рублей</w:t>
      </w:r>
      <w:r>
        <w:t xml:space="preserve"> на 2023 год.</w:t>
      </w:r>
    </w:p>
    <w:p w:rsidR="00C81458" w:rsidRPr="00AC0C90" w:rsidRDefault="00C81458" w:rsidP="00C81458">
      <w:pPr>
        <w:tabs>
          <w:tab w:val="left" w:pos="900"/>
        </w:tabs>
        <w:spacing w:line="276" w:lineRule="auto"/>
        <w:ind w:firstLine="540"/>
        <w:contextualSpacing/>
        <w:jc w:val="both"/>
      </w:pPr>
      <w:r w:rsidRPr="00AC0C90"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C81458" w:rsidRPr="00AC0C90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  <w:r w:rsidRPr="00AC0C90">
        <w:t>3. Утвердить сумму дотации на выравнивание бюджетной обеспеченности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годов, в размере </w:t>
      </w:r>
      <w:r w:rsidRPr="00536489">
        <w:rPr>
          <w:b/>
        </w:rPr>
        <w:t>1 744 200,00 рублей</w:t>
      </w:r>
      <w:r>
        <w:t xml:space="preserve">, </w:t>
      </w:r>
      <w:r w:rsidRPr="00536489">
        <w:rPr>
          <w:i/>
        </w:rPr>
        <w:t>ежегодно</w:t>
      </w:r>
      <w:r w:rsidRPr="00AC0C90">
        <w:t>.</w:t>
      </w:r>
    </w:p>
    <w:p w:rsidR="00C81458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i/>
        </w:rPr>
      </w:pPr>
      <w:r w:rsidRPr="00AC0C90">
        <w:t xml:space="preserve">        </w:t>
      </w:r>
      <w:r>
        <w:t xml:space="preserve"> </w:t>
      </w:r>
      <w:r w:rsidRPr="00AC0C90">
        <w:t>4.Утвердить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>
        <w:t>1</w:t>
      </w:r>
      <w:r w:rsidRPr="00AC0C90">
        <w:t xml:space="preserve"> год в размере </w:t>
      </w:r>
      <w:r>
        <w:rPr>
          <w:b/>
        </w:rPr>
        <w:t>1 925 083,41</w:t>
      </w:r>
      <w:r w:rsidRPr="00536489">
        <w:rPr>
          <w:b/>
        </w:rPr>
        <w:t xml:space="preserve"> рублей</w:t>
      </w:r>
      <w:r w:rsidRPr="00AC0C90">
        <w:t>, и плановый период 202</w:t>
      </w:r>
      <w:r>
        <w:t>2-2023</w:t>
      </w:r>
      <w:r w:rsidRPr="00AC0C90">
        <w:t xml:space="preserve"> годов, в размере</w:t>
      </w:r>
      <w:r>
        <w:t xml:space="preserve"> </w:t>
      </w:r>
      <w:r w:rsidRPr="00536489">
        <w:rPr>
          <w:b/>
        </w:rPr>
        <w:t>1 931 759,43</w:t>
      </w:r>
      <w:r w:rsidRPr="00AC0C90">
        <w:t xml:space="preserve"> </w:t>
      </w:r>
      <w:r w:rsidRPr="00536489">
        <w:rPr>
          <w:b/>
        </w:rPr>
        <w:t>рублей</w:t>
      </w:r>
      <w:r w:rsidRPr="00AC0C90">
        <w:t xml:space="preserve">, </w:t>
      </w:r>
      <w:r>
        <w:rPr>
          <w:i/>
        </w:rPr>
        <w:t>ежегодно</w:t>
      </w:r>
      <w:r w:rsidRPr="00AC0C90">
        <w:rPr>
          <w:i/>
        </w:rPr>
        <w:t>.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Статья 7. Объем перечислений из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>Краснокутского сельского поселения бюджету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bCs/>
        </w:rPr>
      </w:pPr>
      <w:r w:rsidRPr="00AC0C90">
        <w:rPr>
          <w:b/>
          <w:bCs/>
        </w:rPr>
        <w:t xml:space="preserve"> Спасского муниципального района</w:t>
      </w:r>
    </w:p>
    <w:p w:rsidR="00C81458" w:rsidRPr="00AC0C90" w:rsidRDefault="00C81458" w:rsidP="00C81458">
      <w:pPr>
        <w:spacing w:line="276" w:lineRule="auto"/>
        <w:ind w:firstLine="540"/>
        <w:contextualSpacing/>
        <w:jc w:val="both"/>
      </w:pPr>
      <w:r w:rsidRPr="00AC0C90">
        <w:t>1. Предусмотреть в составе расходов бюджета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перечисления из бюджета сельского поселения бюджету Спасского муниципального района:</w:t>
      </w:r>
    </w:p>
    <w:p w:rsidR="00C81458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  <w:r w:rsidRPr="00AC0C90">
        <w:t>- на осуществление части полномочий по решению вопросов местного значения в соответствии с заключенным соглашением на 202</w:t>
      </w:r>
      <w:r>
        <w:t xml:space="preserve">1 </w:t>
      </w:r>
      <w:r w:rsidRPr="00AC0C90">
        <w:t xml:space="preserve">г в сумме </w:t>
      </w:r>
      <w:r w:rsidRPr="00A5209F">
        <w:rPr>
          <w:b/>
        </w:rPr>
        <w:t xml:space="preserve">129 </w:t>
      </w:r>
      <w:r>
        <w:rPr>
          <w:b/>
        </w:rPr>
        <w:t>624,67</w:t>
      </w:r>
      <w:r w:rsidRPr="00AC0C90">
        <w:rPr>
          <w:b/>
        </w:rPr>
        <w:t xml:space="preserve"> </w:t>
      </w:r>
      <w:r w:rsidRPr="009B0BCE">
        <w:t>рублей.</w:t>
      </w:r>
      <w:r>
        <w:t xml:space="preserve"> В том числе, </w:t>
      </w:r>
      <w:r w:rsidRPr="00A5209F">
        <w:rPr>
          <w:b/>
        </w:rPr>
        <w:t>79 374,67</w:t>
      </w:r>
      <w:r>
        <w:t xml:space="preserve"> рублей согласно соглашения о передаче администрации Спасского муниципального района полномочий администрации Краснокутского сельского поселения по осуществлению внутреннего муниципального финансового контроля.</w:t>
      </w:r>
    </w:p>
    <w:p w:rsidR="00C81458" w:rsidRPr="00AC0C90" w:rsidRDefault="00C81458" w:rsidP="00C81458">
      <w:pPr>
        <w:tabs>
          <w:tab w:val="left" w:pos="540"/>
        </w:tabs>
        <w:spacing w:line="276" w:lineRule="auto"/>
        <w:ind w:firstLine="540"/>
        <w:contextualSpacing/>
        <w:jc w:val="both"/>
        <w:rPr>
          <w:i/>
        </w:rPr>
      </w:pPr>
      <w:r>
        <w:t xml:space="preserve">- </w:t>
      </w:r>
      <w:r w:rsidRPr="00AC0C90">
        <w:t xml:space="preserve">на осуществление части полномочий по решению вопросов местного значения в соответствии </w:t>
      </w:r>
      <w:r>
        <w:t>с заключенным соглашением на 2022 г</w:t>
      </w:r>
      <w:r w:rsidRPr="00AC0C90">
        <w:t xml:space="preserve"> в сумме </w:t>
      </w:r>
      <w:r>
        <w:rPr>
          <w:b/>
        </w:rPr>
        <w:t>50 </w:t>
      </w:r>
      <w:r w:rsidRPr="002D6BBC">
        <w:rPr>
          <w:b/>
        </w:rPr>
        <w:t>25</w:t>
      </w:r>
      <w:r>
        <w:rPr>
          <w:b/>
        </w:rPr>
        <w:t>0,00</w:t>
      </w:r>
      <w:r w:rsidRPr="00AC0C90">
        <w:rPr>
          <w:b/>
        </w:rPr>
        <w:t xml:space="preserve"> </w:t>
      </w:r>
      <w:r w:rsidRPr="009B0BCE">
        <w:t>рублей</w:t>
      </w:r>
      <w:r>
        <w:t>.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>Статья 8.  Особенности исполнения бюджета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 xml:space="preserve"> </w:t>
      </w:r>
      <w:r w:rsidRPr="00AC0C90">
        <w:rPr>
          <w:b/>
          <w:bCs/>
          <w:lang w:val="x-none" w:eastAsia="x-none"/>
        </w:rPr>
        <w:t>Краснокутского сельского</w:t>
      </w:r>
      <w:r>
        <w:rPr>
          <w:b/>
          <w:bCs/>
          <w:lang w:eastAsia="x-none"/>
        </w:rPr>
        <w:t xml:space="preserve"> </w:t>
      </w:r>
      <w:r w:rsidRPr="00AC0C90">
        <w:rPr>
          <w:b/>
          <w:lang w:val="x-none" w:eastAsia="x-none"/>
        </w:rPr>
        <w:t>поселения в 20</w:t>
      </w:r>
      <w:r w:rsidRPr="00AC0C90">
        <w:rPr>
          <w:b/>
          <w:lang w:eastAsia="x-none"/>
        </w:rPr>
        <w:t>2</w:t>
      </w:r>
      <w:r>
        <w:rPr>
          <w:b/>
          <w:lang w:eastAsia="x-none"/>
        </w:rPr>
        <w:t>1</w:t>
      </w:r>
      <w:r w:rsidRPr="00AC0C90">
        <w:rPr>
          <w:b/>
          <w:lang w:eastAsia="x-none"/>
        </w:rPr>
        <w:t xml:space="preserve"> 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eastAsia="x-none"/>
        </w:rPr>
        <w:t>и плановом периоде 202</w:t>
      </w:r>
      <w:r>
        <w:rPr>
          <w:b/>
          <w:lang w:eastAsia="x-none"/>
        </w:rPr>
        <w:t>2</w:t>
      </w:r>
      <w:r w:rsidRPr="00AC0C90">
        <w:rPr>
          <w:b/>
          <w:lang w:eastAsia="x-none"/>
        </w:rPr>
        <w:t>-202</w:t>
      </w:r>
      <w:r>
        <w:rPr>
          <w:b/>
          <w:lang w:eastAsia="x-none"/>
        </w:rPr>
        <w:t>3</w:t>
      </w:r>
      <w:r w:rsidRPr="00AC0C90">
        <w:rPr>
          <w:b/>
          <w:lang w:val="x-none" w:eastAsia="x-none"/>
        </w:rPr>
        <w:t xml:space="preserve"> году</w:t>
      </w:r>
    </w:p>
    <w:p w:rsidR="00C81458" w:rsidRPr="00AC0C90" w:rsidRDefault="00C81458" w:rsidP="00C81458">
      <w:pPr>
        <w:pStyle w:val="Style2"/>
        <w:widowControl/>
        <w:spacing w:line="276" w:lineRule="auto"/>
        <w:ind w:firstLine="709"/>
        <w:contextualSpacing/>
        <w:rPr>
          <w:rStyle w:val="FontStyle13"/>
        </w:rPr>
      </w:pPr>
      <w:r w:rsidRPr="00AC0C90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в 202</w:t>
      </w:r>
      <w:r>
        <w:rPr>
          <w:rStyle w:val="FontStyle13"/>
        </w:rPr>
        <w:t>1</w:t>
      </w:r>
      <w:r w:rsidRPr="00AC0C90">
        <w:rPr>
          <w:rStyle w:val="FontStyle13"/>
        </w:rPr>
        <w:t xml:space="preserve"> году изменений в показатели сводной бюджетной росписи бюджета </w:t>
      </w:r>
      <w:r>
        <w:rPr>
          <w:rStyle w:val="FontStyle13"/>
        </w:rPr>
        <w:t xml:space="preserve">сельского </w:t>
      </w:r>
      <w:r w:rsidRPr="00AC0C90">
        <w:rPr>
          <w:rStyle w:val="FontStyle13"/>
        </w:rPr>
        <w:t xml:space="preserve">поселения, связанные </w:t>
      </w:r>
      <w:r w:rsidRPr="00AC0C90">
        <w:rPr>
          <w:rStyle w:val="FontStyle13"/>
        </w:rPr>
        <w:lastRenderedPageBreak/>
        <w:t>с особенностями исполнения бюджета поселения без внесения изменений в решение о бюджете является: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AC0C90"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AC0C90">
        <w:t>на реализацию мероприятий в рамках каждой муниципальной программы поселения;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C81458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r w:rsidRPr="00AC0C90">
        <w:rPr>
          <w:b/>
          <w:lang w:eastAsia="en-US"/>
        </w:rPr>
        <w:t>Статья 9. Особенности зачисления ср</w:t>
      </w:r>
      <w:r>
        <w:rPr>
          <w:b/>
          <w:lang w:eastAsia="en-US"/>
        </w:rPr>
        <w:t xml:space="preserve">едств, </w:t>
      </w:r>
    </w:p>
    <w:p w:rsidR="00C81458" w:rsidRPr="00AC0C90" w:rsidRDefault="00C81458" w:rsidP="00C81458">
      <w:pPr>
        <w:tabs>
          <w:tab w:val="center" w:pos="4677"/>
          <w:tab w:val="right" w:pos="9355"/>
        </w:tabs>
        <w:spacing w:line="276" w:lineRule="auto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поступающих во временное </w:t>
      </w:r>
      <w:r w:rsidRPr="00AC0C90">
        <w:rPr>
          <w:b/>
          <w:lang w:eastAsia="en-US"/>
        </w:rPr>
        <w:t>распоряжение</w:t>
      </w:r>
    </w:p>
    <w:p w:rsidR="00C81458" w:rsidRPr="00AC0C90" w:rsidRDefault="00C81458" w:rsidP="00C81458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C0C90">
        <w:t>Средства, поступающие во временное распоряжение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в отделении №10 Управлении Федерального казначейства по Приморскому краю.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lang w:val="x-none" w:eastAsia="x-none"/>
        </w:rPr>
        <w:t xml:space="preserve">Статья </w:t>
      </w:r>
      <w:r w:rsidRPr="00AC0C90">
        <w:rPr>
          <w:b/>
          <w:lang w:eastAsia="x-none"/>
        </w:rPr>
        <w:t>10</w:t>
      </w:r>
      <w:r w:rsidRPr="00AC0C90">
        <w:rPr>
          <w:b/>
          <w:lang w:val="x-none" w:eastAsia="x-none"/>
        </w:rPr>
        <w:t>. Размер резервного фонда</w:t>
      </w:r>
    </w:p>
    <w:p w:rsidR="00C81458" w:rsidRPr="00AC0C90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bCs/>
          <w:lang w:val="x-none" w:eastAsia="x-none"/>
        </w:rPr>
        <w:t xml:space="preserve"> Краснокутского сельского</w:t>
      </w:r>
      <w:r w:rsidRPr="00AC0C90">
        <w:rPr>
          <w:bCs/>
          <w:lang w:val="x-none" w:eastAsia="x-none"/>
        </w:rPr>
        <w:t xml:space="preserve">  </w:t>
      </w:r>
      <w:r w:rsidRPr="00AC0C90">
        <w:rPr>
          <w:b/>
          <w:lang w:val="x-none" w:eastAsia="x-none"/>
        </w:rPr>
        <w:t>поселения</w:t>
      </w:r>
    </w:p>
    <w:p w:rsidR="00C81458" w:rsidRPr="000B7A1F" w:rsidRDefault="00C81458" w:rsidP="00C81458">
      <w:pPr>
        <w:spacing w:line="276" w:lineRule="auto"/>
        <w:contextualSpacing/>
        <w:jc w:val="both"/>
      </w:pPr>
      <w:r w:rsidRPr="00AC0C90">
        <w:t>Установить размер резервного фонда администрации Краснокутского сельского поселения на 202</w:t>
      </w:r>
      <w:r>
        <w:t>1</w:t>
      </w:r>
      <w:r w:rsidRPr="00AC0C90">
        <w:t xml:space="preserve"> год и плановый период 202</w:t>
      </w:r>
      <w:r>
        <w:t>2</w:t>
      </w:r>
      <w:r w:rsidRPr="00AC0C90">
        <w:t>-202</w:t>
      </w:r>
      <w:r>
        <w:t>3</w:t>
      </w:r>
      <w:r w:rsidRPr="00AC0C90">
        <w:t xml:space="preserve"> годов в сумме </w:t>
      </w:r>
      <w:r w:rsidRPr="00AC0C90">
        <w:rPr>
          <w:b/>
        </w:rPr>
        <w:t>5</w:t>
      </w:r>
      <w:r>
        <w:rPr>
          <w:b/>
        </w:rPr>
        <w:t> 000,00</w:t>
      </w:r>
      <w:r w:rsidRPr="00AC0C90">
        <w:t xml:space="preserve"> </w:t>
      </w:r>
      <w:r w:rsidRPr="000B7A1F">
        <w:t>рублей, ежегодно.</w:t>
      </w:r>
    </w:p>
    <w:p w:rsidR="00C81458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 xml:space="preserve">Статья 11. Индексация оплаты труда работников, </w:t>
      </w:r>
    </w:p>
    <w:p w:rsidR="00C81458" w:rsidRPr="00AC0C90" w:rsidRDefault="00C81458" w:rsidP="00C81458">
      <w:pPr>
        <w:tabs>
          <w:tab w:val="left" w:pos="567"/>
        </w:tabs>
        <w:spacing w:line="276" w:lineRule="auto"/>
        <w:ind w:left="540"/>
        <w:contextualSpacing/>
        <w:jc w:val="center"/>
        <w:rPr>
          <w:b/>
          <w:snapToGrid w:val="0"/>
        </w:rPr>
      </w:pPr>
      <w:r w:rsidRPr="00AC0C90">
        <w:rPr>
          <w:b/>
          <w:snapToGrid w:val="0"/>
        </w:rPr>
        <w:t>содержащихся за счет средств местного бюджета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 w:rsidRPr="00AC0C90">
        <w:t xml:space="preserve">Не проводить с 1 января 2020 года индексацию путем увеличения: 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окладов, специалисту, осуществляющему первичный воинский учёт на территории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ежемесячного денежного вознаграждения лиц, замещающих муниципальные должности Краснокутского сельского поселения,</w:t>
      </w:r>
    </w:p>
    <w:p w:rsidR="00C81458" w:rsidRPr="00AC0C90" w:rsidRDefault="00C81458" w:rsidP="00C81458">
      <w:pPr>
        <w:spacing w:line="276" w:lineRule="auto"/>
        <w:ind w:firstLine="709"/>
        <w:contextualSpacing/>
        <w:jc w:val="both"/>
      </w:pPr>
      <w:r>
        <w:t>-</w:t>
      </w:r>
      <w:r w:rsidRPr="00AC0C90">
        <w:t xml:space="preserve"> размеры окладов месячного денежного содержания по должностям муниципальной службы Краснокутского сельского поселения.</w:t>
      </w:r>
    </w:p>
    <w:p w:rsidR="00C81458" w:rsidRPr="00AC0C90" w:rsidRDefault="00C81458" w:rsidP="00C81458">
      <w:pPr>
        <w:ind w:left="540"/>
        <w:contextualSpacing/>
        <w:jc w:val="center"/>
        <w:rPr>
          <w:b/>
        </w:rPr>
      </w:pPr>
      <w:r w:rsidRPr="00AC0C90">
        <w:rPr>
          <w:b/>
        </w:rPr>
        <w:t>Статья 12. Вступление в силу настоящего решения</w:t>
      </w:r>
    </w:p>
    <w:p w:rsidR="00C81458" w:rsidRPr="00AC0C90" w:rsidRDefault="00C81458" w:rsidP="00C81458">
      <w:pPr>
        <w:tabs>
          <w:tab w:val="left" w:pos="540"/>
        </w:tabs>
        <w:ind w:left="540"/>
        <w:contextualSpacing/>
        <w:jc w:val="center"/>
        <w:rPr>
          <w:b/>
        </w:rPr>
      </w:pPr>
      <w:r w:rsidRPr="00AC0C90">
        <w:t>Настоящее решение вступает в силу с 1 января 202</w:t>
      </w:r>
      <w:r>
        <w:t>1</w:t>
      </w:r>
      <w:r w:rsidRPr="00AC0C90">
        <w:t xml:space="preserve"> года.</w:t>
      </w: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Default="00C81458" w:rsidP="00C81458">
      <w:pPr>
        <w:spacing w:line="276" w:lineRule="auto"/>
        <w:ind w:left="540"/>
        <w:contextualSpacing/>
        <w:jc w:val="both"/>
        <w:rPr>
          <w:snapToGrid w:val="0"/>
        </w:rPr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  <w:r w:rsidRPr="000B7A1F">
        <w:t>Глава Краснокутского сельского поселения                                                   А.Б Петриченко</w:t>
      </w: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5665F3" w:rsidRDefault="005665F3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Приложение № 1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2021 год и плановый период 2022-2023гг.»</w:t>
      </w:r>
    </w:p>
    <w:p w:rsidR="00C81458" w:rsidRDefault="00C81458" w:rsidP="00C81458">
      <w:pPr>
        <w:jc w:val="center"/>
        <w:rPr>
          <w:b/>
        </w:rPr>
      </w:pPr>
      <w:r w:rsidRPr="00AC0C90">
        <w:rPr>
          <w:b/>
        </w:rPr>
        <w:t>Коды главных администраторов доходов бюджета сельского поселения – органов местного самоуправления сельского поселения и закрепляемые за ними виды (подвиды) доходов бюджета сельского поселения</w:t>
      </w:r>
    </w:p>
    <w:tbl>
      <w:tblPr>
        <w:tblW w:w="103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0"/>
        <w:gridCol w:w="6535"/>
      </w:tblGrid>
      <w:tr w:rsidR="00C81458" w:rsidRPr="000B7A1F" w:rsidTr="00BA2553">
        <w:tc>
          <w:tcPr>
            <w:tcW w:w="1419" w:type="dxa"/>
            <w:vAlign w:val="center"/>
          </w:tcPr>
          <w:p w:rsidR="00C81458" w:rsidRPr="001F296C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Код главного</w:t>
            </w:r>
            <w:r>
              <w:rPr>
                <w:b/>
                <w:sz w:val="20"/>
                <w:szCs w:val="20"/>
              </w:rPr>
              <w:t xml:space="preserve"> админист</w:t>
            </w:r>
            <w:r w:rsidRPr="001F296C">
              <w:rPr>
                <w:b/>
                <w:sz w:val="20"/>
                <w:szCs w:val="20"/>
              </w:rPr>
              <w:t>ратора</w:t>
            </w:r>
          </w:p>
        </w:tc>
        <w:tc>
          <w:tcPr>
            <w:tcW w:w="2410" w:type="dxa"/>
            <w:vAlign w:val="center"/>
          </w:tcPr>
          <w:p w:rsidR="00C81458" w:rsidRPr="001F296C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Код доходов</w:t>
            </w:r>
          </w:p>
        </w:tc>
        <w:tc>
          <w:tcPr>
            <w:tcW w:w="6535" w:type="dxa"/>
            <w:vAlign w:val="center"/>
          </w:tcPr>
          <w:p w:rsidR="00C81458" w:rsidRPr="001F296C" w:rsidRDefault="00C81458" w:rsidP="00B30597">
            <w:pPr>
              <w:tabs>
                <w:tab w:val="left" w:pos="1485"/>
              </w:tabs>
              <w:jc w:val="center"/>
              <w:rPr>
                <w:b/>
                <w:sz w:val="20"/>
                <w:szCs w:val="20"/>
              </w:rPr>
            </w:pPr>
            <w:r w:rsidRPr="001F296C">
              <w:rPr>
                <w:b/>
                <w:sz w:val="20"/>
                <w:szCs w:val="20"/>
              </w:rPr>
              <w:t>Главные  Администраторы</w:t>
            </w:r>
          </w:p>
        </w:tc>
      </w:tr>
      <w:tr w:rsidR="00C81458" w:rsidRPr="000B7A1F" w:rsidTr="00BA2553">
        <w:trPr>
          <w:trHeight w:val="151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3</w:t>
            </w:r>
          </w:p>
        </w:tc>
      </w:tr>
      <w:tr w:rsidR="00C81458" w:rsidRPr="000B7A1F" w:rsidTr="00BA2553">
        <w:trPr>
          <w:trHeight w:val="159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7A1F">
              <w:rPr>
                <w:b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B7A1F">
              <w:rPr>
                <w:b/>
                <w:i/>
                <w:iCs/>
                <w:sz w:val="20"/>
                <w:szCs w:val="20"/>
              </w:rPr>
              <w:t>Администрация Краснокутского сельского поселения</w:t>
            </w:r>
          </w:p>
        </w:tc>
      </w:tr>
      <w:tr w:rsidR="00C81458" w:rsidRPr="000B7A1F" w:rsidTr="00BA2553">
        <w:trPr>
          <w:trHeight w:val="645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108 04020 01 1000 110</w:t>
            </w: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81458" w:rsidRPr="000B7A1F" w:rsidTr="00BA2553">
        <w:trPr>
          <w:trHeight w:val="645"/>
        </w:trPr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108 04020 01 4000 110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111 050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5 10  0000 120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FC017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113 02995 10 0000 130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114 02053 10 0000 410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left" w:pos="34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32637">
              <w:rPr>
                <w:bCs/>
                <w:iCs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117 01050 10 0000 180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202 15001 10 0000 150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202 35118 10 0000 150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202 29999 10 0000 150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субсидии бюджетам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202 49999 10 0000 150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7A1F">
              <w:rPr>
                <w:sz w:val="20"/>
                <w:szCs w:val="20"/>
              </w:rPr>
              <w:t>07 05030 10 0000 150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tabs>
                <w:tab w:val="right" w:pos="6319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безвозмездные поступления в бюджеты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B7A1F">
              <w:rPr>
                <w:sz w:val="20"/>
                <w:szCs w:val="20"/>
              </w:rPr>
              <w:t>08 05000 10 0000 150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0B7A1F">
              <w:rPr>
                <w:sz w:val="20"/>
                <w:szCs w:val="20"/>
              </w:rPr>
              <w:lastRenderedPageBreak/>
              <w:t>процентов, начисленных на излишне взысканные суммы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219 60010 10 0000 150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Возврат  прочих остатков субсидий, субвенций и   иных   межбюджетных  трансфертов,  имеющих  целевое  назначение, прошлых лет,  из   бюджетов сельских  поселений</w:t>
            </w:r>
          </w:p>
        </w:tc>
      </w:tr>
      <w:tr w:rsidR="00C81458" w:rsidRPr="000B7A1F" w:rsidTr="00BA2553">
        <w:tc>
          <w:tcPr>
            <w:tcW w:w="1419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202 40014 10 0000 150</w:t>
            </w:r>
          </w:p>
        </w:tc>
        <w:tc>
          <w:tcPr>
            <w:tcW w:w="6535" w:type="dxa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заключёнными соглашениями</w:t>
            </w:r>
          </w:p>
        </w:tc>
      </w:tr>
    </w:tbl>
    <w:p w:rsidR="007F5CCE" w:rsidRPr="002A7C83" w:rsidRDefault="00C81458" w:rsidP="007F5CCE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2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="007F5CCE" w:rsidRPr="002A7C83">
        <w:rPr>
          <w:sz w:val="18"/>
          <w:szCs w:val="18"/>
        </w:rPr>
        <w:t xml:space="preserve"> </w:t>
      </w:r>
    </w:p>
    <w:p w:rsidR="007F5CCE" w:rsidRDefault="007F5CCE" w:rsidP="007F5CCE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7F5CCE" w:rsidRDefault="007F5CCE" w:rsidP="007F5CCE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C81458" w:rsidRPr="00FE42B5" w:rsidRDefault="00C81458" w:rsidP="007F5CCE">
      <w:pPr>
        <w:jc w:val="right"/>
        <w:rPr>
          <w:sz w:val="18"/>
          <w:szCs w:val="18"/>
        </w:rPr>
      </w:pPr>
      <w:r w:rsidRPr="00AC0C90">
        <w:t xml:space="preserve">      </w:t>
      </w:r>
    </w:p>
    <w:p w:rsidR="00C81458" w:rsidRPr="00AC0C90" w:rsidRDefault="00C81458" w:rsidP="00C81458">
      <w:pPr>
        <w:ind w:firstLine="540"/>
        <w:jc w:val="center"/>
        <w:rPr>
          <w:b/>
        </w:rPr>
      </w:pPr>
      <w:r w:rsidRPr="00AC0C90">
        <w:rPr>
          <w:b/>
        </w:rPr>
        <w:t>«Перечень, коды главных администраторов доходов бюджета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поселения»</w:t>
      </w:r>
    </w:p>
    <w:tbl>
      <w:tblPr>
        <w:tblW w:w="101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750"/>
      </w:tblGrid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Код главного админист 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</w:p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Код доходов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sz w:val="22"/>
                <w:szCs w:val="22"/>
              </w:rPr>
            </w:pPr>
          </w:p>
          <w:p w:rsidR="00C81458" w:rsidRPr="000B7A1F" w:rsidRDefault="00C81458" w:rsidP="00B30597">
            <w:pPr>
              <w:tabs>
                <w:tab w:val="left" w:pos="1485"/>
              </w:tabs>
              <w:jc w:val="center"/>
              <w:rPr>
                <w:b/>
                <w:sz w:val="22"/>
                <w:szCs w:val="22"/>
              </w:rPr>
            </w:pPr>
            <w:r w:rsidRPr="000B7A1F">
              <w:rPr>
                <w:b/>
                <w:sz w:val="22"/>
                <w:szCs w:val="22"/>
              </w:rPr>
              <w:t>Главные  Администраторы</w:t>
            </w:r>
          </w:p>
        </w:tc>
      </w:tr>
      <w:tr w:rsidR="00C81458" w:rsidRPr="000B7A1F" w:rsidTr="007F5CC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3</w:t>
            </w:r>
          </w:p>
        </w:tc>
      </w:tr>
      <w:tr w:rsidR="00C81458" w:rsidRPr="000B7A1F" w:rsidTr="007F5CCE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Управление Федеральной Налоговой службы России  по Приморскому краю</w:t>
            </w:r>
          </w:p>
        </w:tc>
      </w:tr>
      <w:tr w:rsidR="00C81458" w:rsidRPr="000B7A1F" w:rsidTr="007F5CCE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101 02030 01 0000 110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1458" w:rsidRPr="000B7A1F" w:rsidTr="007F5CCE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105 03010 01 0000 110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105 03020 01 0000 110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81458" w:rsidRPr="000B7A1F" w:rsidTr="007F5CCE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106 01030 10 0000 110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Налог на 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C81458" w:rsidRPr="000B7A1F" w:rsidTr="007F5CCE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106 06033 10 0000 110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106 06043 10 0000 110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</w:tr>
      <w:tr w:rsidR="00C81458" w:rsidRPr="000B7A1F" w:rsidTr="007F5CCE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109 04053 10 0000 110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C81458" w:rsidRPr="000B7A1F" w:rsidTr="007F5CCE">
        <w:trPr>
          <w:trHeight w:val="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tabs>
                <w:tab w:val="left" w:pos="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B7A1F">
              <w:rPr>
                <w:b/>
                <w:i/>
                <w:sz w:val="20"/>
                <w:szCs w:val="20"/>
              </w:rPr>
              <w:t>Администрация Спасского муниципального района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116 02020 02 0000 140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81458" w:rsidRPr="000B7A1F" w:rsidTr="007F5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116 10032 10 0000 140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532637">
              <w:rPr>
                <w:bCs/>
                <w:iCs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C81458" w:rsidRPr="00AC0C90" w:rsidRDefault="00C81458" w:rsidP="00C81458"/>
    <w:p w:rsidR="00C81458" w:rsidRPr="00AC0C90" w:rsidRDefault="00C81458" w:rsidP="00C81458">
      <w:pPr>
        <w:ind w:firstLine="540"/>
      </w:pPr>
    </w:p>
    <w:p w:rsidR="00C81458" w:rsidRPr="00AC0C90" w:rsidRDefault="00C81458" w:rsidP="00C81458"/>
    <w:p w:rsidR="00C81458" w:rsidRPr="00AC0C90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C81458" w:rsidRPr="00E9019D" w:rsidTr="007F5CCE">
        <w:trPr>
          <w:trHeight w:val="85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 3</w:t>
            </w:r>
            <w:r>
              <w:rPr>
                <w:sz w:val="18"/>
                <w:szCs w:val="18"/>
              </w:rPr>
              <w:t xml:space="preserve"> </w:t>
            </w:r>
            <w:r w:rsidRPr="00FE42B5">
              <w:rPr>
                <w:sz w:val="18"/>
                <w:szCs w:val="18"/>
              </w:rPr>
              <w:t xml:space="preserve">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E9019D" w:rsidRDefault="00C81458" w:rsidP="00B30597">
            <w:pPr>
              <w:jc w:val="right"/>
            </w:pPr>
          </w:p>
        </w:tc>
      </w:tr>
      <w:tr w:rsidR="00C81458" w:rsidRPr="00AC0C90" w:rsidTr="007F5CC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r w:rsidRPr="00AC0C90">
              <w:t> 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О Б Ъ Е М Ы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доходов бюджета Краснокутского сельского поселения</w:t>
            </w:r>
          </w:p>
        </w:tc>
      </w:tr>
      <w:tr w:rsidR="00C81458" w:rsidRPr="00AC0C90" w:rsidTr="007F5CCE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458" w:rsidRPr="00AC0C90" w:rsidRDefault="00C81458" w:rsidP="00B30597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>в 202</w:t>
            </w:r>
            <w:r>
              <w:rPr>
                <w:b/>
                <w:bCs/>
              </w:rPr>
              <w:t>1</w:t>
            </w:r>
            <w:r w:rsidRPr="00AC0C90">
              <w:rPr>
                <w:b/>
                <w:bCs/>
              </w:rPr>
              <w:t xml:space="preserve"> году</w:t>
            </w:r>
          </w:p>
        </w:tc>
      </w:tr>
      <w:tr w:rsidR="00C81458" w:rsidRPr="000B7A1F" w:rsidTr="007F5CCE">
        <w:trPr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105 420,00</w:t>
            </w:r>
          </w:p>
        </w:tc>
      </w:tr>
      <w:tr w:rsidR="00C81458" w:rsidRPr="00D7575F" w:rsidTr="007F5CCE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1070,00</w:t>
            </w:r>
          </w:p>
        </w:tc>
      </w:tr>
      <w:tr w:rsidR="00C81458" w:rsidRPr="00D7575F" w:rsidTr="007F5CC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1 531 380,00</w:t>
            </w:r>
          </w:p>
        </w:tc>
      </w:tr>
      <w:tr w:rsidR="00C81458" w:rsidRPr="00D7575F" w:rsidTr="007F5CCE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99 780,00</w:t>
            </w:r>
          </w:p>
        </w:tc>
      </w:tr>
      <w:tr w:rsidR="00C81458" w:rsidRPr="00D7575F" w:rsidTr="007F5CCE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1 331 600,00</w:t>
            </w:r>
          </w:p>
        </w:tc>
      </w:tr>
      <w:tr w:rsidR="00C81458" w:rsidRPr="00D7575F" w:rsidTr="007F5CCE">
        <w:trPr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C81458" w:rsidRPr="00D7575F" w:rsidTr="007F5CC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847784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21 88</w:t>
            </w:r>
            <w:r w:rsidR="00C8145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458" w:rsidRPr="00D7575F" w:rsidTr="007F5CCE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21 880,00</w:t>
            </w:r>
          </w:p>
        </w:tc>
      </w:tr>
      <w:tr w:rsidR="00C81458" w:rsidRPr="00D7575F" w:rsidTr="007F5CCE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1 659 750,00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D7575F" w:rsidRDefault="00C81458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</w:tr>
      <w:tr w:rsidR="00C81458" w:rsidRPr="00D7575F" w:rsidTr="007F5CCE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7 016 720,00</w:t>
            </w:r>
          </w:p>
        </w:tc>
      </w:tr>
      <w:tr w:rsidR="00C81458" w:rsidRPr="00D7575F" w:rsidTr="007F5CCE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color w:val="000000"/>
                <w:sz w:val="20"/>
                <w:szCs w:val="20"/>
              </w:rPr>
              <w:t>14 02053 10 0000 410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7 016 720,00</w:t>
            </w:r>
          </w:p>
        </w:tc>
      </w:tr>
      <w:tr w:rsidR="00C81458" w:rsidRPr="00D7575F" w:rsidTr="007F5CCE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6F0651" w:rsidTr="007F5CCE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458" w:rsidRPr="006F0651" w:rsidRDefault="00C81458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F0651" w:rsidRDefault="00C81458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7 022 110,00</w:t>
            </w:r>
          </w:p>
        </w:tc>
      </w:tr>
      <w:tr w:rsidR="00C81458" w:rsidRPr="00D7575F" w:rsidTr="007F5CCE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8 681 860,00</w:t>
            </w:r>
          </w:p>
        </w:tc>
      </w:tr>
      <w:tr w:rsidR="00C81458" w:rsidRPr="00D7575F" w:rsidTr="007F5CCE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202 40014 10 0000 150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1 925 083,41</w:t>
            </w:r>
          </w:p>
        </w:tc>
      </w:tr>
      <w:tr w:rsidR="00C81458" w:rsidRPr="00D7575F" w:rsidTr="007F5CCE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202 15001 10 0000 150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1 744 200,00</w:t>
            </w:r>
          </w:p>
        </w:tc>
      </w:tr>
      <w:tr w:rsidR="00C81458" w:rsidRPr="00D7575F" w:rsidTr="007F5CCE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575F">
              <w:rPr>
                <w:sz w:val="20"/>
                <w:szCs w:val="20"/>
              </w:rPr>
              <w:t>02 35118 10 0000 150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458" w:rsidRPr="00D7575F" w:rsidRDefault="00C81458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319 480,00</w:t>
            </w:r>
          </w:p>
        </w:tc>
      </w:tr>
      <w:tr w:rsidR="00C81458" w:rsidRPr="00D7575F" w:rsidTr="007F5CCE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3 988 763,41</w:t>
            </w:r>
          </w:p>
        </w:tc>
      </w:tr>
      <w:tr w:rsidR="00C81458" w:rsidRPr="00D7575F" w:rsidTr="007F5CCE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D7575F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12 670 623,41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  <w:r w:rsidRPr="00AC0C90">
        <w:t xml:space="preserve">  </w:t>
      </w: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7F5CCE" w:rsidRPr="00AC0C90" w:rsidRDefault="007F5CCE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>
              <w:rPr>
                <w:b/>
                <w:bCs/>
                <w:color w:val="000000"/>
              </w:rPr>
              <w:t>1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3 031 825,90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3 031 825,90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C56C7D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428C0"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B7A1F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B7A1F">
              <w:rPr>
                <w:b/>
                <w:bCs/>
                <w:i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D5B58"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437">
              <w:rPr>
                <w:b/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7143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437">
              <w:rPr>
                <w:b/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A33">
              <w:rPr>
                <w:b/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A33">
              <w:rPr>
                <w:b/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129 624,67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0B7A1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B7A1F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Муниципальная программа «Противодействие коррупции в Краснокутском сельском поселении на 2019-2021год»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05000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противодействие коррупции в Краснокутском сельском поселении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05500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противодействию коррупции в Краснокутском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05505</w:t>
            </w:r>
          </w:p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5E4E8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4E87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BB0B78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B0B78"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B5A33" w:rsidRDefault="00C81458" w:rsidP="00B30597">
            <w:pPr>
              <w:jc w:val="center"/>
            </w:pPr>
            <w:r w:rsidRPr="004B5A33">
              <w:rPr>
                <w:bCs/>
                <w:color w:val="000000"/>
                <w:sz w:val="20"/>
                <w:szCs w:val="20"/>
              </w:rPr>
              <w:t>319 480,00</w:t>
            </w:r>
          </w:p>
        </w:tc>
      </w:tr>
      <w:tr w:rsidR="00C81458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</w:tr>
      <w:tr w:rsidR="00C81458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</w:tr>
      <w:tr w:rsidR="00C81458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238 </w:t>
            </w:r>
            <w:r w:rsidRPr="000B7A1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 </w:t>
            </w:r>
            <w:r w:rsidRPr="000B7A1F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4,00</w:t>
            </w:r>
          </w:p>
        </w:tc>
      </w:tr>
      <w:tr w:rsidR="00C81458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72 037,27</w:t>
            </w: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</w:tr>
      <w:tr w:rsidR="00C81458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8 908,73</w:t>
            </w:r>
          </w:p>
        </w:tc>
      </w:tr>
      <w:tr w:rsidR="00C81458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4679F5">
              <w:rPr>
                <w:b/>
                <w:bCs/>
                <w:iCs/>
                <w:color w:val="000000"/>
                <w:sz w:val="20"/>
                <w:szCs w:val="20"/>
              </w:rPr>
              <w:t>565 500,00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13192E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13192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 Краснокутского  сельского поселения  на 2019-2021годы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 муниципальных 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03 09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07707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F06CA1"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1 970 083,41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1 970 083,41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3551E2">
              <w:rPr>
                <w:b/>
                <w:bCs/>
                <w:sz w:val="20"/>
                <w:szCs w:val="20"/>
              </w:rPr>
              <w:t>1 970 083,41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3551E2">
              <w:rPr>
                <w:b/>
                <w:bCs/>
                <w:sz w:val="20"/>
                <w:szCs w:val="20"/>
              </w:rPr>
              <w:t>1 970 083,41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1 925 083,41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малого и среднего предпринимательства на территории Краснокутского сельского поселения « на 2019-2021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06000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45 000</w:t>
            </w:r>
            <w:r w:rsidRPr="00483F67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Мероприятия направленные на развитие малого и среднего предпринимательства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06600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на территории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 xml:space="preserve">Гранты юридическим лицам (кроме некоммерческих организаций), </w:t>
            </w:r>
            <w:r w:rsidRPr="000B7A1F">
              <w:rPr>
                <w:sz w:val="20"/>
                <w:szCs w:val="20"/>
              </w:rPr>
              <w:lastRenderedPageBreak/>
              <w:t>индивидуальным предпринимателям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lastRenderedPageBreak/>
              <w:t>04 12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06606</w:t>
            </w:r>
          </w:p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6CA1">
              <w:rPr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1 348 994,10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6CA1">
              <w:rPr>
                <w:bCs/>
                <w:iCs/>
                <w:color w:val="000000"/>
                <w:sz w:val="20"/>
                <w:szCs w:val="20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</w:rPr>
              <w:t>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06CA1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FE2F03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F0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FE2F0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3 000 000</w:t>
            </w:r>
            <w:r w:rsidRPr="0048710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FE2F03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A35DA7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F2F1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F2F1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FE2F03">
              <w:rPr>
                <w:color w:val="000000"/>
                <w:sz w:val="20"/>
                <w:szCs w:val="20"/>
              </w:rPr>
              <w:t xml:space="preserve">Проведение комплекса мероприятий направленных на благоустройство </w:t>
            </w:r>
            <w:r w:rsidRPr="00FE2F03">
              <w:rPr>
                <w:color w:val="000000"/>
                <w:sz w:val="20"/>
                <w:szCs w:val="20"/>
              </w:rPr>
              <w:lastRenderedPageBreak/>
              <w:t>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D86E9A">
              <w:rPr>
                <w:color w:val="000000"/>
                <w:sz w:val="20"/>
                <w:szCs w:val="20"/>
              </w:rPr>
              <w:t>30 303,03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C0122E" w:rsidRDefault="00C81458" w:rsidP="00B30597">
            <w:pPr>
              <w:rPr>
                <w:sz w:val="26"/>
                <w:szCs w:val="26"/>
              </w:rPr>
            </w:pPr>
            <w:r w:rsidRPr="00FE2F03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A2553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1C1D51">
              <w:rPr>
                <w:bCs/>
                <w:color w:val="000000"/>
                <w:sz w:val="20"/>
                <w:szCs w:val="20"/>
              </w:rPr>
              <w:t>2 969 696,97</w:t>
            </w: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 w:rsidRPr="006F4192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Прочие мероприятия для детей и молодежи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6236">
              <w:rPr>
                <w:b/>
                <w:color w:val="000000"/>
                <w:sz w:val="20"/>
                <w:szCs w:val="20"/>
              </w:rPr>
              <w:t>434 740,00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7106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134 740,00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C81458" w:rsidP="00B305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B66236" w:rsidRDefault="00C81458" w:rsidP="00B30597">
            <w:pPr>
              <w:jc w:val="center"/>
            </w:pPr>
            <w:r w:rsidRPr="00B66236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12 670 623,41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9 381 446,44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83F67" w:rsidRDefault="00C81458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3 289 176,97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3"/>
        <w:gridCol w:w="275"/>
        <w:gridCol w:w="302"/>
        <w:gridCol w:w="416"/>
        <w:gridCol w:w="702"/>
        <w:gridCol w:w="147"/>
        <w:gridCol w:w="567"/>
        <w:gridCol w:w="18"/>
        <w:gridCol w:w="45"/>
        <w:gridCol w:w="1498"/>
        <w:gridCol w:w="10"/>
        <w:gridCol w:w="1391"/>
        <w:gridCol w:w="15"/>
        <w:gridCol w:w="10"/>
        <w:gridCol w:w="243"/>
        <w:gridCol w:w="315"/>
      </w:tblGrid>
      <w:tr w:rsidR="00C81458" w:rsidRPr="00A3187A" w:rsidTr="00BA2553">
        <w:trPr>
          <w:trHeight w:val="2976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934"/>
              <w:gridCol w:w="11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2021 год и плановый период 2022-2023гг.»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2691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8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субсидий, с субвенций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3 031 825,90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3 031 825,90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C56C7D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428C0"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505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05</w:t>
                  </w:r>
                  <w:r>
                    <w:rPr>
                      <w:color w:val="000000"/>
                      <w:sz w:val="20"/>
                      <w:szCs w:val="20"/>
                    </w:rPr>
                    <w:t>2,80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152 525, 95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D5B58"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1437">
                    <w:rPr>
                      <w:b/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7143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1437">
                    <w:rPr>
                      <w:b/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/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/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lastRenderedPageBreak/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129 624,67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371 000,00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370 000,00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Оценка недвижимости ,признание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Муниципальная  программа «Противодействие коррупции в Краснокутском сельском поселении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противодействие коррупции в Краснокутском сельском поселении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по противодействию коррупции в Краснокутском сельском поселении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83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E4E87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0B78">
                    <w:rPr>
                      <w:b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где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40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C81458" w:rsidP="00B30597">
                  <w:pPr>
                    <w:jc w:val="center"/>
                  </w:pPr>
                  <w:r w:rsidRPr="004B5A33">
                    <w:rPr>
                      <w:bCs/>
                      <w:color w:val="000000"/>
                      <w:sz w:val="20"/>
                      <w:szCs w:val="20"/>
                    </w:rPr>
                    <w:t>319 480,00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238 </w:t>
                  </w:r>
                  <w:r w:rsidRPr="000B7A1F">
                    <w:rPr>
                      <w:sz w:val="20"/>
                      <w:szCs w:val="20"/>
                    </w:rPr>
                    <w:t>53</w:t>
                  </w:r>
                  <w:r>
                    <w:rPr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238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0B7A1F">
                    <w:rPr>
                      <w:sz w:val="20"/>
                      <w:szCs w:val="20"/>
                    </w:rPr>
                    <w:t>53</w:t>
                  </w:r>
                  <w:r>
                    <w:rPr>
                      <w:sz w:val="20"/>
                      <w:szCs w:val="20"/>
                    </w:rPr>
                    <w:t>4,00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72 037,27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72 037,27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8 908,73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8 908,73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8 908,73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8 908,73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4679F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21A0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 на территории  Краснокутского сельского поселения на 2019-2021годы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07000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по обеспечению первичных мер пожарной безопасности в границах 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color w:val="000000"/>
                      <w:sz w:val="20"/>
                      <w:szCs w:val="20"/>
                    </w:rPr>
                    <w:t>165 500,00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1 970 083,41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1 970 083,41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3551E2">
                    <w:rPr>
                      <w:b/>
                      <w:bCs/>
                      <w:sz w:val="20"/>
                      <w:szCs w:val="20"/>
                    </w:rPr>
                    <w:t>1 970 083,41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3551E2">
                    <w:rPr>
                      <w:b/>
                      <w:bCs/>
                      <w:sz w:val="20"/>
                      <w:szCs w:val="20"/>
                    </w:rPr>
                    <w:t>1 970 083,41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1 925 083,41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 Развитие  малого и среднего предпринимательства  на территории Краснокутского сельского поселения  на 2019-2021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45 000</w:t>
                  </w:r>
                  <w:r w:rsidRPr="00483F6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Мероприятия направленные на развитие  малого и среднего предпринимательства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Финансовая поддержка субъектов малого и среднего предпринимательства на территории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Гранты юридическим лицам (кроме некоммерческих организаций), индивидуальным предпринимателям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06606 60060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814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color w:val="000000"/>
                      <w:sz w:val="20"/>
                      <w:szCs w:val="20"/>
                    </w:rPr>
                    <w:t>45 000,00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5 848 994,10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в сфере жилищно-коммунального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 поселения на 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1 348 994,10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BA2553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06C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 500 000,00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06CA1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1 500 000,00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3 000 000</w:t>
                  </w: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1C1D51">
                    <w:rPr>
                      <w:bCs/>
                      <w:color w:val="000000"/>
                      <w:sz w:val="20"/>
                      <w:szCs w:val="20"/>
                    </w:rPr>
                    <w:t>2 969 696,97</w:t>
                  </w: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6F4192">
                    <w:rPr>
                      <w:b/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Прочие мероприятия для детей и молодежи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b/>
                      <w:color w:val="000000"/>
                      <w:sz w:val="20"/>
                      <w:szCs w:val="20"/>
                    </w:rPr>
                    <w:t>434 740,00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300 000,00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134 740,00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C81458" w:rsidP="00B30597">
                  <w:pPr>
                    <w:jc w:val="center"/>
                  </w:pPr>
                  <w:r w:rsidRPr="00B66236">
                    <w:rPr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12 670 623,41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9 381 446,44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3 289 176,97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BA2553">
        <w:trPr>
          <w:trHeight w:val="600"/>
        </w:trPr>
        <w:tc>
          <w:tcPr>
            <w:tcW w:w="10913" w:type="dxa"/>
            <w:gridSpan w:val="17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0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AC0C90">
              <w:t xml:space="preserve">                                                                                          </w:t>
            </w:r>
            <w:r w:rsidRPr="00FE42B5">
              <w:rPr>
                <w:sz w:val="18"/>
                <w:szCs w:val="18"/>
              </w:rPr>
              <w:t xml:space="preserve">Приложение № 6 к </w:t>
            </w:r>
            <w:r w:rsidR="005665F3">
              <w:rPr>
                <w:sz w:val="18"/>
                <w:szCs w:val="18"/>
              </w:rPr>
              <w:t xml:space="preserve"> 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2021 год и плановый период 2022-2023гг.»</w:t>
            </w:r>
          </w:p>
          <w:p w:rsidR="00C81458" w:rsidRPr="00423DD0" w:rsidRDefault="00C81458" w:rsidP="00B30597">
            <w:pPr>
              <w:jc w:val="right"/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426" w:type="dxa"/>
          <w:wAfter w:w="315" w:type="dxa"/>
          <w:trHeight w:val="18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8" w:rsidRPr="00423DD0" w:rsidRDefault="00C81458" w:rsidP="00B3059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458" w:rsidRPr="00423DD0" w:rsidRDefault="00C81458" w:rsidP="00B30597">
            <w:pPr>
              <w:jc w:val="right"/>
              <w:rPr>
                <w:sz w:val="20"/>
                <w:szCs w:val="20"/>
              </w:rPr>
            </w:pP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6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111B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из бюджета Краснокутского сельского поселения  </w:t>
            </w:r>
          </w:p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на плановый период  202</w:t>
            </w:r>
            <w:r>
              <w:rPr>
                <w:b/>
                <w:bCs/>
                <w:color w:val="000000"/>
              </w:rPr>
              <w:t>2</w:t>
            </w:r>
            <w:r w:rsidRPr="00423DD0">
              <w:rPr>
                <w:b/>
                <w:bCs/>
                <w:color w:val="000000"/>
              </w:rPr>
              <w:t xml:space="preserve"> - 202</w:t>
            </w:r>
            <w:r>
              <w:rPr>
                <w:b/>
                <w:bCs/>
                <w:color w:val="000000"/>
              </w:rPr>
              <w:t>3</w:t>
            </w:r>
            <w:r w:rsidRPr="00423DD0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 xml:space="preserve"> по разделам, подразделам, целевым статьям и видам расходов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0"/>
        </w:trPr>
        <w:tc>
          <w:tcPr>
            <w:tcW w:w="99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423DD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423DD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426" w:type="dxa"/>
          <w:wAfter w:w="583" w:type="dxa"/>
          <w:trHeight w:val="255"/>
        </w:trPr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4521A0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Сумма (руб.)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426" w:type="dxa"/>
          <w:wAfter w:w="1984" w:type="dxa"/>
          <w:trHeight w:val="315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</w:t>
            </w: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20"/>
        </w:trPr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3г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6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2 671 451,23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2 621 201,23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1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01 02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657 578,75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505 052,80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505 052,80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152 525,95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9900</w:t>
            </w:r>
          </w:p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125 102,67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96 085,00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29 017,67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9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1 743 519,81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96D19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96D19">
              <w:rPr>
                <w:color w:val="000000"/>
                <w:sz w:val="20"/>
                <w:szCs w:val="20"/>
              </w:rPr>
              <w:t>1 743 519,81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1 112 203,62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854 227,05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257 976,57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8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596 316,19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13192E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Непрограммные направления деятельности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99000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E2241"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79347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E2241"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79347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E2241"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79347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E2241"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79347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0857FD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0B7A1F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E2241">
              <w:rPr>
                <w:color w:val="000000"/>
                <w:sz w:val="20"/>
                <w:szCs w:val="20"/>
              </w:rPr>
              <w:t>50 250,00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79347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0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2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Резервные фонды  местной администрации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50EB2">
              <w:rPr>
                <w:color w:val="000000"/>
                <w:sz w:val="20"/>
                <w:szCs w:val="20"/>
              </w:rPr>
              <w:t>90 000,00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оформление технической документации  на муниципальную собственность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2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</w:t>
            </w:r>
            <w:r w:rsidRPr="004521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9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4521A0">
              <w:rPr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4521A0">
              <w:rPr>
                <w:color w:val="000000"/>
                <w:sz w:val="20"/>
                <w:szCs w:val="20"/>
              </w:rPr>
              <w:t>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50 000</w:t>
            </w:r>
            <w:r w:rsidRPr="004521A0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521A0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521A0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99000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  <w:r w:rsidRPr="004521A0">
              <w:rPr>
                <w:bCs/>
                <w:i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Межбюджетные трансферты предоставляемые из федерального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331 332,00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24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73090"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73090"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73090"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Default="007F5CCE" w:rsidP="00B30597">
            <w:pPr>
              <w:jc w:val="center"/>
            </w:pPr>
            <w:r w:rsidRPr="00273090">
              <w:rPr>
                <w:bCs/>
                <w:color w:val="000000"/>
                <w:sz w:val="20"/>
                <w:szCs w:val="20"/>
              </w:rPr>
              <w:t>310 571,27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238 534,00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238 534,00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82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72 037,27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72 037,27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20 760,73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6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D45D6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1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45D64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3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 xml:space="preserve">Мероприятия по предупреждению и ликвидации последствий ЧС и стихийных бедствий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4521A0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9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03 09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250EB2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50EB2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8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4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3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4521A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4521A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1 931 759,43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Мероприятия непрограммных направлений </w:t>
            </w:r>
            <w:r w:rsidRPr="004521A0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5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234 277,00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200 250,00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sz w:val="20"/>
                <w:szCs w:val="20"/>
              </w:rPr>
            </w:pPr>
            <w:r w:rsidRPr="004521A0">
              <w:rPr>
                <w:bCs/>
                <w:iCs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4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0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61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F43A1">
              <w:rPr>
                <w:bCs/>
                <w:iCs/>
                <w:color w:val="000000"/>
                <w:sz w:val="20"/>
                <w:szCs w:val="20"/>
              </w:rPr>
              <w:t>200 000,00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18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70 00</w:t>
            </w:r>
            <w:r w:rsidRPr="00D45D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1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70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6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 xml:space="preserve">Прочие мероприятия для детей и молодёжи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76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43A1">
              <w:rPr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120 000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120 000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iCs/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4521A0">
              <w:rPr>
                <w:bCs/>
                <w:iCs/>
                <w:color w:val="000000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 xml:space="preserve">  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81 944,00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45D64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D45D64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000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D45D6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47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bCs/>
                <w:color w:val="000000"/>
                <w:sz w:val="20"/>
                <w:szCs w:val="20"/>
              </w:rPr>
            </w:pPr>
            <w:r w:rsidRPr="004521A0">
              <w:rPr>
                <w:bCs/>
                <w:color w:val="000000"/>
                <w:sz w:val="20"/>
                <w:szCs w:val="20"/>
              </w:rPr>
              <w:t xml:space="preserve">Проведение комплекса мероприятий по развитию культуры Краснокутского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4521A0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0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96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306C26" w:rsidRDefault="007F5CCE" w:rsidP="000857FD">
            <w:pPr>
              <w:rPr>
                <w:color w:val="000000"/>
                <w:sz w:val="20"/>
                <w:szCs w:val="20"/>
              </w:rPr>
            </w:pPr>
            <w:r w:rsidRPr="00306C26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306C26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6C26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306C26" w:rsidRDefault="007F5CCE" w:rsidP="00B30597">
            <w:pPr>
              <w:jc w:val="center"/>
              <w:rPr>
                <w:sz w:val="20"/>
                <w:szCs w:val="20"/>
              </w:rPr>
            </w:pPr>
            <w:r w:rsidRPr="00306C26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306C26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6C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21A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4521A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0857FD">
            <w:pPr>
              <w:rPr>
                <w:b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5D64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D45D64" w:rsidRDefault="007F5CCE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414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99000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99900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4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3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282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555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99999</w:t>
            </w:r>
          </w:p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50 092,27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CF43A1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F43A1">
              <w:rPr>
                <w:color w:val="000000"/>
                <w:sz w:val="20"/>
                <w:szCs w:val="20"/>
              </w:rPr>
              <w:t>97 944,77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426" w:type="dxa"/>
          <w:wAfter w:w="568" w:type="dxa"/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0857FD">
            <w:pPr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4521A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86 559,50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5CCE" w:rsidRPr="004521A0" w:rsidRDefault="007F5CC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175 860,00</w:t>
            </w:r>
          </w:p>
        </w:tc>
      </w:tr>
      <w:tr w:rsidR="007F5CCE" w:rsidRPr="00423DD0" w:rsidTr="00BA25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26" w:type="dxa"/>
          <w:wAfter w:w="558" w:type="dxa"/>
          <w:trHeight w:val="300"/>
        </w:trPr>
        <w:tc>
          <w:tcPr>
            <w:tcW w:w="6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CCE" w:rsidRPr="004521A0" w:rsidRDefault="007F5CCE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521A0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CCE" w:rsidRPr="00FE42B5" w:rsidRDefault="007F5CCE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5 725 471,43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CCE" w:rsidRPr="00FE42B5" w:rsidRDefault="007F5CCE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5 780 291,43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C0C90" w:rsidTr="00B30597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55"/>
              <w:gridCol w:w="513"/>
              <w:gridCol w:w="283"/>
              <w:gridCol w:w="708"/>
              <w:gridCol w:w="17"/>
              <w:gridCol w:w="833"/>
              <w:gridCol w:w="149"/>
              <w:gridCol w:w="418"/>
              <w:gridCol w:w="13"/>
              <w:gridCol w:w="202"/>
              <w:gridCol w:w="1344"/>
              <w:gridCol w:w="7"/>
              <w:gridCol w:w="189"/>
              <w:gridCol w:w="1259"/>
              <w:gridCol w:w="94"/>
              <w:gridCol w:w="236"/>
              <w:gridCol w:w="8550"/>
            </w:tblGrid>
            <w:tr w:rsidR="00C81458" w:rsidRPr="00AC0C90" w:rsidTr="00EA111B">
              <w:trPr>
                <w:gridAfter w:val="2"/>
                <w:wAfter w:w="8786" w:type="dxa"/>
                <w:trHeight w:val="600"/>
              </w:trPr>
              <w:tc>
                <w:tcPr>
                  <w:tcW w:w="95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A111B" w:rsidRPr="002A7C83" w:rsidRDefault="00C81458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7 к </w:t>
                  </w:r>
                  <w:r w:rsidR="00EA111B">
                    <w:rPr>
                      <w:sz w:val="18"/>
                      <w:szCs w:val="18"/>
                    </w:rPr>
                    <w:t>решени</w:t>
                  </w:r>
                  <w:r w:rsidR="005665F3">
                    <w:rPr>
                      <w:sz w:val="18"/>
                      <w:szCs w:val="18"/>
                    </w:rPr>
                    <w:t>ю</w:t>
                  </w:r>
                  <w:r w:rsidR="00EA111B">
                    <w:rPr>
                      <w:sz w:val="18"/>
                      <w:szCs w:val="18"/>
                    </w:rPr>
                    <w:t xml:space="preserve"> «О бюджете </w:t>
                  </w:r>
                  <w:r w:rsidR="00EA111B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EA111B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EA111B" w:rsidRDefault="00EA111B" w:rsidP="00EA111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2021 год и плановый период 2022-2023гг.»</w:t>
                  </w:r>
                </w:p>
                <w:p w:rsidR="00C81458" w:rsidRPr="00FE42B5" w:rsidRDefault="00C81458" w:rsidP="00B3059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C81458" w:rsidRPr="00AC0C90" w:rsidTr="00EA111B">
              <w:trPr>
                <w:gridAfter w:val="1"/>
                <w:wAfter w:w="8550" w:type="dxa"/>
                <w:trHeight w:val="180"/>
              </w:trPr>
              <w:tc>
                <w:tcPr>
                  <w:tcW w:w="35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DB7030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DB7030" w:rsidRDefault="00C81458" w:rsidP="00B30597">
                  <w:pPr>
                    <w:jc w:val="right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C0C90" w:rsidRDefault="00C81458" w:rsidP="00B30597">
                  <w:pPr>
                    <w:jc w:val="right"/>
                  </w:pPr>
                </w:p>
              </w:tc>
            </w:tr>
            <w:tr w:rsidR="00C81458" w:rsidRPr="00AC0C90" w:rsidTr="00EA111B">
              <w:trPr>
                <w:trHeight w:val="270"/>
              </w:trPr>
              <w:tc>
                <w:tcPr>
                  <w:tcW w:w="95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EA111B">
              <w:trPr>
                <w:trHeight w:val="270"/>
              </w:trPr>
              <w:tc>
                <w:tcPr>
                  <w:tcW w:w="95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DB7030" w:rsidRDefault="00C81458" w:rsidP="00EA11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Краснокутского сельского поселения  на плановый период 202</w:t>
                  </w:r>
                  <w:r w:rsidR="00EA111B">
                    <w:rPr>
                      <w:b/>
                      <w:bCs/>
                      <w:color w:val="000000"/>
                    </w:rPr>
                    <w:t xml:space="preserve">2 </w:t>
                  </w:r>
                  <w:r w:rsidRPr="00DB7030">
                    <w:rPr>
                      <w:b/>
                      <w:bCs/>
                      <w:color w:val="000000"/>
                    </w:rPr>
                    <w:t>- 202</w:t>
                  </w:r>
                  <w:r w:rsidR="00EA111B">
                    <w:rPr>
                      <w:b/>
                      <w:bCs/>
                      <w:color w:val="000000"/>
                    </w:rPr>
                    <w:t>3</w:t>
                  </w:r>
                  <w:r w:rsidRPr="00DB7030">
                    <w:rPr>
                      <w:b/>
                      <w:bCs/>
                      <w:color w:val="000000"/>
                    </w:rPr>
                    <w:t xml:space="preserve"> годов 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AC0C90" w:rsidTr="00EA111B">
              <w:trPr>
                <w:trHeight w:val="270"/>
              </w:trPr>
              <w:tc>
                <w:tcPr>
                  <w:tcW w:w="956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DB703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B7030">
                    <w:rPr>
                      <w:b/>
                      <w:bCs/>
                      <w:color w:val="00000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8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C0C90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C81458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30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C81458" w:rsidRPr="00DB7030" w:rsidTr="00EA111B">
              <w:trPr>
                <w:gridAfter w:val="3"/>
                <w:wAfter w:w="8880" w:type="dxa"/>
                <w:trHeight w:val="2760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81458" w:rsidRPr="00D45D64" w:rsidRDefault="00C81458" w:rsidP="00EA111B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 w:rsidR="00EA111B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45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D45D64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95"/>
              </w:trPr>
              <w:tc>
                <w:tcPr>
                  <w:tcW w:w="3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EA111B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3</w:t>
                  </w:r>
                  <w:r w:rsidRPr="00D45D64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г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2 671 451,23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2 621 201,23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7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146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657 578,75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505 052,80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505 052,80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органов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152 525,95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152 525,95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115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9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7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9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125 102,67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96 085,00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29 017,67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976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0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96D19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96D19">
                    <w:rPr>
                      <w:color w:val="000000"/>
                      <w:sz w:val="20"/>
                      <w:szCs w:val="20"/>
                    </w:rPr>
                    <w:t>1 743 519,81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1 112 203,62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854 227,05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257 976,57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5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596 316,19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0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13192E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E2241"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E2241"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поселений, 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из </w:t>
                  </w:r>
                  <w:r w:rsidRPr="000B7A1F">
                    <w:rPr>
                      <w:bCs/>
                      <w:iCs/>
                      <w:sz w:val="20"/>
                      <w:szCs w:val="20"/>
                    </w:rPr>
                    <w:t>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E2241"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E2241"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1D2D3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0B7A1F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E2241">
                    <w:rPr>
                      <w:color w:val="000000"/>
                      <w:sz w:val="20"/>
                      <w:szCs w:val="20"/>
                    </w:rPr>
                    <w:t>50 250,00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793475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5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0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Резервный фонды местной администрации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оформление технической документации  на муниципальную собственность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9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521A0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Оценка недвижимости ,признание прав и регулирование отношений по государственной и муниципальной собственности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50 000</w:t>
                  </w:r>
                  <w:r w:rsidRPr="004521A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 Противодействие коррупции в Краснокутском сельском поселении на 2019-2021 год»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05000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Мероприятия направленные на противодействие коррупции в Краснокутском сельском поселении на 2019-2021 год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05500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противодействию коррупции в Краснокутском сельском поселении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color w:val="000000"/>
                      <w:sz w:val="20"/>
                      <w:szCs w:val="20"/>
                    </w:rPr>
                    <w:t>90 000,00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05505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5D64">
                    <w:rPr>
                      <w:bCs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10 00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140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331 332,00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1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73090"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73090"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73090"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Default="00EA111B" w:rsidP="00B30597">
                  <w:pPr>
                    <w:jc w:val="center"/>
                  </w:pPr>
                  <w:r w:rsidRPr="00273090">
                    <w:rPr>
                      <w:bCs/>
                      <w:color w:val="000000"/>
                      <w:sz w:val="20"/>
                      <w:szCs w:val="20"/>
                    </w:rPr>
                    <w:t>310 571,27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238 534,00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238 534,00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72 037,27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72 037,27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20 760,73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20 760,73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20 760,73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20 760,73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2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7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3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94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 xml:space="preserve">Мероприятия по предупреждению и ликвидации последствий ЧС  и стихийных бедствий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0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7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86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250EB2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50EB2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1 931 759,43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7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234 277,00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200 250,00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7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4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sz w:val="20"/>
                      <w:szCs w:val="20"/>
                    </w:rPr>
                    <w:t xml:space="preserve">Прочие мероприятия по    благоустройству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8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8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4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70 00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1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70 00</w:t>
                  </w: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1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8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69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Прочие мероприятия для детей и молодёжи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61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76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99999 20700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bCs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9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120 000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7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120 000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57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51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83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81 944,00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4521A0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0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358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Физическая  культура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240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Мероприятия в области спорта и физической культуры 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sz w:val="20"/>
                      <w:szCs w:val="20"/>
                    </w:rPr>
                  </w:pPr>
                  <w:r w:rsidRPr="00D45D6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555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50 092,27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CF43A1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F43A1">
                    <w:rPr>
                      <w:color w:val="000000"/>
                      <w:sz w:val="20"/>
                      <w:szCs w:val="20"/>
                    </w:rPr>
                    <w:t>97 944,77</w:t>
                  </w:r>
                </w:p>
              </w:tc>
            </w:tr>
            <w:tr w:rsidR="00EA111B" w:rsidRPr="00DB7030" w:rsidTr="00EA111B">
              <w:trPr>
                <w:gridAfter w:val="3"/>
                <w:wAfter w:w="8880" w:type="dxa"/>
                <w:trHeight w:val="422"/>
              </w:trPr>
              <w:tc>
                <w:tcPr>
                  <w:tcW w:w="3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00 00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D45D64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86 559,50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A111B" w:rsidRPr="004521A0" w:rsidRDefault="00EA111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175 860,00</w:t>
                  </w:r>
                </w:p>
              </w:tc>
            </w:tr>
            <w:tr w:rsidR="00EA111B" w:rsidRPr="00D45D64" w:rsidTr="00EA111B">
              <w:trPr>
                <w:gridAfter w:val="3"/>
                <w:wAfter w:w="8880" w:type="dxa"/>
                <w:trHeight w:val="296"/>
              </w:trPr>
              <w:tc>
                <w:tcPr>
                  <w:tcW w:w="647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111B" w:rsidRPr="00D45D64" w:rsidRDefault="00EA111B" w:rsidP="00B30597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45D64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A111B" w:rsidRPr="00FE42B5" w:rsidRDefault="00EA111B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5 725 471,43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A111B" w:rsidRPr="00FE42B5" w:rsidRDefault="00EA111B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5 780 291,43</w:t>
                  </w:r>
                </w:p>
              </w:tc>
            </w:tr>
          </w:tbl>
          <w:p w:rsidR="00C81458" w:rsidRPr="00AC0C90" w:rsidRDefault="00C81458" w:rsidP="00B30597">
            <w:pPr>
              <w:ind w:firstLine="540"/>
            </w:pPr>
          </w:p>
          <w:p w:rsidR="00C81458" w:rsidRPr="00AC0C90" w:rsidRDefault="00C81458" w:rsidP="00B30597">
            <w:pPr>
              <w:jc w:val="center"/>
            </w:pPr>
          </w:p>
        </w:tc>
      </w:tr>
    </w:tbl>
    <w:p w:rsidR="00C81458" w:rsidRDefault="00C81458" w:rsidP="00C81458">
      <w:pPr>
        <w:pStyle w:val="a5"/>
      </w:pPr>
      <w:r w:rsidRPr="00AC0C90">
        <w:lastRenderedPageBreak/>
        <w:t xml:space="preserve">                                                      </w:t>
      </w: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Default="00EA111B" w:rsidP="00C81458">
      <w:pPr>
        <w:pStyle w:val="a5"/>
      </w:pPr>
    </w:p>
    <w:p w:rsidR="00EA111B" w:rsidRPr="00AC0C90" w:rsidRDefault="00EA111B" w:rsidP="00C81458">
      <w:pPr>
        <w:pStyle w:val="a5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EA111B" w:rsidRPr="002A7C83" w:rsidRDefault="00C81458" w:rsidP="00EA111B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lastRenderedPageBreak/>
        <w:t xml:space="preserve">Приложение №8 к </w:t>
      </w:r>
      <w:r w:rsidR="005665F3">
        <w:rPr>
          <w:sz w:val="18"/>
          <w:szCs w:val="18"/>
        </w:rPr>
        <w:t>решению</w:t>
      </w:r>
      <w:r w:rsidR="00EA111B">
        <w:rPr>
          <w:sz w:val="18"/>
          <w:szCs w:val="18"/>
        </w:rPr>
        <w:t xml:space="preserve"> «О бюджете </w:t>
      </w:r>
      <w:r w:rsidR="00EA111B" w:rsidRPr="002A7C83"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EA111B" w:rsidRDefault="00EA111B" w:rsidP="00EA111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C81458" w:rsidRPr="00FE42B5" w:rsidRDefault="00C81458" w:rsidP="00EA111B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tbl>
      <w:tblPr>
        <w:tblW w:w="251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1080"/>
        <w:gridCol w:w="1033"/>
        <w:gridCol w:w="269"/>
        <w:gridCol w:w="1260"/>
        <w:gridCol w:w="1206"/>
        <w:gridCol w:w="9"/>
        <w:gridCol w:w="12227"/>
        <w:gridCol w:w="2693"/>
      </w:tblGrid>
      <w:tr w:rsidR="00C81458" w:rsidRPr="00A34C83" w:rsidTr="00EA111B">
        <w:trPr>
          <w:gridAfter w:val="1"/>
          <w:wAfter w:w="2693" w:type="dxa"/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r w:rsidRPr="00A34C83">
              <w:rPr>
                <w:b/>
                <w:bCs/>
              </w:rPr>
              <w:t>РАСПРЕДЕЛЕНИЕ</w:t>
            </w:r>
          </w:p>
        </w:tc>
        <w:tc>
          <w:tcPr>
            <w:tcW w:w="14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EA111B">
        <w:trPr>
          <w:trHeight w:val="577"/>
        </w:trPr>
        <w:tc>
          <w:tcPr>
            <w:tcW w:w="10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</w:rPr>
            </w:pPr>
            <w:r w:rsidRPr="00A34C83">
              <w:rPr>
                <w:b/>
                <w:bCs/>
              </w:rPr>
              <w:t>бюджетных ассигнований из бюджета Краснокутского сельского поселения на 202</w:t>
            </w:r>
            <w:r>
              <w:rPr>
                <w:b/>
                <w:bCs/>
              </w:rPr>
              <w:t>1</w:t>
            </w:r>
            <w:r w:rsidRPr="00A34C83">
              <w:rPr>
                <w:b/>
                <w:bCs/>
              </w:rPr>
              <w:t>г и плановый период 202</w:t>
            </w:r>
            <w:r>
              <w:rPr>
                <w:b/>
                <w:bCs/>
              </w:rPr>
              <w:t>2</w:t>
            </w:r>
            <w:r w:rsidRPr="00A34C83">
              <w:rPr>
                <w:b/>
                <w:bCs/>
              </w:rPr>
              <w:t>-202</w:t>
            </w:r>
            <w:r>
              <w:rPr>
                <w:b/>
                <w:bCs/>
              </w:rPr>
              <w:t xml:space="preserve">3 </w:t>
            </w:r>
            <w:r w:rsidRPr="00A34C83">
              <w:rPr>
                <w:b/>
                <w:bCs/>
              </w:rPr>
              <w:t>годы по  целевым программам, предусмотренным к финансированию из бюджета поселения</w:t>
            </w:r>
          </w:p>
        </w:tc>
        <w:tc>
          <w:tcPr>
            <w:tcW w:w="14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81458" w:rsidRPr="00A34C83" w:rsidTr="00EA111B">
        <w:trPr>
          <w:gridAfter w:val="3"/>
          <w:wAfter w:w="14929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Объем средств (рублей)</w:t>
            </w:r>
          </w:p>
          <w:p w:rsidR="00C81458" w:rsidRPr="00A34C83" w:rsidRDefault="00C81458" w:rsidP="00B305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4C83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A34C83">
              <w:rPr>
                <w:b/>
                <w:bCs/>
                <w:i/>
                <w:iCs/>
                <w:sz w:val="20"/>
                <w:szCs w:val="20"/>
              </w:rPr>
              <w:t>г</w:t>
            </w:r>
          </w:p>
        </w:tc>
      </w:tr>
      <w:tr w:rsidR="00C81458" w:rsidRPr="00A34C83" w:rsidTr="00EA111B">
        <w:trPr>
          <w:gridAfter w:val="3"/>
          <w:wAfter w:w="1492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5</w:t>
            </w:r>
          </w:p>
        </w:tc>
      </w:tr>
      <w:tr w:rsidR="00C81458" w:rsidRPr="00A34C83" w:rsidTr="00EA111B">
        <w:trPr>
          <w:gridAfter w:val="3"/>
          <w:wAfter w:w="14929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 xml:space="preserve">Муниципальная программа  </w:t>
            </w:r>
            <w:r>
              <w:rPr>
                <w:sz w:val="20"/>
                <w:szCs w:val="20"/>
              </w:rPr>
              <w:t xml:space="preserve"> </w:t>
            </w:r>
            <w:r w:rsidRPr="00A34C83">
              <w:rPr>
                <w:sz w:val="20"/>
                <w:szCs w:val="20"/>
              </w:rPr>
              <w:t>«Противодействие коррупции в Краснокутском сельском поселении на 2019-2021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05 505 60050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81458" w:rsidRPr="00A34C83" w:rsidTr="00EA111B">
        <w:trPr>
          <w:gridAfter w:val="3"/>
          <w:wAfter w:w="14929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58" w:rsidRPr="00A34C83" w:rsidRDefault="00C81458" w:rsidP="00B30597">
            <w:pPr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"Развитие малого и среднего предпринимательства на территории Краснокутского сельского поселения  на 2019-2021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06 606 60060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Муниципальная программа</w:t>
            </w:r>
          </w:p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</w:t>
            </w:r>
            <w:r w:rsidRPr="00A34C83">
              <w:rPr>
                <w:bCs/>
                <w:sz w:val="20"/>
                <w:szCs w:val="20"/>
              </w:rPr>
              <w:t>Обеспечение  пожарной безопасности на территории Краснокутского сельского поселения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07 707 60070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D7575F">
              <w:rPr>
                <w:bCs/>
                <w:sz w:val="20"/>
                <w:szCs w:val="20"/>
              </w:rPr>
              <w:t>0,0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Cs/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Муниципальная программа «Развитие культуры Краснокутского сельского поселения на 2020-2022 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09 909 60090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 w:rsidRPr="00A34C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134 740,00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D7575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D7575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Default="00C81458" w:rsidP="00B30597">
            <w:pPr>
              <w:rPr>
                <w:bCs/>
                <w:sz w:val="20"/>
                <w:szCs w:val="20"/>
              </w:rPr>
            </w:pPr>
            <w:r w:rsidRPr="008F20CA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10 101 60100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30 303,03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sz w:val="20"/>
                <w:szCs w:val="20"/>
              </w:rPr>
            </w:pPr>
            <w:r w:rsidRPr="00A34C8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</w:tr>
      <w:tr w:rsidR="00C81458" w:rsidRPr="00A34C83" w:rsidTr="00EA111B">
        <w:trPr>
          <w:gridAfter w:val="3"/>
          <w:wAfter w:w="1492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8" w:rsidRPr="00A34C83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A3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376 543,03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A34C83" w:rsidRDefault="00C81458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Default="00C81458" w:rsidP="00C81458">
      <w:pPr>
        <w:rPr>
          <w:lang w:val="x-none" w:eastAsia="x-none"/>
        </w:rPr>
      </w:pPr>
    </w:p>
    <w:p w:rsidR="00C81458" w:rsidRPr="00AC0C90" w:rsidRDefault="00C81458" w:rsidP="00C81458">
      <w:r w:rsidRPr="00AC0C90"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</w:p>
    <w:p w:rsidR="005A0900" w:rsidRPr="002A7C83" w:rsidRDefault="00C81458" w:rsidP="005A090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№9 к </w:t>
      </w:r>
      <w:r w:rsidR="005665F3">
        <w:rPr>
          <w:sz w:val="18"/>
          <w:szCs w:val="18"/>
        </w:rPr>
        <w:t xml:space="preserve"> решению </w:t>
      </w:r>
      <w:r w:rsidR="005A0900">
        <w:rPr>
          <w:sz w:val="18"/>
          <w:szCs w:val="18"/>
        </w:rPr>
        <w:t xml:space="preserve">«О бюджете </w:t>
      </w:r>
      <w:r w:rsidR="005A0900" w:rsidRPr="002A7C83">
        <w:rPr>
          <w:sz w:val="18"/>
          <w:szCs w:val="18"/>
        </w:rPr>
        <w:t xml:space="preserve"> </w:t>
      </w:r>
    </w:p>
    <w:p w:rsidR="005A0900" w:rsidRDefault="005A0900" w:rsidP="005A090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5A0900" w:rsidP="005A090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41457E" w:rsidRPr="00AC0C90" w:rsidRDefault="0041457E" w:rsidP="005A090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дефицита бюджета Краснокутского  сельского поселения на 20</w:t>
      </w:r>
      <w:r w:rsidRPr="00AC0C90">
        <w:rPr>
          <w:b/>
          <w:lang w:val="ru-RU"/>
        </w:rPr>
        <w:t>2</w:t>
      </w:r>
      <w:r>
        <w:rPr>
          <w:b/>
          <w:lang w:val="ru-RU"/>
        </w:rPr>
        <w:t>1</w:t>
      </w:r>
      <w:r w:rsidRPr="00AC0C90">
        <w:rPr>
          <w:b/>
        </w:rPr>
        <w:t xml:space="preserve">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99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3272"/>
      </w:tblGrid>
      <w:tr w:rsidR="00C81458" w:rsidRPr="00A34C83" w:rsidTr="00EA111B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</w:tc>
      </w:tr>
      <w:tr w:rsidR="00C81458" w:rsidRPr="00A34C83" w:rsidTr="00EA111B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-12 670 623,41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12093E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12 670 623,41</w:t>
            </w:r>
          </w:p>
        </w:tc>
      </w:tr>
      <w:tr w:rsidR="00C81458" w:rsidRPr="00A34C83" w:rsidTr="00EA111B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34C83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F67FD0" w:rsidRPr="002A7C83" w:rsidRDefault="00C81458" w:rsidP="00F67FD0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Приложение №10 к </w:t>
      </w:r>
      <w:r w:rsidR="005665F3">
        <w:rPr>
          <w:sz w:val="18"/>
          <w:szCs w:val="18"/>
        </w:rPr>
        <w:t>решению</w:t>
      </w:r>
      <w:r w:rsidR="00F67FD0">
        <w:rPr>
          <w:sz w:val="18"/>
          <w:szCs w:val="18"/>
        </w:rPr>
        <w:t xml:space="preserve"> «О бюджете </w:t>
      </w:r>
      <w:r w:rsidR="00F67FD0" w:rsidRPr="002A7C83">
        <w:rPr>
          <w:sz w:val="18"/>
          <w:szCs w:val="18"/>
        </w:rPr>
        <w:t xml:space="preserve"> </w:t>
      </w:r>
    </w:p>
    <w:p w:rsidR="00F67FD0" w:rsidRDefault="00F67FD0" w:rsidP="00F67FD0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Default="00F67FD0" w:rsidP="00F67FD0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 год и плановый период 2022-2023гг.»</w:t>
      </w:r>
    </w:p>
    <w:p w:rsidR="00EB6EB5" w:rsidRPr="00AC0C90" w:rsidRDefault="00EB6EB5" w:rsidP="00F67FD0">
      <w:pPr>
        <w:jc w:val="right"/>
      </w:pP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Источники внутреннего финансирования</w:t>
      </w:r>
    </w:p>
    <w:p w:rsidR="00C81458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дефицита бюджета Краснокутского  сельского поселения </w:t>
      </w:r>
    </w:p>
    <w:p w:rsidR="00C81458" w:rsidRPr="00AC0C90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>на плановый период  202</w:t>
      </w:r>
      <w:r>
        <w:rPr>
          <w:b/>
          <w:lang w:val="ru-RU"/>
        </w:rPr>
        <w:t>2</w:t>
      </w:r>
      <w:r w:rsidRPr="00AC0C90">
        <w:rPr>
          <w:b/>
        </w:rPr>
        <w:t xml:space="preserve"> -</w:t>
      </w:r>
      <w:r>
        <w:rPr>
          <w:b/>
          <w:lang w:val="ru-RU"/>
        </w:rPr>
        <w:t xml:space="preserve"> </w:t>
      </w:r>
      <w:r w:rsidRPr="00AC0C90">
        <w:rPr>
          <w:b/>
        </w:rPr>
        <w:t>202</w:t>
      </w:r>
      <w:r>
        <w:rPr>
          <w:b/>
          <w:lang w:val="ru-RU"/>
        </w:rPr>
        <w:t>3</w:t>
      </w:r>
      <w:r w:rsidRPr="00AC0C90">
        <w:rPr>
          <w:b/>
        </w:rPr>
        <w:t xml:space="preserve">  год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1665"/>
        <w:gridCol w:w="1639"/>
      </w:tblGrid>
      <w:tr w:rsidR="00C81458" w:rsidRPr="00AC0C90" w:rsidTr="00EB6EB5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2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 xml:space="preserve">Объём </w:t>
            </w:r>
          </w:p>
          <w:p w:rsidR="00C81458" w:rsidRPr="00D7575F" w:rsidRDefault="00C81458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202</w:t>
            </w:r>
            <w:r>
              <w:rPr>
                <w:b/>
                <w:i/>
                <w:lang w:eastAsia="en-US"/>
              </w:rPr>
              <w:t>3</w:t>
            </w:r>
            <w:r w:rsidRPr="00D7575F">
              <w:rPr>
                <w:b/>
                <w:i/>
                <w:lang w:eastAsia="en-US"/>
              </w:rPr>
              <w:t>г</w:t>
            </w:r>
          </w:p>
        </w:tc>
      </w:tr>
      <w:tr w:rsidR="00C81458" w:rsidRPr="00AC0C90" w:rsidTr="00EB6EB5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-5 725 471,43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-5 780 291,43</w:t>
            </w:r>
          </w:p>
        </w:tc>
      </w:tr>
      <w:tr w:rsidR="00C81458" w:rsidRPr="00AC0C90" w:rsidTr="00165E49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5 725 471,43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165E49" w:rsidP="00165E49">
            <w:pPr>
              <w:ind w:right="-39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81458">
              <w:rPr>
                <w:lang w:eastAsia="en-US"/>
              </w:rPr>
              <w:t>5 780 291,43</w:t>
            </w:r>
          </w:p>
        </w:tc>
      </w:tr>
      <w:tr w:rsidR="00C81458" w:rsidRPr="00AC0C90" w:rsidTr="00EB6EB5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ind w:left="150"/>
              <w:rPr>
                <w:lang w:eastAsia="en-US"/>
              </w:rPr>
            </w:pPr>
            <w:r w:rsidRPr="00AC0C90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 w:rsidRPr="00AC0C90">
              <w:rPr>
                <w:lang w:eastAsia="en-US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AC0C90" w:rsidRDefault="00C81458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  <w:r w:rsidRPr="00AC0C90">
        <w:rPr>
          <w:b/>
        </w:rPr>
        <w:t xml:space="preserve">  </w:t>
      </w:r>
    </w:p>
    <w:p w:rsidR="00C81458" w:rsidRDefault="00C81458" w:rsidP="00C81458">
      <w:pPr>
        <w:jc w:val="right"/>
        <w:rPr>
          <w:b/>
        </w:rPr>
      </w:pPr>
    </w:p>
    <w:p w:rsidR="00C81458" w:rsidRPr="002A7C83" w:rsidRDefault="00C81458" w:rsidP="00C81458">
      <w:pPr>
        <w:jc w:val="right"/>
        <w:rPr>
          <w:sz w:val="18"/>
          <w:szCs w:val="18"/>
        </w:rPr>
      </w:pPr>
    </w:p>
    <w:p w:rsidR="00C41064" w:rsidRPr="002A7C83" w:rsidRDefault="00C81458" w:rsidP="00C41064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 Приложение №11 к </w:t>
      </w:r>
      <w:r w:rsidR="005665F3">
        <w:rPr>
          <w:sz w:val="18"/>
          <w:szCs w:val="18"/>
        </w:rPr>
        <w:t xml:space="preserve"> решению</w:t>
      </w:r>
      <w:r w:rsidR="00C41064">
        <w:rPr>
          <w:sz w:val="18"/>
          <w:szCs w:val="18"/>
        </w:rPr>
        <w:t xml:space="preserve"> «О бюджете </w:t>
      </w:r>
      <w:r w:rsidR="00C41064" w:rsidRPr="002A7C83">
        <w:rPr>
          <w:sz w:val="18"/>
          <w:szCs w:val="18"/>
        </w:rPr>
        <w:t xml:space="preserve"> </w:t>
      </w:r>
    </w:p>
    <w:p w:rsidR="00C41064" w:rsidRDefault="00C41064" w:rsidP="00C41064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Pr="00AC0C90" w:rsidRDefault="00C41064" w:rsidP="00C41064">
      <w:pPr>
        <w:jc w:val="right"/>
      </w:pPr>
      <w:r>
        <w:rPr>
          <w:sz w:val="18"/>
          <w:szCs w:val="18"/>
        </w:rPr>
        <w:t>на 2021 год и плановый период 2022-2023гг.»</w:t>
      </w:r>
      <w:r w:rsidR="00C81458" w:rsidRPr="00AC0C90">
        <w:t xml:space="preserve">                                                                                   </w:t>
      </w:r>
      <w:r w:rsidR="00C81458">
        <w:t xml:space="preserve">                              </w:t>
      </w:r>
      <w:r w:rsidR="00C81458" w:rsidRPr="00AC0C90">
        <w:rPr>
          <w:b/>
        </w:rPr>
        <w:t xml:space="preserve">                              </w:t>
      </w:r>
      <w:r w:rsidR="00C81458" w:rsidRPr="00AC0C90">
        <w:t xml:space="preserve">                                                                                                                                                          </w:t>
      </w:r>
    </w:p>
    <w:p w:rsidR="00C81458" w:rsidRPr="00AC0C90" w:rsidRDefault="00C81458" w:rsidP="00C81458">
      <w:pPr>
        <w:tabs>
          <w:tab w:val="center" w:pos="4677"/>
          <w:tab w:val="left" w:pos="7410"/>
          <w:tab w:val="right" w:pos="9355"/>
        </w:tabs>
      </w:pPr>
    </w:p>
    <w:p w:rsidR="00C81458" w:rsidRPr="00AC0C90" w:rsidRDefault="00C81458" w:rsidP="00C81458">
      <w:pPr>
        <w:tabs>
          <w:tab w:val="left" w:pos="9400"/>
        </w:tabs>
        <w:jc w:val="center"/>
        <w:rPr>
          <w:b/>
        </w:rPr>
      </w:pPr>
      <w:r w:rsidRPr="00AC0C90">
        <w:rPr>
          <w:b/>
        </w:rPr>
        <w:t>ПЕРЕЧЕНЬ ГЛАВНЫХ АДМИНИСТРАТОРОВ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 xml:space="preserve"> источников внутреннего финансирования дефицита бюджета 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>Краснокутского сельского поселения на 202</w:t>
      </w:r>
      <w:r>
        <w:rPr>
          <w:b/>
        </w:rPr>
        <w:t>1</w:t>
      </w:r>
      <w:r w:rsidRPr="00AC0C90">
        <w:rPr>
          <w:b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81458" w:rsidRPr="00AC0C90" w:rsidTr="00B30597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AC0C90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AC0C90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3"/>
              <w:ind w:firstLine="17"/>
              <w:jc w:val="center"/>
            </w:pPr>
            <w:r w:rsidRPr="00AC0C90">
              <w:t>Наименование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AC0C90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AC0C90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 xml:space="preserve">Увеличение </w:t>
            </w:r>
            <w:r w:rsidRPr="00AC0C90">
              <w:rPr>
                <w:bCs/>
              </w:rPr>
              <w:t>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t>974 0105  02 01 10 0000 510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 поселений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</w:t>
            </w:r>
            <w:r w:rsidRPr="00AC0C90">
              <w:rPr>
                <w:bCs/>
              </w:rPr>
              <w:t xml:space="preserve"> остатков средств бюджетов</w:t>
            </w:r>
          </w:p>
        </w:tc>
      </w:tr>
      <w:tr w:rsidR="00C81458" w:rsidRPr="00AC0C90" w:rsidTr="00B30597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средств бюджетов</w:t>
            </w:r>
          </w:p>
        </w:tc>
      </w:tr>
      <w:tr w:rsidR="00C81458" w:rsidRPr="00AC0C90" w:rsidTr="00B30597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AC0C90">
              <w:t xml:space="preserve"> 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 прочих остатков денежных средств бюджетов поселений</w:t>
            </w:r>
          </w:p>
        </w:tc>
      </w:tr>
    </w:tbl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Pr="00AC0C90" w:rsidRDefault="00C81458" w:rsidP="00C81458">
      <w:pPr>
        <w:jc w:val="center"/>
        <w:rPr>
          <w:b/>
        </w:rPr>
      </w:pPr>
    </w:p>
    <w:p w:rsidR="00C81458" w:rsidRDefault="00C81458" w:rsidP="00C81458">
      <w:pPr>
        <w:jc w:val="center"/>
        <w:rPr>
          <w:b/>
        </w:rPr>
      </w:pPr>
    </w:p>
    <w:p w:rsidR="00326E2C" w:rsidRPr="00AC0C90" w:rsidRDefault="00326E2C" w:rsidP="00C81458">
      <w:pPr>
        <w:jc w:val="center"/>
        <w:rPr>
          <w:b/>
        </w:rPr>
      </w:pPr>
    </w:p>
    <w:p w:rsidR="00C81458" w:rsidRDefault="00C81458" w:rsidP="00C81458">
      <w:pPr>
        <w:jc w:val="right"/>
        <w:rPr>
          <w:b/>
        </w:rPr>
      </w:pPr>
      <w:r w:rsidRPr="00AC0C90">
        <w:rPr>
          <w:b/>
        </w:rPr>
        <w:t xml:space="preserve"> </w:t>
      </w:r>
    </w:p>
    <w:p w:rsidR="00C81458" w:rsidRDefault="00C81458" w:rsidP="00C81458">
      <w:pPr>
        <w:jc w:val="right"/>
        <w:rPr>
          <w:b/>
        </w:rPr>
      </w:pPr>
    </w:p>
    <w:p w:rsidR="00C81458" w:rsidRDefault="00C81458" w:rsidP="00C81458">
      <w:pPr>
        <w:jc w:val="right"/>
        <w:rPr>
          <w:b/>
        </w:rPr>
      </w:pPr>
    </w:p>
    <w:p w:rsidR="00326E2C" w:rsidRPr="002A7C83" w:rsidRDefault="00C81458" w:rsidP="00326E2C">
      <w:pPr>
        <w:jc w:val="right"/>
        <w:rPr>
          <w:sz w:val="18"/>
          <w:szCs w:val="18"/>
        </w:rPr>
      </w:pPr>
      <w:r w:rsidRPr="00AC0C90">
        <w:rPr>
          <w:b/>
        </w:rPr>
        <w:t xml:space="preserve">  </w:t>
      </w:r>
      <w:r w:rsidRPr="00FE42B5">
        <w:rPr>
          <w:sz w:val="18"/>
          <w:szCs w:val="18"/>
        </w:rPr>
        <w:t xml:space="preserve">Приложение №12 к </w:t>
      </w:r>
      <w:r w:rsidR="005665F3">
        <w:rPr>
          <w:sz w:val="18"/>
          <w:szCs w:val="18"/>
        </w:rPr>
        <w:t xml:space="preserve"> решению</w:t>
      </w:r>
      <w:r w:rsidR="00326E2C">
        <w:rPr>
          <w:sz w:val="18"/>
          <w:szCs w:val="18"/>
        </w:rPr>
        <w:t xml:space="preserve"> «О бюджете </w:t>
      </w:r>
      <w:r w:rsidR="00326E2C" w:rsidRPr="002A7C83">
        <w:rPr>
          <w:sz w:val="18"/>
          <w:szCs w:val="18"/>
        </w:rPr>
        <w:t xml:space="preserve"> </w:t>
      </w:r>
    </w:p>
    <w:p w:rsidR="00326E2C" w:rsidRDefault="00326E2C" w:rsidP="00326E2C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C81458" w:rsidRPr="00AC0C90" w:rsidRDefault="00326E2C" w:rsidP="00326E2C">
      <w:pPr>
        <w:jc w:val="right"/>
        <w:rPr>
          <w:b/>
        </w:rPr>
      </w:pPr>
      <w:r>
        <w:rPr>
          <w:sz w:val="18"/>
          <w:szCs w:val="18"/>
        </w:rPr>
        <w:t>на 2021 год и плановый период 2022-2023гг.»</w:t>
      </w:r>
    </w:p>
    <w:p w:rsidR="00C81458" w:rsidRPr="00AC0C90" w:rsidRDefault="00C81458" w:rsidP="00C81458">
      <w:pPr>
        <w:pStyle w:val="a5"/>
        <w:jc w:val="left"/>
      </w:pPr>
      <w:r w:rsidRPr="00AC0C90">
        <w:t xml:space="preserve">                                                                                                                   </w:t>
      </w:r>
      <w:r w:rsidRPr="00AC0C90">
        <w:rPr>
          <w:b/>
        </w:rPr>
        <w:t xml:space="preserve">                                 </w:t>
      </w:r>
      <w:r w:rsidRPr="00AC0C90">
        <w:t xml:space="preserve">                                                                                                          </w:t>
      </w:r>
    </w:p>
    <w:p w:rsidR="00C81458" w:rsidRPr="00AC0C90" w:rsidRDefault="00C81458" w:rsidP="00326E2C">
      <w:pPr>
        <w:pStyle w:val="a5"/>
        <w:jc w:val="left"/>
      </w:pPr>
      <w:r w:rsidRPr="00AC0C90">
        <w:t xml:space="preserve">                                                                                                                                            </w:t>
      </w:r>
      <w:r w:rsidR="00326E2C">
        <w:t xml:space="preserve">                      </w:t>
      </w:r>
    </w:p>
    <w:p w:rsidR="00C81458" w:rsidRPr="00AC0C90" w:rsidRDefault="00C81458" w:rsidP="00C81458">
      <w:pPr>
        <w:tabs>
          <w:tab w:val="left" w:pos="9400"/>
        </w:tabs>
        <w:jc w:val="center"/>
        <w:rPr>
          <w:b/>
        </w:rPr>
      </w:pPr>
      <w:r w:rsidRPr="00AC0C90">
        <w:rPr>
          <w:b/>
        </w:rPr>
        <w:t>ПЕРЕЧЕНЬ ГЛАВНЫХ АДМИНИСТРАТОРОВ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 xml:space="preserve"> источников внутреннего финансирования дефицита бюджета </w:t>
      </w:r>
    </w:p>
    <w:p w:rsidR="00C81458" w:rsidRPr="00AC0C90" w:rsidRDefault="00C81458" w:rsidP="00C81458">
      <w:pPr>
        <w:tabs>
          <w:tab w:val="left" w:pos="3285"/>
        </w:tabs>
        <w:jc w:val="center"/>
        <w:rPr>
          <w:b/>
        </w:rPr>
      </w:pPr>
      <w:r w:rsidRPr="00AC0C90">
        <w:rPr>
          <w:b/>
        </w:rPr>
        <w:t>Краснокутского сельского поселения на плановый период 202</w:t>
      </w:r>
      <w:r>
        <w:rPr>
          <w:b/>
        </w:rPr>
        <w:t>2</w:t>
      </w:r>
      <w:r w:rsidRPr="00AC0C90">
        <w:rPr>
          <w:b/>
        </w:rPr>
        <w:t>-202</w:t>
      </w:r>
      <w:r>
        <w:rPr>
          <w:b/>
        </w:rPr>
        <w:t>3</w:t>
      </w:r>
      <w:r w:rsidRPr="00AC0C90">
        <w:rPr>
          <w:b/>
        </w:rPr>
        <w:t xml:space="preserve">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81458" w:rsidRPr="00AC0C90" w:rsidTr="00B30597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bCs/>
                <w:color w:val="000000"/>
                <w:sz w:val="24"/>
                <w:szCs w:val="24"/>
              </w:rPr>
            </w:pPr>
            <w:r w:rsidRPr="00AC0C90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1"/>
              <w:jc w:val="center"/>
              <w:rPr>
                <w:color w:val="000000"/>
                <w:sz w:val="24"/>
                <w:szCs w:val="24"/>
              </w:rPr>
            </w:pPr>
            <w:r w:rsidRPr="00AC0C90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AC0C90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AC0C90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pStyle w:val="3"/>
              <w:ind w:firstLine="17"/>
              <w:jc w:val="center"/>
            </w:pPr>
            <w:r w:rsidRPr="00AC0C90">
              <w:t>Наименование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AC0C90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AC0C90">
              <w:rPr>
                <w:b/>
                <w:i/>
              </w:rPr>
              <w:t>Администрация Краснокутского сельского поселения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C81458" w:rsidRPr="00AC0C90" w:rsidTr="00B30597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C0C90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974 0105 00 00 00 0000 500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 xml:space="preserve">Увеличение </w:t>
            </w:r>
            <w:r w:rsidRPr="00AC0C90">
              <w:rPr>
                <w:bCs/>
              </w:rPr>
              <w:t>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974 0105 02 00 00 0000 500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974 0105 02 01 00 0000 510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bCs/>
                <w:iCs/>
                <w:color w:val="000000"/>
                <w:spacing w:val="5"/>
              </w:rPr>
            </w:pPr>
            <w:r w:rsidRPr="00AC0C90">
              <w:t xml:space="preserve"> 974 0105  02 01 10 0000 510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Увеличение прочих остатков денежных средств бюджетов поселений</w:t>
            </w:r>
          </w:p>
        </w:tc>
      </w:tr>
      <w:tr w:rsidR="00C81458" w:rsidRPr="00AC0C90" w:rsidTr="00B30597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left="-57" w:right="-40" w:firstLine="17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</w:t>
            </w:r>
            <w:r w:rsidRPr="00AC0C90">
              <w:rPr>
                <w:bCs/>
              </w:rPr>
              <w:t xml:space="preserve"> остатков средств бюджетов</w:t>
            </w:r>
          </w:p>
        </w:tc>
      </w:tr>
      <w:tr w:rsidR="00C81458" w:rsidRPr="00AC0C90" w:rsidTr="00B30597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средств бюджетов</w:t>
            </w:r>
          </w:p>
        </w:tc>
      </w:tr>
      <w:tr w:rsidR="00C81458" w:rsidRPr="00AC0C90" w:rsidTr="00B30597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pacing w:val="5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 xml:space="preserve"> 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58" w:rsidRPr="00AC0C90" w:rsidRDefault="00C81458" w:rsidP="00B305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</w:rPr>
            </w:pPr>
            <w:r w:rsidRPr="00AC0C90">
              <w:t>Уменьшение прочих остатков денежных средств бюджетов</w:t>
            </w:r>
          </w:p>
        </w:tc>
      </w:tr>
      <w:tr w:rsidR="00C81458" w:rsidRPr="00AC0C90" w:rsidTr="00B30597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jc w:val="center"/>
              <w:rPr>
                <w:color w:val="000000"/>
              </w:rPr>
            </w:pPr>
            <w:r w:rsidRPr="00AC0C90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  <w:ind w:right="140"/>
            </w:pPr>
            <w:r w:rsidRPr="00AC0C90">
              <w:t xml:space="preserve"> 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458" w:rsidRPr="00AC0C90" w:rsidRDefault="00C81458" w:rsidP="00B30597">
            <w:pPr>
              <w:widowControl w:val="0"/>
              <w:autoSpaceDE w:val="0"/>
              <w:autoSpaceDN w:val="0"/>
              <w:adjustRightInd w:val="0"/>
            </w:pPr>
            <w:r w:rsidRPr="00AC0C90">
              <w:t>Уменьшение прочих остатков денежных средств бюджетов поселений</w:t>
            </w:r>
          </w:p>
        </w:tc>
      </w:tr>
    </w:tbl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</w:p>
    <w:p w:rsidR="00C81458" w:rsidRPr="00AC0C90" w:rsidRDefault="00C81458" w:rsidP="00C81458">
      <w:pPr>
        <w:pStyle w:val="a5"/>
      </w:pPr>
      <w:r w:rsidRPr="00AC0C90">
        <w:t xml:space="preserve">                                 </w:t>
      </w:r>
    </w:p>
    <w:p w:rsidR="00C81458" w:rsidRPr="00AC0C90" w:rsidRDefault="00C81458" w:rsidP="00C81458">
      <w:pPr>
        <w:ind w:firstLine="540"/>
      </w:pPr>
      <w:r w:rsidRPr="00AC0C90">
        <w:t xml:space="preserve">                             </w:t>
      </w:r>
    </w:p>
    <w:p w:rsidR="00C81458" w:rsidRDefault="00C81458" w:rsidP="00C81458">
      <w:pPr>
        <w:ind w:firstLine="540"/>
      </w:pPr>
    </w:p>
    <w:p w:rsidR="00C81458" w:rsidRPr="00AC0C90" w:rsidRDefault="00C81458" w:rsidP="00C81458">
      <w:pPr>
        <w:pStyle w:val="a5"/>
      </w:pPr>
      <w:r w:rsidRPr="00AC0C90">
        <w:t xml:space="preserve">                                                      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5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857FD"/>
    <w:rsid w:val="00125FFC"/>
    <w:rsid w:val="00165E49"/>
    <w:rsid w:val="001F588A"/>
    <w:rsid w:val="00326E2C"/>
    <w:rsid w:val="003F34F4"/>
    <w:rsid w:val="0041457E"/>
    <w:rsid w:val="005665F3"/>
    <w:rsid w:val="005A0900"/>
    <w:rsid w:val="007F5CCE"/>
    <w:rsid w:val="00847784"/>
    <w:rsid w:val="00B30597"/>
    <w:rsid w:val="00BA2553"/>
    <w:rsid w:val="00C41064"/>
    <w:rsid w:val="00C81458"/>
    <w:rsid w:val="00D256BD"/>
    <w:rsid w:val="00D61377"/>
    <w:rsid w:val="00D641CD"/>
    <w:rsid w:val="00EA111B"/>
    <w:rsid w:val="00EB6EB5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uiPriority w:val="99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uiPriority w:val="99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17239</Words>
  <Characters>98267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2020-12-30T02:10:00Z</dcterms:created>
  <dcterms:modified xsi:type="dcterms:W3CDTF">2020-12-30T02:10:00Z</dcterms:modified>
</cp:coreProperties>
</file>