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0CF" w:rsidRDefault="006A20CF"/>
    <w:tbl>
      <w:tblPr>
        <w:tblW w:w="10863" w:type="dxa"/>
        <w:tblLook w:val="01E0" w:firstRow="1" w:lastRow="1" w:firstColumn="1" w:lastColumn="1" w:noHBand="0" w:noVBand="0"/>
      </w:tblPr>
      <w:tblGrid>
        <w:gridCol w:w="3671"/>
        <w:gridCol w:w="3195"/>
        <w:gridCol w:w="3997"/>
      </w:tblGrid>
      <w:tr w:rsidR="00B86156" w:rsidRPr="00101183" w:rsidTr="008136D5">
        <w:trPr>
          <w:trHeight w:val="2371"/>
        </w:trPr>
        <w:tc>
          <w:tcPr>
            <w:tcW w:w="10863" w:type="dxa"/>
            <w:gridSpan w:val="3"/>
            <w:vAlign w:val="bottom"/>
          </w:tcPr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81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8136D5">
        <w:trPr>
          <w:trHeight w:val="419"/>
        </w:trPr>
        <w:tc>
          <w:tcPr>
            <w:tcW w:w="10863" w:type="dxa"/>
            <w:gridSpan w:val="3"/>
          </w:tcPr>
          <w:p w:rsidR="00B86156" w:rsidRDefault="00B86156" w:rsidP="008136D5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8136D5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8136D5">
        <w:trPr>
          <w:trHeight w:val="230"/>
        </w:trPr>
        <w:tc>
          <w:tcPr>
            <w:tcW w:w="3671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195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997" w:type="dxa"/>
          </w:tcPr>
          <w:p w:rsidR="00B86156" w:rsidRPr="00625AE8" w:rsidRDefault="00B86156" w:rsidP="008136D5">
            <w:pPr>
              <w:jc w:val="center"/>
            </w:pPr>
          </w:p>
        </w:tc>
      </w:tr>
      <w:tr w:rsidR="00B86156" w:rsidRPr="00D95E67" w:rsidTr="008136D5">
        <w:trPr>
          <w:trHeight w:val="1583"/>
        </w:trPr>
        <w:tc>
          <w:tcPr>
            <w:tcW w:w="10863" w:type="dxa"/>
            <w:gridSpan w:val="3"/>
            <w:vAlign w:val="bottom"/>
          </w:tcPr>
          <w:p w:rsidR="00B86156" w:rsidRPr="00F41E39" w:rsidRDefault="00BD3EC2" w:rsidP="008136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24.02.2022</w:t>
            </w:r>
            <w:r w:rsidR="00F41E39" w:rsidRPr="00F41E39">
              <w:rPr>
                <w:bCs/>
                <w:sz w:val="26"/>
                <w:szCs w:val="26"/>
              </w:rPr>
              <w:t xml:space="preserve">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 w:rsidR="006A20CF">
              <w:rPr>
                <w:bCs/>
                <w:sz w:val="26"/>
                <w:szCs w:val="26"/>
              </w:rPr>
              <w:t xml:space="preserve">     </w:t>
            </w:r>
            <w:r w:rsidR="00F41E39"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</w:t>
            </w:r>
            <w:r w:rsidR="006A20CF">
              <w:rPr>
                <w:bCs/>
                <w:sz w:val="26"/>
                <w:szCs w:val="26"/>
              </w:rPr>
              <w:t xml:space="preserve">                          </w:t>
            </w:r>
            <w:r w:rsidR="002E00BC">
              <w:rPr>
                <w:bCs/>
                <w:sz w:val="26"/>
                <w:szCs w:val="26"/>
              </w:rPr>
              <w:t xml:space="preserve">    </w:t>
            </w:r>
            <w:r w:rsidR="006A20CF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5</w:t>
            </w:r>
          </w:p>
          <w:p w:rsidR="004B3B7D" w:rsidRPr="00D95E67" w:rsidRDefault="004B3B7D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3EC2" w:rsidRDefault="00BD3EC2" w:rsidP="006A2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86156" w:rsidRPr="00D95E67" w:rsidRDefault="00BD3EC2" w:rsidP="006A2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Краснокутского сельского поселения от 29.07.2021 г. №29-ра «</w:t>
            </w:r>
            <w:r w:rsidR="00E47E90">
              <w:rPr>
                <w:b/>
                <w:sz w:val="26"/>
                <w:szCs w:val="26"/>
              </w:rPr>
              <w:t xml:space="preserve">О передаче земельного участка расположенного по адресу: </w:t>
            </w:r>
            <w:r w:rsidR="006A20CF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находиться примерно в 110 м, по направлению на восток от ориентира. Почтовый адрес ориентира: </w:t>
            </w:r>
            <w:proofErr w:type="gramStart"/>
            <w:r w:rsidR="006A20CF">
              <w:rPr>
                <w:b/>
                <w:sz w:val="26"/>
                <w:szCs w:val="26"/>
              </w:rPr>
              <w:t>Приморский край, Спасский район, с. Красный Кут, ул. Трудовая, д. 18</w:t>
            </w:r>
            <w:r>
              <w:rPr>
                <w:b/>
                <w:sz w:val="26"/>
                <w:szCs w:val="26"/>
              </w:rPr>
              <w:t>»</w:t>
            </w:r>
            <w:proofErr w:type="gramEnd"/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D3EC2" w:rsidRDefault="00BD3EC2" w:rsidP="00960E45">
      <w:pPr>
        <w:ind w:firstLine="720"/>
        <w:jc w:val="both"/>
      </w:pPr>
    </w:p>
    <w:p w:rsidR="00B72816" w:rsidRPr="000A373B" w:rsidRDefault="00306224" w:rsidP="00960E45">
      <w:pPr>
        <w:ind w:firstLine="720"/>
        <w:jc w:val="both"/>
        <w:rPr>
          <w:bCs/>
        </w:rPr>
      </w:pPr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E47E90">
        <w:t xml:space="preserve">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BD3EC2" w:rsidRPr="00BD3EC2" w:rsidRDefault="00BD3EC2" w:rsidP="00BD3EC2">
      <w:pPr>
        <w:pStyle w:val="a6"/>
        <w:numPr>
          <w:ilvl w:val="0"/>
          <w:numId w:val="1"/>
        </w:numPr>
        <w:shd w:val="clear" w:color="auto" w:fill="FFFFFF"/>
        <w:ind w:right="5"/>
        <w:jc w:val="both"/>
        <w:rPr>
          <w:bCs/>
          <w:spacing w:val="-1"/>
        </w:rPr>
      </w:pPr>
      <w:r>
        <w:rPr>
          <w:bCs/>
          <w:spacing w:val="-1"/>
        </w:rPr>
        <w:t>Пункт 1 постановления читать в новой редакции:</w:t>
      </w:r>
    </w:p>
    <w:p w:rsidR="00960E45" w:rsidRDefault="007B3CD5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>
        <w:rPr>
          <w:bCs/>
          <w:spacing w:val="-1"/>
        </w:rPr>
        <w:t>Передать безвозмездно на баланс Администрации Спасского муниципального района земельный участок</w:t>
      </w:r>
      <w:r w:rsidR="009D3AA1">
        <w:rPr>
          <w:bCs/>
          <w:spacing w:val="-1"/>
        </w:rPr>
        <w:t xml:space="preserve"> площадью 2848 кв. м., с кадастровым номером 25:16:020801:184,</w:t>
      </w:r>
      <w:bookmarkStart w:id="0" w:name="_GoBack"/>
      <w:bookmarkEnd w:id="0"/>
      <w:r>
        <w:rPr>
          <w:bCs/>
          <w:spacing w:val="-1"/>
        </w:rPr>
        <w:t xml:space="preserve"> под универсальной спортивной площадкой расположенной по адресу:</w:t>
      </w:r>
      <w:r w:rsidR="006A20CF" w:rsidRPr="006A20CF">
        <w:t xml:space="preserve"> </w:t>
      </w:r>
      <w:r w:rsidR="006A20CF" w:rsidRPr="006A20CF">
        <w:rPr>
          <w:bCs/>
          <w:spacing w:val="-1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находиться примерно в </w:t>
      </w:r>
      <w:r w:rsidR="00BD3EC2">
        <w:rPr>
          <w:bCs/>
          <w:spacing w:val="-1"/>
        </w:rPr>
        <w:t>250</w:t>
      </w:r>
      <w:r w:rsidR="006A20CF" w:rsidRPr="006A20CF">
        <w:rPr>
          <w:bCs/>
          <w:spacing w:val="-1"/>
        </w:rPr>
        <w:t xml:space="preserve"> м, по направлению на восток от ориентира. Почтовый адрес ориентира: </w:t>
      </w:r>
      <w:proofErr w:type="gramStart"/>
      <w:r w:rsidR="006A20CF" w:rsidRPr="006A20CF">
        <w:rPr>
          <w:bCs/>
          <w:spacing w:val="-1"/>
        </w:rPr>
        <w:t>Приморский край, Спасский район, с. Красный Кут, ул. Трудовая, д. 18</w:t>
      </w:r>
      <w:r w:rsidR="00D95E67">
        <w:rPr>
          <w:bCs/>
          <w:spacing w:val="-1"/>
        </w:rPr>
        <w:t>.</w:t>
      </w:r>
      <w:proofErr w:type="gramEnd"/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 xml:space="preserve">. </w:t>
      </w:r>
      <w:r w:rsidR="007B3CD5" w:rsidRPr="007B3CD5">
        <w:rPr>
          <w:bCs/>
          <w:spacing w:val="-1"/>
        </w:rPr>
        <w:t xml:space="preserve">Настоящее постановление вступает в силу с момента его официального опубликования в газете « Горизонт» и на официальном сайте </w:t>
      </w:r>
      <w:proofErr w:type="spellStart"/>
      <w:r w:rsidR="007B3CD5" w:rsidRPr="007B3CD5">
        <w:rPr>
          <w:bCs/>
          <w:spacing w:val="-1"/>
          <w:u w:val="single"/>
        </w:rPr>
        <w:t>краснокутское</w:t>
      </w:r>
      <w:proofErr w:type="gramStart"/>
      <w:r w:rsidR="007B3CD5" w:rsidRPr="007B3CD5">
        <w:rPr>
          <w:bCs/>
          <w:spacing w:val="-1"/>
          <w:u w:val="single"/>
        </w:rPr>
        <w:t>.р</w:t>
      </w:r>
      <w:proofErr w:type="gramEnd"/>
      <w:r w:rsidR="007B3CD5" w:rsidRPr="007B3CD5">
        <w:rPr>
          <w:bCs/>
          <w:spacing w:val="-1"/>
          <w:u w:val="single"/>
        </w:rPr>
        <w:t>ф</w:t>
      </w:r>
      <w:proofErr w:type="spellEnd"/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BD3EC2" w:rsidP="00960E45">
      <w:pPr>
        <w:tabs>
          <w:tab w:val="left" w:pos="6060"/>
        </w:tabs>
      </w:pPr>
      <w:r>
        <w:t>Глава</w:t>
      </w:r>
      <w:r w:rsidR="00960E45" w:rsidRPr="000A373B">
        <w:t xml:space="preserve"> </w:t>
      </w:r>
      <w:r w:rsidR="00F41E39" w:rsidRPr="00F41E39">
        <w:rPr>
          <w:bCs/>
          <w:spacing w:val="-1"/>
        </w:rPr>
        <w:t>Краснокутского</w:t>
      </w:r>
      <w:r w:rsidR="00960E45" w:rsidRPr="000A373B">
        <w:rPr>
          <w:bCs/>
          <w:spacing w:val="-1"/>
        </w:rPr>
        <w:t xml:space="preserve"> </w:t>
      </w:r>
      <w:r w:rsidR="00960E45" w:rsidRPr="000A373B">
        <w:t>сельского поселения</w:t>
      </w:r>
      <w:r w:rsidR="00960E45" w:rsidRPr="000A373B">
        <w:tab/>
        <w:t xml:space="preserve">                         </w:t>
      </w:r>
      <w:r>
        <w:t>А.Б</w:t>
      </w:r>
      <w:r w:rsidR="00F41E39">
        <w:t>. Петриченко</w:t>
      </w:r>
    </w:p>
    <w:p w:rsidR="004B3B7D" w:rsidRDefault="004B3B7D"/>
    <w:p w:rsidR="004B3B7D" w:rsidRDefault="004B3B7D"/>
    <w:p w:rsidR="004B3B7D" w:rsidRDefault="004B3B7D"/>
    <w:p w:rsidR="008136D5" w:rsidRDefault="008136D5"/>
    <w:sectPr w:rsidR="008136D5" w:rsidSect="0081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13B"/>
    <w:multiLevelType w:val="hybridMultilevel"/>
    <w:tmpl w:val="486A9400"/>
    <w:lvl w:ilvl="0" w:tplc="07B2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A373B"/>
    <w:rsid w:val="00101183"/>
    <w:rsid w:val="00114BDF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20CF"/>
    <w:rsid w:val="006A4026"/>
    <w:rsid w:val="006B5147"/>
    <w:rsid w:val="006F18AA"/>
    <w:rsid w:val="007B3CD5"/>
    <w:rsid w:val="007C71B6"/>
    <w:rsid w:val="008136D5"/>
    <w:rsid w:val="009027A4"/>
    <w:rsid w:val="009064E9"/>
    <w:rsid w:val="00946909"/>
    <w:rsid w:val="00960E45"/>
    <w:rsid w:val="009D3AA1"/>
    <w:rsid w:val="00A07E8F"/>
    <w:rsid w:val="00A1101B"/>
    <w:rsid w:val="00AD7E33"/>
    <w:rsid w:val="00B21208"/>
    <w:rsid w:val="00B72816"/>
    <w:rsid w:val="00B86156"/>
    <w:rsid w:val="00BD3EC2"/>
    <w:rsid w:val="00C46F7A"/>
    <w:rsid w:val="00C5224B"/>
    <w:rsid w:val="00CB360B"/>
    <w:rsid w:val="00D04582"/>
    <w:rsid w:val="00D07731"/>
    <w:rsid w:val="00D95E67"/>
    <w:rsid w:val="00DC2353"/>
    <w:rsid w:val="00DE307C"/>
    <w:rsid w:val="00E47E90"/>
    <w:rsid w:val="00EB153D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cp:lastPrinted>2022-03-03T01:50:00Z</cp:lastPrinted>
  <dcterms:created xsi:type="dcterms:W3CDTF">2022-02-28T00:37:00Z</dcterms:created>
  <dcterms:modified xsi:type="dcterms:W3CDTF">2022-03-03T01:50:00Z</dcterms:modified>
</cp:coreProperties>
</file>