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51F97">
              <w:rPr>
                <w:rFonts w:eastAsia="Calibri"/>
                <w:sz w:val="26"/>
                <w:szCs w:val="26"/>
                <w:lang w:eastAsia="en-US"/>
              </w:rPr>
              <w:t>44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C51F97">
        <w:rPr>
          <w:b/>
        </w:rPr>
        <w:t xml:space="preserve">И.А. </w:t>
      </w:r>
      <w:proofErr w:type="spellStart"/>
      <w:r w:rsidR="00C51F97">
        <w:rPr>
          <w:b/>
        </w:rPr>
        <w:t>Репш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C51F97">
        <w:rPr>
          <w:bCs/>
          <w:color w:val="26282F"/>
        </w:rPr>
        <w:t xml:space="preserve">И.А. </w:t>
      </w:r>
      <w:proofErr w:type="spellStart"/>
      <w:r w:rsidR="00C51F97">
        <w:rPr>
          <w:bCs/>
          <w:color w:val="26282F"/>
        </w:rPr>
        <w:t>Репш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C51F97">
        <w:rPr>
          <w:bCs/>
          <w:color w:val="26282F"/>
        </w:rPr>
        <w:t>25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C51F97">
        <w:t>Репш</w:t>
      </w:r>
      <w:proofErr w:type="spellEnd"/>
      <w:r w:rsidR="00C51F97">
        <w:t xml:space="preserve"> Игорю Алексеевичу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C51F97">
        <w:t>498</w:t>
      </w:r>
      <w:r w:rsidRPr="004572D7">
        <w:t xml:space="preserve"> площадью </w:t>
      </w:r>
      <w:r w:rsidR="00C51F97">
        <w:t>38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C51F97">
        <w:t>179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A276-2506-4BB5-A595-13F8E3E7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2024-05-16T01:44:00Z</cp:lastPrinted>
  <dcterms:created xsi:type="dcterms:W3CDTF">2024-05-16T01:44:00Z</dcterms:created>
  <dcterms:modified xsi:type="dcterms:W3CDTF">2024-05-16T01:44:00Z</dcterms:modified>
</cp:coreProperties>
</file>