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FE" w:rsidRDefault="004C26FE" w:rsidP="005A6901">
      <w:pPr>
        <w:pStyle w:val="2"/>
        <w:spacing w:line="276" w:lineRule="auto"/>
        <w:rPr>
          <w:spacing w:val="60"/>
          <w:szCs w:val="24"/>
        </w:rPr>
      </w:pPr>
      <w:bookmarkStart w:id="0" w:name="_GoBack"/>
      <w:bookmarkEnd w:id="0"/>
    </w:p>
    <w:p w:rsidR="00A10C95" w:rsidRPr="003B0A3C" w:rsidRDefault="004C26FE" w:rsidP="005A6901">
      <w:pPr>
        <w:pStyle w:val="2"/>
        <w:spacing w:line="276" w:lineRule="auto"/>
        <w:rPr>
          <w:spacing w:val="60"/>
          <w:szCs w:val="24"/>
        </w:rPr>
      </w:pPr>
      <w:r w:rsidRPr="004C26FE">
        <w:rPr>
          <w:b w:val="0"/>
          <w:bCs w:val="0"/>
          <w:noProof/>
          <w:sz w:val="24"/>
          <w:szCs w:val="24"/>
        </w:rPr>
        <w:drawing>
          <wp:anchor distT="36195" distB="36195" distL="6401435" distR="6401435" simplePos="0" relativeHeight="251659264" behindDoc="0" locked="0" layoutInCell="1" allowOverlap="1" wp14:anchorId="42E53A0C" wp14:editId="6EF0C35C">
            <wp:simplePos x="0" y="0"/>
            <wp:positionH relativeFrom="page">
              <wp:posOffset>3589655</wp:posOffset>
            </wp:positionH>
            <wp:positionV relativeFrom="paragraph">
              <wp:posOffset>-644525</wp:posOffset>
            </wp:positionV>
            <wp:extent cx="688340" cy="8108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C95" w:rsidRPr="003B0A3C">
        <w:rPr>
          <w:spacing w:val="60"/>
          <w:szCs w:val="24"/>
        </w:rPr>
        <w:t>ГЛАВА</w:t>
      </w:r>
    </w:p>
    <w:p w:rsidR="00A10C95" w:rsidRDefault="00A10C95" w:rsidP="005A6901">
      <w:pPr>
        <w:shd w:val="clear" w:color="auto" w:fill="FFFFFF"/>
        <w:spacing w:line="276" w:lineRule="auto"/>
        <w:jc w:val="center"/>
        <w:rPr>
          <w:sz w:val="26"/>
        </w:rPr>
      </w:pPr>
      <w:r>
        <w:rPr>
          <w:b/>
          <w:bCs/>
          <w:sz w:val="26"/>
        </w:rPr>
        <w:t>КРАСНОКУТСКОГО СЕЛЬСКОГО ПОСЕЛЕНИЯ</w:t>
      </w:r>
    </w:p>
    <w:p w:rsidR="00A10C95" w:rsidRDefault="00A10C95" w:rsidP="005A6901">
      <w:pPr>
        <w:shd w:val="clear" w:color="auto" w:fill="FFFFFF"/>
        <w:spacing w:line="276" w:lineRule="auto"/>
        <w:jc w:val="center"/>
        <w:rPr>
          <w:sz w:val="26"/>
        </w:rPr>
      </w:pPr>
      <w:r>
        <w:rPr>
          <w:b/>
          <w:bCs/>
          <w:sz w:val="26"/>
        </w:rPr>
        <w:t>СПАССКОГО МУНИЦИПАЛЬНОГО РАЙОНА</w:t>
      </w:r>
    </w:p>
    <w:p w:rsidR="00A10C95" w:rsidRDefault="00A10C95" w:rsidP="005A6901">
      <w:pPr>
        <w:shd w:val="clear" w:color="auto" w:fill="FFFFFF"/>
        <w:spacing w:line="276" w:lineRule="auto"/>
        <w:jc w:val="center"/>
        <w:rPr>
          <w:sz w:val="26"/>
        </w:rPr>
      </w:pPr>
      <w:r>
        <w:rPr>
          <w:b/>
          <w:bCs/>
          <w:sz w:val="26"/>
        </w:rPr>
        <w:t>ПРИМОРСКОГО КРАЯ</w:t>
      </w:r>
    </w:p>
    <w:p w:rsidR="00A10C95" w:rsidRDefault="00A10C95" w:rsidP="005A6901">
      <w:pPr>
        <w:shd w:val="clear" w:color="auto" w:fill="FFFFFF"/>
        <w:spacing w:line="276" w:lineRule="auto"/>
        <w:jc w:val="center"/>
        <w:rPr>
          <w:b/>
          <w:bCs/>
          <w:sz w:val="16"/>
        </w:rPr>
      </w:pPr>
    </w:p>
    <w:p w:rsidR="00A10C95" w:rsidRDefault="00A10C95" w:rsidP="005A6901">
      <w:pPr>
        <w:shd w:val="clear" w:color="auto" w:fill="FFFFFF"/>
        <w:spacing w:line="276" w:lineRule="auto"/>
        <w:jc w:val="center"/>
        <w:rPr>
          <w:b/>
          <w:bCs/>
          <w:sz w:val="16"/>
        </w:rPr>
      </w:pPr>
    </w:p>
    <w:p w:rsidR="00A10C95" w:rsidRDefault="00A10C95" w:rsidP="005A6901">
      <w:pPr>
        <w:pStyle w:val="5"/>
        <w:spacing w:line="276" w:lineRule="auto"/>
      </w:pPr>
      <w:r>
        <w:t>ПОСТАНОВЛЕНИЕ</w:t>
      </w:r>
    </w:p>
    <w:p w:rsidR="00A10C95" w:rsidRDefault="00A10C95" w:rsidP="005A6901">
      <w:pPr>
        <w:shd w:val="clear" w:color="auto" w:fill="FFFFFF"/>
        <w:tabs>
          <w:tab w:val="left" w:pos="3917"/>
          <w:tab w:val="left" w:pos="8822"/>
        </w:tabs>
        <w:spacing w:line="276" w:lineRule="auto"/>
        <w:rPr>
          <w:sz w:val="16"/>
        </w:rPr>
      </w:pPr>
    </w:p>
    <w:p w:rsidR="00A10C95" w:rsidRDefault="00A10C95" w:rsidP="005A6901">
      <w:pPr>
        <w:shd w:val="clear" w:color="auto" w:fill="FFFFFF"/>
        <w:tabs>
          <w:tab w:val="left" w:pos="3917"/>
          <w:tab w:val="left" w:pos="8822"/>
        </w:tabs>
        <w:spacing w:line="276" w:lineRule="auto"/>
        <w:rPr>
          <w:sz w:val="16"/>
        </w:rPr>
      </w:pPr>
    </w:p>
    <w:p w:rsidR="00A10C95" w:rsidRPr="00907E93" w:rsidRDefault="006053C4" w:rsidP="004B17F9">
      <w:pPr>
        <w:pStyle w:val="23"/>
        <w:tabs>
          <w:tab w:val="clear" w:pos="8822"/>
          <w:tab w:val="left" w:pos="8640"/>
        </w:tabs>
        <w:spacing w:line="276" w:lineRule="auto"/>
      </w:pPr>
      <w:r>
        <w:rPr>
          <w:szCs w:val="16"/>
        </w:rPr>
        <w:t>06</w:t>
      </w:r>
      <w:r w:rsidR="005865B8" w:rsidRPr="002B3015">
        <w:rPr>
          <w:szCs w:val="16"/>
        </w:rPr>
        <w:t>.</w:t>
      </w:r>
      <w:r>
        <w:rPr>
          <w:szCs w:val="16"/>
        </w:rPr>
        <w:t>08</w:t>
      </w:r>
      <w:r w:rsidR="00A10C95" w:rsidRPr="002B3015">
        <w:rPr>
          <w:szCs w:val="16"/>
        </w:rPr>
        <w:t>.20</w:t>
      </w:r>
      <w:r w:rsidR="005A6901" w:rsidRPr="002B3015">
        <w:rPr>
          <w:szCs w:val="16"/>
        </w:rPr>
        <w:t>2</w:t>
      </w:r>
      <w:r>
        <w:rPr>
          <w:szCs w:val="16"/>
        </w:rPr>
        <w:t>4</w:t>
      </w:r>
      <w:r w:rsidR="00A10C95" w:rsidRPr="002B3015">
        <w:rPr>
          <w:szCs w:val="16"/>
        </w:rPr>
        <w:t xml:space="preserve"> г.</w:t>
      </w:r>
      <w:r w:rsidR="005A6901" w:rsidRPr="002B3015">
        <w:rPr>
          <w:szCs w:val="16"/>
        </w:rPr>
        <w:t xml:space="preserve">                                     </w:t>
      </w:r>
      <w:r w:rsidR="004B17F9" w:rsidRPr="002B3015">
        <w:t xml:space="preserve">с.Красный Кут                                        </w:t>
      </w:r>
      <w:r w:rsidR="00543C58" w:rsidRPr="002B3015">
        <w:t xml:space="preserve">№ </w:t>
      </w:r>
      <w:r w:rsidR="00F34275">
        <w:t>68</w:t>
      </w:r>
    </w:p>
    <w:p w:rsidR="00A10C95" w:rsidRDefault="00A10C95" w:rsidP="005A6901">
      <w:pPr>
        <w:pStyle w:val="23"/>
        <w:spacing w:line="276" w:lineRule="auto"/>
      </w:pPr>
    </w:p>
    <w:p w:rsidR="001023AE" w:rsidRPr="004C26FE" w:rsidRDefault="00A10C95" w:rsidP="001023AE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4C26FE">
        <w:rPr>
          <w:rStyle w:val="s1"/>
          <w:b/>
          <w:bCs/>
          <w:color w:val="000000"/>
          <w:sz w:val="28"/>
          <w:szCs w:val="28"/>
        </w:rPr>
        <w:t xml:space="preserve">Об утверждении основных направлений бюджетной и налоговой </w:t>
      </w:r>
      <w:r w:rsidR="005A6901" w:rsidRPr="004C26FE">
        <w:rPr>
          <w:rStyle w:val="s1"/>
          <w:b/>
          <w:bCs/>
          <w:color w:val="000000"/>
          <w:sz w:val="28"/>
          <w:szCs w:val="28"/>
        </w:rPr>
        <w:t>политики Краснокутского</w:t>
      </w:r>
      <w:r w:rsidRPr="004C26FE">
        <w:rPr>
          <w:rStyle w:val="s1"/>
          <w:b/>
          <w:bCs/>
          <w:color w:val="000000"/>
          <w:sz w:val="28"/>
          <w:szCs w:val="28"/>
        </w:rPr>
        <w:t xml:space="preserve"> сель</w:t>
      </w:r>
      <w:r w:rsidR="005865B8" w:rsidRPr="004C26FE">
        <w:rPr>
          <w:rStyle w:val="s1"/>
          <w:b/>
          <w:bCs/>
          <w:color w:val="000000"/>
          <w:sz w:val="28"/>
          <w:szCs w:val="28"/>
        </w:rPr>
        <w:t xml:space="preserve">ского поселения </w:t>
      </w:r>
    </w:p>
    <w:p w:rsidR="00A10C95" w:rsidRPr="004C26FE" w:rsidRDefault="005865B8" w:rsidP="001023AE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C26FE">
        <w:rPr>
          <w:rStyle w:val="s1"/>
          <w:b/>
          <w:bCs/>
          <w:color w:val="000000"/>
          <w:sz w:val="28"/>
          <w:szCs w:val="28"/>
        </w:rPr>
        <w:t>на очередной 202</w:t>
      </w:r>
      <w:r w:rsidR="006053C4">
        <w:rPr>
          <w:rStyle w:val="s1"/>
          <w:b/>
          <w:bCs/>
          <w:color w:val="000000"/>
          <w:sz w:val="28"/>
          <w:szCs w:val="28"/>
        </w:rPr>
        <w:t>5</w:t>
      </w:r>
      <w:r w:rsidR="00A10C95" w:rsidRPr="004C26FE">
        <w:rPr>
          <w:rStyle w:val="s1"/>
          <w:b/>
          <w:bCs/>
          <w:color w:val="000000"/>
          <w:sz w:val="28"/>
          <w:szCs w:val="28"/>
        </w:rPr>
        <w:t xml:space="preserve">г </w:t>
      </w:r>
      <w:r w:rsidR="005A6901" w:rsidRPr="004C26FE">
        <w:rPr>
          <w:rStyle w:val="s1"/>
          <w:b/>
          <w:bCs/>
          <w:color w:val="000000"/>
          <w:sz w:val="28"/>
          <w:szCs w:val="28"/>
        </w:rPr>
        <w:t>и плановый</w:t>
      </w:r>
      <w:r w:rsidR="00A10C95" w:rsidRPr="004C26FE">
        <w:rPr>
          <w:rStyle w:val="s1"/>
          <w:b/>
          <w:bCs/>
          <w:color w:val="000000"/>
          <w:sz w:val="28"/>
          <w:szCs w:val="28"/>
        </w:rPr>
        <w:t xml:space="preserve"> период </w:t>
      </w:r>
      <w:r w:rsidR="002B57E9" w:rsidRPr="004C26FE">
        <w:rPr>
          <w:rStyle w:val="s1"/>
          <w:b/>
          <w:bCs/>
          <w:color w:val="000000"/>
          <w:sz w:val="28"/>
          <w:szCs w:val="28"/>
        </w:rPr>
        <w:t>20</w:t>
      </w:r>
      <w:r w:rsidRPr="004C26FE">
        <w:rPr>
          <w:rStyle w:val="s1"/>
          <w:b/>
          <w:bCs/>
          <w:color w:val="000000"/>
          <w:sz w:val="28"/>
          <w:szCs w:val="28"/>
        </w:rPr>
        <w:t>2</w:t>
      </w:r>
      <w:r w:rsidR="006053C4">
        <w:rPr>
          <w:rStyle w:val="s1"/>
          <w:b/>
          <w:bCs/>
          <w:color w:val="000000"/>
          <w:sz w:val="28"/>
          <w:szCs w:val="28"/>
        </w:rPr>
        <w:t>6</w:t>
      </w:r>
      <w:r w:rsidR="001023AE" w:rsidRPr="004C26FE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4C26FE">
        <w:rPr>
          <w:rStyle w:val="s1"/>
          <w:b/>
          <w:bCs/>
          <w:color w:val="000000"/>
          <w:sz w:val="28"/>
          <w:szCs w:val="28"/>
        </w:rPr>
        <w:t>-</w:t>
      </w:r>
      <w:r w:rsidR="001023AE" w:rsidRPr="004C26FE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4C26FE">
        <w:rPr>
          <w:rStyle w:val="s1"/>
          <w:b/>
          <w:bCs/>
          <w:color w:val="000000"/>
          <w:sz w:val="28"/>
          <w:szCs w:val="28"/>
        </w:rPr>
        <w:t>202</w:t>
      </w:r>
      <w:r w:rsidR="006053C4">
        <w:rPr>
          <w:rStyle w:val="s1"/>
          <w:b/>
          <w:bCs/>
          <w:color w:val="000000"/>
          <w:sz w:val="28"/>
          <w:szCs w:val="28"/>
        </w:rPr>
        <w:t>7</w:t>
      </w:r>
      <w:r w:rsidR="00A10C95" w:rsidRPr="004C26FE">
        <w:rPr>
          <w:rStyle w:val="s1"/>
          <w:b/>
          <w:bCs/>
          <w:color w:val="000000"/>
          <w:sz w:val="28"/>
          <w:szCs w:val="28"/>
        </w:rPr>
        <w:t>г</w:t>
      </w:r>
      <w:r w:rsidR="001023AE" w:rsidRPr="004C26FE">
        <w:rPr>
          <w:rStyle w:val="s1"/>
          <w:b/>
          <w:bCs/>
          <w:color w:val="000000"/>
          <w:sz w:val="28"/>
          <w:szCs w:val="28"/>
        </w:rPr>
        <w:t>г</w:t>
      </w:r>
      <w:r w:rsidR="00A10C95" w:rsidRPr="004C26FE">
        <w:rPr>
          <w:rStyle w:val="s1"/>
          <w:b/>
          <w:bCs/>
          <w:color w:val="000000"/>
          <w:sz w:val="28"/>
          <w:szCs w:val="28"/>
        </w:rPr>
        <w:t>.</w:t>
      </w:r>
    </w:p>
    <w:p w:rsidR="00A10C95" w:rsidRPr="004C26FE" w:rsidRDefault="00A10C95" w:rsidP="005A6901">
      <w:pPr>
        <w:pStyle w:val="p2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4C26FE">
        <w:rPr>
          <w:sz w:val="28"/>
          <w:szCs w:val="28"/>
        </w:rPr>
        <w:t>В соответствии со статьями 184.2, Бюджетного кодекса РФ, статьями Положения «О бюджетном устройстве, бюджетном</w:t>
      </w:r>
      <w:r w:rsidR="005865B8" w:rsidRPr="004C26FE">
        <w:rPr>
          <w:sz w:val="28"/>
          <w:szCs w:val="28"/>
        </w:rPr>
        <w:t xml:space="preserve"> процессе</w:t>
      </w:r>
      <w:r w:rsidRPr="004C26FE">
        <w:rPr>
          <w:sz w:val="28"/>
          <w:szCs w:val="28"/>
        </w:rPr>
        <w:t xml:space="preserve"> </w:t>
      </w:r>
      <w:r w:rsidR="005865B8" w:rsidRPr="004C26FE">
        <w:rPr>
          <w:sz w:val="28"/>
          <w:szCs w:val="28"/>
        </w:rPr>
        <w:t xml:space="preserve">и межбюджетных отношениях в Краснокутском сельском поселении» </w:t>
      </w:r>
      <w:r w:rsidR="002B3015">
        <w:rPr>
          <w:sz w:val="28"/>
          <w:szCs w:val="28"/>
        </w:rPr>
        <w:t xml:space="preserve"> утвержденного решение муниципального комитета Краснокутского сельского поселения  №63 от 01.09.02019 года </w:t>
      </w:r>
      <w:r w:rsidR="005A6901" w:rsidRPr="004C26FE">
        <w:rPr>
          <w:sz w:val="28"/>
          <w:szCs w:val="28"/>
        </w:rPr>
        <w:t>в</w:t>
      </w:r>
      <w:r w:rsidR="00543C58" w:rsidRPr="004C26FE">
        <w:rPr>
          <w:sz w:val="28"/>
          <w:szCs w:val="28"/>
        </w:rPr>
        <w:t xml:space="preserve"> целях разработки проекта бюджета </w:t>
      </w:r>
      <w:r w:rsidR="00FF0395" w:rsidRPr="004C26FE">
        <w:rPr>
          <w:sz w:val="28"/>
          <w:szCs w:val="28"/>
        </w:rPr>
        <w:t>Краснокутского</w:t>
      </w:r>
      <w:r w:rsidR="00543C58" w:rsidRPr="004C26FE">
        <w:rPr>
          <w:sz w:val="28"/>
          <w:szCs w:val="28"/>
        </w:rPr>
        <w:t xml:space="preserve"> сельского поселения н</w:t>
      </w:r>
      <w:r w:rsidR="00FF0395" w:rsidRPr="004C26FE">
        <w:rPr>
          <w:sz w:val="28"/>
          <w:szCs w:val="28"/>
        </w:rPr>
        <w:t xml:space="preserve">а </w:t>
      </w:r>
      <w:r w:rsidR="005865B8" w:rsidRPr="004C26FE">
        <w:rPr>
          <w:sz w:val="28"/>
          <w:szCs w:val="28"/>
        </w:rPr>
        <w:t>202</w:t>
      </w:r>
      <w:r w:rsidR="006053C4">
        <w:rPr>
          <w:sz w:val="28"/>
          <w:szCs w:val="28"/>
        </w:rPr>
        <w:t>5</w:t>
      </w:r>
      <w:r w:rsidR="00543C58" w:rsidRPr="004C26FE">
        <w:rPr>
          <w:sz w:val="28"/>
          <w:szCs w:val="28"/>
        </w:rPr>
        <w:t xml:space="preserve"> год и плановый период </w:t>
      </w:r>
      <w:r w:rsidR="001B7428" w:rsidRPr="004C26FE">
        <w:rPr>
          <w:sz w:val="28"/>
          <w:szCs w:val="28"/>
        </w:rPr>
        <w:t>202</w:t>
      </w:r>
      <w:r w:rsidR="006053C4">
        <w:rPr>
          <w:sz w:val="28"/>
          <w:szCs w:val="28"/>
        </w:rPr>
        <w:t>6</w:t>
      </w:r>
      <w:r w:rsidR="001023AE" w:rsidRPr="004C26FE">
        <w:rPr>
          <w:sz w:val="28"/>
          <w:szCs w:val="28"/>
        </w:rPr>
        <w:t xml:space="preserve"> </w:t>
      </w:r>
      <w:r w:rsidR="001B7428" w:rsidRPr="004C26FE">
        <w:rPr>
          <w:sz w:val="28"/>
          <w:szCs w:val="28"/>
        </w:rPr>
        <w:t>-</w:t>
      </w:r>
      <w:r w:rsidR="001023AE" w:rsidRPr="004C26FE">
        <w:rPr>
          <w:sz w:val="28"/>
          <w:szCs w:val="28"/>
        </w:rPr>
        <w:t xml:space="preserve"> </w:t>
      </w:r>
      <w:r w:rsidR="001B7428" w:rsidRPr="004C26FE">
        <w:rPr>
          <w:sz w:val="28"/>
          <w:szCs w:val="28"/>
        </w:rPr>
        <w:t>202</w:t>
      </w:r>
      <w:r w:rsidR="006053C4">
        <w:rPr>
          <w:sz w:val="28"/>
          <w:szCs w:val="28"/>
        </w:rPr>
        <w:t>7</w:t>
      </w:r>
      <w:r w:rsidR="00543C58" w:rsidRPr="004C26FE">
        <w:rPr>
          <w:sz w:val="28"/>
          <w:szCs w:val="28"/>
        </w:rPr>
        <w:t xml:space="preserve"> годов</w:t>
      </w:r>
    </w:p>
    <w:p w:rsidR="00A10C95" w:rsidRPr="004C26FE" w:rsidRDefault="00A10C95" w:rsidP="001023AE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C26FE">
        <w:rPr>
          <w:b/>
          <w:color w:val="000000"/>
          <w:sz w:val="28"/>
          <w:szCs w:val="28"/>
        </w:rPr>
        <w:t>ПОСТАНОВИЛ:</w:t>
      </w:r>
    </w:p>
    <w:p w:rsidR="00F17AB2" w:rsidRPr="004C26FE" w:rsidRDefault="00A10C95" w:rsidP="005A6901">
      <w:pPr>
        <w:tabs>
          <w:tab w:val="left" w:pos="360"/>
        </w:tabs>
        <w:adjustRightInd w:val="0"/>
        <w:spacing w:line="360" w:lineRule="auto"/>
        <w:jc w:val="both"/>
        <w:rPr>
          <w:sz w:val="28"/>
          <w:szCs w:val="28"/>
        </w:rPr>
      </w:pPr>
      <w:r w:rsidRPr="004C26FE">
        <w:rPr>
          <w:color w:val="000000"/>
          <w:sz w:val="28"/>
          <w:szCs w:val="28"/>
        </w:rPr>
        <w:t>1. Утвердить основные направления бюджетной и налоговой политики Краснокутского сельс</w:t>
      </w:r>
      <w:r w:rsidR="00FF0395" w:rsidRPr="004C26FE">
        <w:rPr>
          <w:color w:val="000000"/>
          <w:sz w:val="28"/>
          <w:szCs w:val="28"/>
        </w:rPr>
        <w:t xml:space="preserve">кого поселения на очередной </w:t>
      </w:r>
      <w:r w:rsidR="007C12F8" w:rsidRPr="004C26FE">
        <w:rPr>
          <w:color w:val="000000"/>
          <w:sz w:val="28"/>
          <w:szCs w:val="28"/>
        </w:rPr>
        <w:t>202</w:t>
      </w:r>
      <w:r w:rsidR="006053C4">
        <w:rPr>
          <w:color w:val="000000"/>
          <w:sz w:val="28"/>
          <w:szCs w:val="28"/>
        </w:rPr>
        <w:t>5</w:t>
      </w:r>
      <w:r w:rsidRPr="004C26FE">
        <w:rPr>
          <w:color w:val="000000"/>
          <w:sz w:val="28"/>
          <w:szCs w:val="28"/>
        </w:rPr>
        <w:t>г</w:t>
      </w:r>
      <w:r w:rsidR="001023AE" w:rsidRPr="004C26FE">
        <w:rPr>
          <w:color w:val="000000"/>
          <w:sz w:val="28"/>
          <w:szCs w:val="28"/>
        </w:rPr>
        <w:t>.</w:t>
      </w:r>
      <w:r w:rsidRPr="004C26FE">
        <w:rPr>
          <w:color w:val="000000"/>
          <w:sz w:val="28"/>
          <w:szCs w:val="28"/>
        </w:rPr>
        <w:t xml:space="preserve"> и плановый период </w:t>
      </w:r>
      <w:r w:rsidR="001B7428" w:rsidRPr="004C26FE">
        <w:rPr>
          <w:color w:val="000000"/>
          <w:sz w:val="28"/>
          <w:szCs w:val="28"/>
        </w:rPr>
        <w:t>202</w:t>
      </w:r>
      <w:r w:rsidR="006053C4">
        <w:rPr>
          <w:color w:val="000000"/>
          <w:sz w:val="28"/>
          <w:szCs w:val="28"/>
        </w:rPr>
        <w:t>6</w:t>
      </w:r>
      <w:r w:rsidR="001023AE" w:rsidRPr="004C26FE">
        <w:rPr>
          <w:color w:val="000000"/>
          <w:sz w:val="28"/>
          <w:szCs w:val="28"/>
        </w:rPr>
        <w:t xml:space="preserve"> </w:t>
      </w:r>
      <w:r w:rsidR="001B7428" w:rsidRPr="004C26FE">
        <w:rPr>
          <w:color w:val="000000"/>
          <w:sz w:val="28"/>
          <w:szCs w:val="28"/>
        </w:rPr>
        <w:t>-</w:t>
      </w:r>
      <w:r w:rsidR="001023AE" w:rsidRPr="004C26FE">
        <w:rPr>
          <w:color w:val="000000"/>
          <w:sz w:val="28"/>
          <w:szCs w:val="28"/>
        </w:rPr>
        <w:t xml:space="preserve"> </w:t>
      </w:r>
      <w:r w:rsidR="001B7428" w:rsidRPr="004C26FE">
        <w:rPr>
          <w:color w:val="000000"/>
          <w:sz w:val="28"/>
          <w:szCs w:val="28"/>
        </w:rPr>
        <w:t>202</w:t>
      </w:r>
      <w:r w:rsidR="006053C4">
        <w:rPr>
          <w:color w:val="000000"/>
          <w:sz w:val="28"/>
          <w:szCs w:val="28"/>
        </w:rPr>
        <w:t>7</w:t>
      </w:r>
      <w:r w:rsidRPr="004C26FE">
        <w:rPr>
          <w:color w:val="000000"/>
          <w:sz w:val="28"/>
          <w:szCs w:val="28"/>
        </w:rPr>
        <w:t>г</w:t>
      </w:r>
      <w:r w:rsidR="001023AE" w:rsidRPr="004C26FE">
        <w:rPr>
          <w:color w:val="000000"/>
          <w:sz w:val="28"/>
          <w:szCs w:val="28"/>
        </w:rPr>
        <w:t>г</w:t>
      </w:r>
      <w:r w:rsidRPr="004C26FE">
        <w:rPr>
          <w:color w:val="000000"/>
          <w:sz w:val="28"/>
          <w:szCs w:val="28"/>
        </w:rPr>
        <w:t>. (приложение № 1).</w:t>
      </w:r>
      <w:r w:rsidR="005743D7" w:rsidRPr="004C26FE">
        <w:rPr>
          <w:sz w:val="28"/>
          <w:szCs w:val="28"/>
        </w:rPr>
        <w:t xml:space="preserve">  </w:t>
      </w:r>
    </w:p>
    <w:p w:rsidR="00A45374" w:rsidRPr="004C26FE" w:rsidRDefault="005743D7" w:rsidP="005A6901">
      <w:pPr>
        <w:tabs>
          <w:tab w:val="left" w:pos="360"/>
        </w:tabs>
        <w:adjustRightInd w:val="0"/>
        <w:spacing w:line="360" w:lineRule="auto"/>
        <w:jc w:val="both"/>
        <w:rPr>
          <w:sz w:val="28"/>
          <w:szCs w:val="28"/>
        </w:rPr>
      </w:pPr>
      <w:r w:rsidRPr="004C26FE">
        <w:rPr>
          <w:sz w:val="28"/>
          <w:szCs w:val="28"/>
        </w:rPr>
        <w:t xml:space="preserve">2. Признать утратившим силу постановление </w:t>
      </w:r>
      <w:r w:rsidR="00FF0395" w:rsidRPr="004C26FE">
        <w:rPr>
          <w:sz w:val="28"/>
          <w:szCs w:val="28"/>
        </w:rPr>
        <w:t>главы Краснокутского</w:t>
      </w:r>
      <w:r w:rsidRPr="004C26FE">
        <w:rPr>
          <w:sz w:val="28"/>
          <w:szCs w:val="28"/>
        </w:rPr>
        <w:t xml:space="preserve"> сельско</w:t>
      </w:r>
      <w:r w:rsidR="00FF0395" w:rsidRPr="004C26FE">
        <w:rPr>
          <w:sz w:val="28"/>
          <w:szCs w:val="28"/>
        </w:rPr>
        <w:t>го поселения</w:t>
      </w:r>
      <w:r w:rsidRPr="004C26FE">
        <w:rPr>
          <w:sz w:val="28"/>
          <w:szCs w:val="28"/>
        </w:rPr>
        <w:t xml:space="preserve"> </w:t>
      </w:r>
      <w:r w:rsidR="00C140EA" w:rsidRPr="004C26FE">
        <w:rPr>
          <w:sz w:val="28"/>
          <w:szCs w:val="28"/>
        </w:rPr>
        <w:t xml:space="preserve">от </w:t>
      </w:r>
      <w:r w:rsidR="006053C4">
        <w:rPr>
          <w:sz w:val="28"/>
          <w:szCs w:val="28"/>
        </w:rPr>
        <w:t>07</w:t>
      </w:r>
      <w:r w:rsidR="00FF0395" w:rsidRPr="004C26FE">
        <w:rPr>
          <w:sz w:val="28"/>
          <w:szCs w:val="28"/>
        </w:rPr>
        <w:t>.</w:t>
      </w:r>
      <w:r w:rsidR="0095767A">
        <w:rPr>
          <w:sz w:val="28"/>
          <w:szCs w:val="28"/>
        </w:rPr>
        <w:t>07</w:t>
      </w:r>
      <w:r w:rsidR="00907E93" w:rsidRPr="004C26FE">
        <w:rPr>
          <w:sz w:val="28"/>
          <w:szCs w:val="28"/>
        </w:rPr>
        <w:t>.202</w:t>
      </w:r>
      <w:r w:rsidR="006053C4">
        <w:rPr>
          <w:sz w:val="28"/>
          <w:szCs w:val="28"/>
        </w:rPr>
        <w:t>3</w:t>
      </w:r>
      <w:r w:rsidRPr="004C26FE">
        <w:rPr>
          <w:sz w:val="28"/>
          <w:szCs w:val="28"/>
        </w:rPr>
        <w:t xml:space="preserve"> </w:t>
      </w:r>
      <w:r w:rsidR="008D6147" w:rsidRPr="004C26FE">
        <w:rPr>
          <w:sz w:val="28"/>
          <w:szCs w:val="28"/>
        </w:rPr>
        <w:t xml:space="preserve">№ </w:t>
      </w:r>
      <w:r w:rsidR="006053C4">
        <w:rPr>
          <w:sz w:val="28"/>
          <w:szCs w:val="28"/>
        </w:rPr>
        <w:t>18</w:t>
      </w:r>
      <w:r w:rsidRPr="004C26FE">
        <w:rPr>
          <w:sz w:val="28"/>
          <w:szCs w:val="28"/>
        </w:rPr>
        <w:t xml:space="preserve"> «Об утверждении основных направлений бюджетной и налоговой политики </w:t>
      </w:r>
      <w:r w:rsidR="00FF0395" w:rsidRPr="004C26FE">
        <w:rPr>
          <w:sz w:val="28"/>
          <w:szCs w:val="28"/>
        </w:rPr>
        <w:t>Краснокутского сельского</w:t>
      </w:r>
      <w:r w:rsidRPr="004C26FE">
        <w:rPr>
          <w:sz w:val="28"/>
          <w:szCs w:val="28"/>
        </w:rPr>
        <w:t xml:space="preserve"> поселени</w:t>
      </w:r>
      <w:r w:rsidR="00FF0395" w:rsidRPr="004C26FE">
        <w:rPr>
          <w:sz w:val="28"/>
          <w:szCs w:val="28"/>
        </w:rPr>
        <w:t>я</w:t>
      </w:r>
      <w:r w:rsidRPr="004C26FE">
        <w:rPr>
          <w:sz w:val="28"/>
          <w:szCs w:val="28"/>
        </w:rPr>
        <w:t xml:space="preserve"> на 20</w:t>
      </w:r>
      <w:r w:rsidR="001023AE" w:rsidRPr="004C26FE">
        <w:rPr>
          <w:sz w:val="28"/>
          <w:szCs w:val="28"/>
        </w:rPr>
        <w:t>2</w:t>
      </w:r>
      <w:r w:rsidR="006053C4">
        <w:rPr>
          <w:sz w:val="28"/>
          <w:szCs w:val="28"/>
        </w:rPr>
        <w:t>4</w:t>
      </w:r>
      <w:r w:rsidR="00FF0395" w:rsidRPr="004C26FE">
        <w:rPr>
          <w:sz w:val="28"/>
          <w:szCs w:val="28"/>
        </w:rPr>
        <w:t xml:space="preserve"> год и плановый период </w:t>
      </w:r>
      <w:r w:rsidR="008D6147" w:rsidRPr="004C26FE">
        <w:rPr>
          <w:sz w:val="28"/>
          <w:szCs w:val="28"/>
        </w:rPr>
        <w:t>202</w:t>
      </w:r>
      <w:r w:rsidR="006053C4">
        <w:rPr>
          <w:sz w:val="28"/>
          <w:szCs w:val="28"/>
        </w:rPr>
        <w:t>5</w:t>
      </w:r>
      <w:r w:rsidR="00FF0395" w:rsidRPr="004C26FE">
        <w:rPr>
          <w:sz w:val="28"/>
          <w:szCs w:val="28"/>
        </w:rPr>
        <w:t xml:space="preserve"> -</w:t>
      </w:r>
      <w:r w:rsidR="008D6147" w:rsidRPr="004C26FE">
        <w:rPr>
          <w:sz w:val="28"/>
          <w:szCs w:val="28"/>
        </w:rPr>
        <w:t xml:space="preserve"> 202</w:t>
      </w:r>
      <w:r w:rsidR="006053C4">
        <w:rPr>
          <w:sz w:val="28"/>
          <w:szCs w:val="28"/>
        </w:rPr>
        <w:t>6</w:t>
      </w:r>
      <w:r w:rsidR="00FF0395" w:rsidRPr="004C26FE">
        <w:rPr>
          <w:sz w:val="28"/>
          <w:szCs w:val="28"/>
        </w:rPr>
        <w:t xml:space="preserve"> годов</w:t>
      </w:r>
      <w:r w:rsidR="007C12F8" w:rsidRPr="004C26FE">
        <w:rPr>
          <w:sz w:val="28"/>
          <w:szCs w:val="28"/>
        </w:rPr>
        <w:t>»</w:t>
      </w:r>
      <w:r w:rsidR="005865B8" w:rsidRPr="004C26FE">
        <w:rPr>
          <w:sz w:val="28"/>
          <w:szCs w:val="28"/>
        </w:rPr>
        <w:t xml:space="preserve"> с 01 января 20</w:t>
      </w:r>
      <w:r w:rsidR="008D6147" w:rsidRPr="004C26FE">
        <w:rPr>
          <w:sz w:val="28"/>
          <w:szCs w:val="28"/>
        </w:rPr>
        <w:t>2</w:t>
      </w:r>
      <w:r w:rsidR="006053C4">
        <w:rPr>
          <w:sz w:val="28"/>
          <w:szCs w:val="28"/>
        </w:rPr>
        <w:t>5</w:t>
      </w:r>
      <w:r w:rsidRPr="004C26FE">
        <w:rPr>
          <w:sz w:val="28"/>
          <w:szCs w:val="28"/>
        </w:rPr>
        <w:t xml:space="preserve"> года.</w:t>
      </w:r>
    </w:p>
    <w:p w:rsidR="00A10C95" w:rsidRPr="004C26FE" w:rsidRDefault="00FF0395" w:rsidP="005A6901">
      <w:pPr>
        <w:tabs>
          <w:tab w:val="left" w:pos="360"/>
        </w:tabs>
        <w:adjustRightInd w:val="0"/>
        <w:spacing w:line="360" w:lineRule="auto"/>
        <w:jc w:val="both"/>
        <w:rPr>
          <w:sz w:val="28"/>
          <w:szCs w:val="28"/>
        </w:rPr>
      </w:pPr>
      <w:r w:rsidRPr="004C26FE">
        <w:rPr>
          <w:sz w:val="28"/>
          <w:szCs w:val="28"/>
        </w:rPr>
        <w:t>3</w:t>
      </w:r>
      <w:r w:rsidR="00A10C95" w:rsidRPr="004C26FE">
        <w:rPr>
          <w:sz w:val="28"/>
          <w:szCs w:val="28"/>
        </w:rPr>
        <w:t xml:space="preserve">.  Настоящее постановление вступает в силу с момента принятия и подлежит опубликованию в официальном печатном органе Краснокутского сельского </w:t>
      </w:r>
      <w:r w:rsidR="00A10C95" w:rsidRPr="004C26FE">
        <w:rPr>
          <w:sz w:val="28"/>
          <w:szCs w:val="28"/>
        </w:rPr>
        <w:lastRenderedPageBreak/>
        <w:t>поселения Спасского муниципального района Приморского края – газете «Горизонт</w:t>
      </w:r>
      <w:r w:rsidR="005A6901" w:rsidRPr="004C26FE">
        <w:rPr>
          <w:sz w:val="28"/>
          <w:szCs w:val="28"/>
        </w:rPr>
        <w:t>», на</w:t>
      </w:r>
      <w:r w:rsidR="00A10C95" w:rsidRPr="004C26FE">
        <w:rPr>
          <w:sz w:val="28"/>
          <w:szCs w:val="28"/>
        </w:rPr>
        <w:t xml:space="preserve"> официальном сайте </w:t>
      </w:r>
      <w:r w:rsidR="005A6901" w:rsidRPr="004C26FE">
        <w:rPr>
          <w:sz w:val="28"/>
          <w:szCs w:val="28"/>
          <w:u w:val="single"/>
        </w:rPr>
        <w:t>краснокутское. рф</w:t>
      </w:r>
    </w:p>
    <w:p w:rsidR="00A10C95" w:rsidRPr="004C26FE" w:rsidRDefault="00A10C95" w:rsidP="005A6901">
      <w:pPr>
        <w:spacing w:line="360" w:lineRule="auto"/>
        <w:jc w:val="both"/>
        <w:rPr>
          <w:sz w:val="28"/>
          <w:szCs w:val="28"/>
        </w:rPr>
      </w:pPr>
      <w:r w:rsidRPr="004C26FE">
        <w:rPr>
          <w:sz w:val="28"/>
          <w:szCs w:val="28"/>
        </w:rPr>
        <w:t xml:space="preserve">          3.  Контроль над исполнением настоящего постановления оставляю за собой.</w:t>
      </w:r>
    </w:p>
    <w:p w:rsidR="00A10C95" w:rsidRPr="004C26FE" w:rsidRDefault="00A10C95" w:rsidP="005A6901">
      <w:pPr>
        <w:pStyle w:val="p2"/>
        <w:shd w:val="clear" w:color="auto" w:fill="FFFFFF"/>
        <w:spacing w:line="360" w:lineRule="auto"/>
        <w:ind w:firstLine="850"/>
        <w:jc w:val="both"/>
        <w:rPr>
          <w:color w:val="000000"/>
          <w:sz w:val="28"/>
          <w:szCs w:val="28"/>
        </w:rPr>
      </w:pPr>
    </w:p>
    <w:p w:rsidR="005A6901" w:rsidRPr="004C26FE" w:rsidRDefault="005A6901" w:rsidP="005A6901">
      <w:pPr>
        <w:pStyle w:val="p2"/>
        <w:shd w:val="clear" w:color="auto" w:fill="FFFFFF"/>
        <w:spacing w:line="360" w:lineRule="auto"/>
        <w:ind w:firstLine="850"/>
        <w:jc w:val="both"/>
        <w:rPr>
          <w:color w:val="000000"/>
          <w:sz w:val="28"/>
          <w:szCs w:val="28"/>
        </w:rPr>
      </w:pPr>
    </w:p>
    <w:p w:rsidR="00A10C95" w:rsidRPr="004C26FE" w:rsidRDefault="00A10C95" w:rsidP="005A6901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C26FE">
        <w:rPr>
          <w:color w:val="000000"/>
          <w:sz w:val="28"/>
          <w:szCs w:val="28"/>
        </w:rPr>
        <w:t>Глава Краснокутского сельского поселения                             А.Б Петриченко</w:t>
      </w:r>
    </w:p>
    <w:p w:rsidR="005A6901" w:rsidRDefault="005A6901" w:rsidP="005A6901">
      <w:pPr>
        <w:shd w:val="clear" w:color="auto" w:fill="FFFFFF"/>
        <w:spacing w:line="360" w:lineRule="auto"/>
        <w:jc w:val="both"/>
        <w:rPr>
          <w:color w:val="000000"/>
        </w:rPr>
      </w:pPr>
    </w:p>
    <w:p w:rsidR="00715CFF" w:rsidRPr="005A6901" w:rsidRDefault="00715CFF" w:rsidP="005A6901">
      <w:pPr>
        <w:shd w:val="clear" w:color="auto" w:fill="FFFFFF"/>
        <w:spacing w:line="360" w:lineRule="auto"/>
        <w:jc w:val="both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A10C95" w:rsidRPr="005A6901" w:rsidRDefault="00FF0395" w:rsidP="00715CFF">
      <w:pPr>
        <w:shd w:val="clear" w:color="auto" w:fill="FFFFFF"/>
        <w:jc w:val="right"/>
        <w:rPr>
          <w:color w:val="000000"/>
        </w:rPr>
      </w:pPr>
      <w:r w:rsidRPr="005A6901">
        <w:rPr>
          <w:color w:val="000000"/>
        </w:rPr>
        <w:t>П</w:t>
      </w:r>
      <w:r w:rsidR="00A10C95" w:rsidRPr="005A6901">
        <w:rPr>
          <w:color w:val="000000"/>
        </w:rPr>
        <w:t xml:space="preserve">риложение №1 </w:t>
      </w:r>
    </w:p>
    <w:p w:rsidR="00A10C95" w:rsidRPr="005A6901" w:rsidRDefault="00A10C95" w:rsidP="00715CFF">
      <w:pPr>
        <w:shd w:val="clear" w:color="auto" w:fill="FFFFFF"/>
        <w:jc w:val="right"/>
        <w:rPr>
          <w:b/>
          <w:color w:val="000000"/>
        </w:rPr>
      </w:pPr>
      <w:r w:rsidRPr="005A6901">
        <w:rPr>
          <w:b/>
          <w:color w:val="000000"/>
        </w:rPr>
        <w:t xml:space="preserve">УТВЕРЖДЕНО </w:t>
      </w:r>
    </w:p>
    <w:p w:rsidR="00A10C95" w:rsidRPr="005A6901" w:rsidRDefault="00A10C95" w:rsidP="00715CFF">
      <w:pPr>
        <w:shd w:val="clear" w:color="auto" w:fill="FFFFFF"/>
        <w:jc w:val="right"/>
        <w:rPr>
          <w:color w:val="000000"/>
        </w:rPr>
      </w:pPr>
      <w:r w:rsidRPr="005A6901">
        <w:rPr>
          <w:color w:val="000000"/>
        </w:rPr>
        <w:t>Постановлением главы</w:t>
      </w:r>
    </w:p>
    <w:p w:rsidR="00A10C95" w:rsidRPr="005A6901" w:rsidRDefault="00A10C95" w:rsidP="00715CFF">
      <w:pPr>
        <w:shd w:val="clear" w:color="auto" w:fill="FFFFFF"/>
        <w:jc w:val="right"/>
        <w:rPr>
          <w:color w:val="000000"/>
        </w:rPr>
      </w:pPr>
      <w:r w:rsidRPr="005A6901">
        <w:rPr>
          <w:color w:val="000000"/>
        </w:rPr>
        <w:t xml:space="preserve">Краснокутского сельского поселения </w:t>
      </w:r>
    </w:p>
    <w:p w:rsidR="00A10C95" w:rsidRPr="005A6901" w:rsidRDefault="00FF0395" w:rsidP="00715CFF">
      <w:pPr>
        <w:shd w:val="clear" w:color="auto" w:fill="FFFFFF"/>
        <w:jc w:val="right"/>
        <w:rPr>
          <w:color w:val="000000"/>
        </w:rPr>
      </w:pPr>
      <w:r w:rsidRPr="002B3015">
        <w:rPr>
          <w:color w:val="000000"/>
        </w:rPr>
        <w:t xml:space="preserve">от </w:t>
      </w:r>
      <w:r w:rsidR="006053C4">
        <w:rPr>
          <w:color w:val="000000"/>
        </w:rPr>
        <w:t>06</w:t>
      </w:r>
      <w:r w:rsidR="005865B8" w:rsidRPr="002B3015">
        <w:rPr>
          <w:color w:val="000000"/>
        </w:rPr>
        <w:t>.</w:t>
      </w:r>
      <w:r w:rsidR="006053C4">
        <w:rPr>
          <w:color w:val="000000"/>
        </w:rPr>
        <w:t>08</w:t>
      </w:r>
      <w:r w:rsidRPr="002B3015">
        <w:rPr>
          <w:color w:val="000000"/>
        </w:rPr>
        <w:t>.20</w:t>
      </w:r>
      <w:r w:rsidR="00715CFF" w:rsidRPr="002B3015">
        <w:rPr>
          <w:color w:val="000000"/>
        </w:rPr>
        <w:t>2</w:t>
      </w:r>
      <w:r w:rsidR="006053C4">
        <w:rPr>
          <w:color w:val="000000"/>
        </w:rPr>
        <w:t>4</w:t>
      </w:r>
      <w:r w:rsidRPr="002B3015">
        <w:rPr>
          <w:color w:val="000000"/>
        </w:rPr>
        <w:t>г</w:t>
      </w:r>
      <w:r w:rsidR="00715CFF" w:rsidRPr="002B3015">
        <w:rPr>
          <w:color w:val="000000"/>
        </w:rPr>
        <w:t>.</w:t>
      </w:r>
      <w:r w:rsidRPr="002B3015">
        <w:rPr>
          <w:color w:val="000000"/>
        </w:rPr>
        <w:t xml:space="preserve"> № </w:t>
      </w:r>
      <w:r w:rsidR="00F34275">
        <w:rPr>
          <w:color w:val="000000"/>
        </w:rPr>
        <w:t>68</w:t>
      </w:r>
    </w:p>
    <w:p w:rsidR="00A10C95" w:rsidRPr="005A6901" w:rsidRDefault="00A10C95" w:rsidP="005A6901">
      <w:pPr>
        <w:shd w:val="clear" w:color="auto" w:fill="FFFFFF"/>
        <w:spacing w:line="360" w:lineRule="auto"/>
        <w:jc w:val="both"/>
        <w:rPr>
          <w:color w:val="000000"/>
        </w:rPr>
      </w:pPr>
      <w:r w:rsidRPr="005A6901">
        <w:rPr>
          <w:color w:val="000000"/>
        </w:rPr>
        <w:t xml:space="preserve">  </w:t>
      </w:r>
    </w:p>
    <w:p w:rsidR="00A10C95" w:rsidRPr="005A6901" w:rsidRDefault="00A10C95" w:rsidP="005A6901">
      <w:pPr>
        <w:shd w:val="clear" w:color="auto" w:fill="FFFFFF"/>
        <w:spacing w:line="360" w:lineRule="auto"/>
        <w:jc w:val="both"/>
        <w:rPr>
          <w:color w:val="000000"/>
        </w:rPr>
      </w:pPr>
      <w:r w:rsidRPr="005A6901">
        <w:rPr>
          <w:color w:val="000000"/>
        </w:rPr>
        <w:t xml:space="preserve">                                         </w:t>
      </w:r>
    </w:p>
    <w:p w:rsidR="00A10C95" w:rsidRPr="005A6901" w:rsidRDefault="00A10C95" w:rsidP="00715CFF">
      <w:pPr>
        <w:shd w:val="clear" w:color="auto" w:fill="FFFFFF"/>
        <w:spacing w:line="360" w:lineRule="auto"/>
        <w:jc w:val="center"/>
        <w:rPr>
          <w:color w:val="000000"/>
        </w:rPr>
      </w:pPr>
      <w:r w:rsidRPr="005A6901">
        <w:rPr>
          <w:b/>
          <w:bCs/>
          <w:color w:val="000000"/>
          <w:spacing w:val="3"/>
        </w:rPr>
        <w:t>ОСНОВНЫЕ НАПРАВЛЕНИЯ</w:t>
      </w:r>
    </w:p>
    <w:p w:rsidR="00A10C95" w:rsidRPr="005A6901" w:rsidRDefault="00A10C95" w:rsidP="00715CFF">
      <w:pPr>
        <w:shd w:val="clear" w:color="auto" w:fill="FFFFFF"/>
        <w:spacing w:line="360" w:lineRule="auto"/>
        <w:jc w:val="center"/>
        <w:rPr>
          <w:b/>
          <w:bCs/>
          <w:color w:val="000000"/>
          <w:spacing w:val="7"/>
        </w:rPr>
      </w:pPr>
      <w:r w:rsidRPr="005A6901">
        <w:rPr>
          <w:b/>
          <w:bCs/>
          <w:color w:val="000000"/>
          <w:spacing w:val="7"/>
        </w:rPr>
        <w:t>БЮДЖЕТНОЙ И НАЛОГОВОЙ ПОЛИТИКИ</w:t>
      </w:r>
    </w:p>
    <w:p w:rsidR="00A10C95" w:rsidRPr="005A6901" w:rsidRDefault="00A10C95" w:rsidP="00715CFF">
      <w:pPr>
        <w:shd w:val="clear" w:color="auto" w:fill="FFFFFF"/>
        <w:spacing w:line="360" w:lineRule="auto"/>
        <w:jc w:val="center"/>
        <w:rPr>
          <w:b/>
          <w:bCs/>
          <w:color w:val="000000"/>
          <w:spacing w:val="7"/>
        </w:rPr>
      </w:pPr>
      <w:r w:rsidRPr="005A6901">
        <w:rPr>
          <w:b/>
          <w:bCs/>
          <w:color w:val="000000"/>
          <w:spacing w:val="7"/>
        </w:rPr>
        <w:t>КРАСНОКУТСКОГО СЕЛЬСКОГО ПОСЕЛЕНИЯ</w:t>
      </w:r>
    </w:p>
    <w:p w:rsidR="00A10C95" w:rsidRPr="002B3015" w:rsidRDefault="00A10C95" w:rsidP="00715CF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B3015">
        <w:rPr>
          <w:b/>
          <w:color w:val="000000"/>
          <w:spacing w:val="2"/>
          <w:sz w:val="28"/>
          <w:szCs w:val="28"/>
        </w:rPr>
        <w:t xml:space="preserve">на очередной </w:t>
      </w:r>
      <w:r w:rsidR="005865B8" w:rsidRPr="002B3015">
        <w:rPr>
          <w:b/>
          <w:color w:val="000000"/>
          <w:spacing w:val="2"/>
          <w:sz w:val="28"/>
          <w:szCs w:val="28"/>
        </w:rPr>
        <w:t>202</w:t>
      </w:r>
      <w:r w:rsidR="006053C4">
        <w:rPr>
          <w:b/>
          <w:color w:val="000000"/>
          <w:spacing w:val="2"/>
          <w:sz w:val="28"/>
          <w:szCs w:val="28"/>
        </w:rPr>
        <w:t>5</w:t>
      </w:r>
      <w:r w:rsidRPr="002B3015">
        <w:rPr>
          <w:b/>
          <w:color w:val="000000"/>
          <w:spacing w:val="2"/>
          <w:sz w:val="28"/>
          <w:szCs w:val="28"/>
        </w:rPr>
        <w:t xml:space="preserve"> год </w:t>
      </w:r>
      <w:r w:rsidR="00FF0395" w:rsidRPr="002B3015">
        <w:rPr>
          <w:b/>
          <w:sz w:val="28"/>
          <w:szCs w:val="28"/>
        </w:rPr>
        <w:t xml:space="preserve">и плановый период </w:t>
      </w:r>
      <w:r w:rsidR="001B7428" w:rsidRPr="002B3015">
        <w:rPr>
          <w:b/>
          <w:sz w:val="28"/>
          <w:szCs w:val="28"/>
        </w:rPr>
        <w:t>202</w:t>
      </w:r>
      <w:r w:rsidR="006053C4">
        <w:rPr>
          <w:b/>
          <w:sz w:val="28"/>
          <w:szCs w:val="28"/>
        </w:rPr>
        <w:t>6</w:t>
      </w:r>
      <w:r w:rsidR="00715CFF" w:rsidRPr="002B3015">
        <w:rPr>
          <w:b/>
          <w:sz w:val="28"/>
          <w:szCs w:val="28"/>
        </w:rPr>
        <w:t xml:space="preserve"> </w:t>
      </w:r>
      <w:r w:rsidR="001B7428" w:rsidRPr="002B3015">
        <w:rPr>
          <w:b/>
          <w:sz w:val="28"/>
          <w:szCs w:val="28"/>
        </w:rPr>
        <w:t>-</w:t>
      </w:r>
      <w:r w:rsidR="00715CFF" w:rsidRPr="002B3015">
        <w:rPr>
          <w:b/>
          <w:sz w:val="28"/>
          <w:szCs w:val="28"/>
        </w:rPr>
        <w:t xml:space="preserve"> </w:t>
      </w:r>
      <w:r w:rsidR="001B7428" w:rsidRPr="002B3015">
        <w:rPr>
          <w:b/>
          <w:sz w:val="28"/>
          <w:szCs w:val="28"/>
        </w:rPr>
        <w:t>202</w:t>
      </w:r>
      <w:r w:rsidR="006053C4">
        <w:rPr>
          <w:b/>
          <w:sz w:val="28"/>
          <w:szCs w:val="28"/>
        </w:rPr>
        <w:t>7</w:t>
      </w:r>
      <w:r w:rsidRPr="002B3015">
        <w:rPr>
          <w:b/>
          <w:sz w:val="28"/>
          <w:szCs w:val="28"/>
        </w:rPr>
        <w:t xml:space="preserve"> годов</w:t>
      </w:r>
    </w:p>
    <w:p w:rsidR="004E431F" w:rsidRDefault="004E431F" w:rsidP="00715CFF">
      <w:pPr>
        <w:shd w:val="clear" w:color="auto" w:fill="FFFFFF"/>
        <w:spacing w:line="360" w:lineRule="auto"/>
        <w:jc w:val="center"/>
        <w:rPr>
          <w:b/>
        </w:rPr>
      </w:pPr>
    </w:p>
    <w:p w:rsidR="004E431F" w:rsidRPr="004E431F" w:rsidRDefault="004E431F" w:rsidP="004E431F">
      <w:pPr>
        <w:pStyle w:val="a7"/>
        <w:numPr>
          <w:ilvl w:val="0"/>
          <w:numId w:val="12"/>
        </w:numPr>
        <w:spacing w:line="360" w:lineRule="auto"/>
        <w:jc w:val="center"/>
        <w:rPr>
          <w:b/>
          <w:color w:val="000000"/>
          <w:sz w:val="26"/>
          <w:szCs w:val="26"/>
        </w:rPr>
      </w:pPr>
      <w:r w:rsidRPr="004E431F">
        <w:rPr>
          <w:b/>
          <w:color w:val="000000"/>
          <w:sz w:val="26"/>
          <w:szCs w:val="26"/>
          <w:lang w:val="en-US"/>
        </w:rPr>
        <w:t>I</w:t>
      </w:r>
      <w:r w:rsidRPr="004E431F">
        <w:rPr>
          <w:b/>
          <w:color w:val="000000"/>
          <w:sz w:val="26"/>
          <w:szCs w:val="26"/>
        </w:rPr>
        <w:t>.Общие положения</w:t>
      </w:r>
    </w:p>
    <w:p w:rsidR="006053C4" w:rsidRPr="003E621B" w:rsidRDefault="00A10C95" w:rsidP="003E621B">
      <w:pPr>
        <w:spacing w:line="360" w:lineRule="auto"/>
        <w:jc w:val="both"/>
        <w:rPr>
          <w:color w:val="000000"/>
          <w:kern w:val="36"/>
          <w:sz w:val="48"/>
          <w:szCs w:val="48"/>
        </w:rPr>
      </w:pPr>
      <w:r w:rsidRPr="001C0A4C">
        <w:rPr>
          <w:sz w:val="28"/>
          <w:szCs w:val="28"/>
        </w:rPr>
        <w:t>Основные направления  бюджетной политики  Краснокутс</w:t>
      </w:r>
      <w:r w:rsidR="00F42801" w:rsidRPr="001C0A4C">
        <w:rPr>
          <w:sz w:val="28"/>
          <w:szCs w:val="28"/>
        </w:rPr>
        <w:t xml:space="preserve">кого сельского поселения на </w:t>
      </w:r>
      <w:r w:rsidR="000418DE" w:rsidRPr="001C0A4C">
        <w:rPr>
          <w:sz w:val="28"/>
          <w:szCs w:val="28"/>
        </w:rPr>
        <w:t>202</w:t>
      </w:r>
      <w:r w:rsidR="006053C4">
        <w:rPr>
          <w:sz w:val="28"/>
          <w:szCs w:val="28"/>
        </w:rPr>
        <w:t>5</w:t>
      </w:r>
      <w:r w:rsidR="00F42801" w:rsidRPr="001C0A4C">
        <w:rPr>
          <w:sz w:val="28"/>
          <w:szCs w:val="28"/>
        </w:rPr>
        <w:t xml:space="preserve"> </w:t>
      </w:r>
      <w:r w:rsidRPr="001C0A4C">
        <w:rPr>
          <w:sz w:val="28"/>
          <w:szCs w:val="28"/>
        </w:rPr>
        <w:t xml:space="preserve">г и плановый период </w:t>
      </w:r>
      <w:r w:rsidR="001B7428" w:rsidRPr="001C0A4C">
        <w:rPr>
          <w:sz w:val="28"/>
          <w:szCs w:val="28"/>
        </w:rPr>
        <w:t>202</w:t>
      </w:r>
      <w:r w:rsidR="006053C4">
        <w:rPr>
          <w:sz w:val="28"/>
          <w:szCs w:val="28"/>
        </w:rPr>
        <w:t>6</w:t>
      </w:r>
      <w:r w:rsidR="00715CFF" w:rsidRPr="001C0A4C">
        <w:rPr>
          <w:sz w:val="28"/>
          <w:szCs w:val="28"/>
        </w:rPr>
        <w:t xml:space="preserve"> </w:t>
      </w:r>
      <w:r w:rsidR="000418DE" w:rsidRPr="001C0A4C">
        <w:rPr>
          <w:sz w:val="28"/>
          <w:szCs w:val="28"/>
        </w:rPr>
        <w:t>-</w:t>
      </w:r>
      <w:r w:rsidR="00715CFF" w:rsidRPr="001C0A4C">
        <w:rPr>
          <w:sz w:val="28"/>
          <w:szCs w:val="28"/>
        </w:rPr>
        <w:t xml:space="preserve"> </w:t>
      </w:r>
      <w:r w:rsidR="00907E93" w:rsidRPr="001C0A4C">
        <w:rPr>
          <w:sz w:val="28"/>
          <w:szCs w:val="28"/>
        </w:rPr>
        <w:t>20</w:t>
      </w:r>
      <w:r w:rsidR="000418DE" w:rsidRPr="001C0A4C">
        <w:rPr>
          <w:sz w:val="28"/>
          <w:szCs w:val="28"/>
        </w:rPr>
        <w:t>2</w:t>
      </w:r>
      <w:r w:rsidR="006053C4">
        <w:rPr>
          <w:sz w:val="28"/>
          <w:szCs w:val="28"/>
        </w:rPr>
        <w:t>7</w:t>
      </w:r>
      <w:r w:rsidRPr="001C0A4C">
        <w:rPr>
          <w:sz w:val="28"/>
          <w:szCs w:val="28"/>
        </w:rPr>
        <w:t xml:space="preserve"> годов  разработаны в соответствии со статьями 172, 184.2, Бюджетного кодекса РФ, Положения «О бюджетном устройстве, бюджетном процессе</w:t>
      </w:r>
      <w:r w:rsidR="000418DE" w:rsidRPr="001C0A4C">
        <w:rPr>
          <w:sz w:val="28"/>
          <w:szCs w:val="28"/>
        </w:rPr>
        <w:t xml:space="preserve"> и межбюджетных отношениях</w:t>
      </w:r>
      <w:r w:rsidRPr="001C0A4C">
        <w:rPr>
          <w:sz w:val="28"/>
          <w:szCs w:val="28"/>
        </w:rPr>
        <w:t xml:space="preserve"> в Краснокутском сельском поселении», содержат базовые принципы, используемые при формировании проекта бюджета поселения на очередной </w:t>
      </w:r>
      <w:r w:rsidR="000418DE" w:rsidRPr="001C0A4C">
        <w:rPr>
          <w:sz w:val="28"/>
          <w:szCs w:val="28"/>
        </w:rPr>
        <w:t>202</w:t>
      </w:r>
      <w:r w:rsidR="006053C4">
        <w:rPr>
          <w:sz w:val="28"/>
          <w:szCs w:val="28"/>
        </w:rPr>
        <w:t>5</w:t>
      </w:r>
      <w:r w:rsidRPr="001C0A4C">
        <w:rPr>
          <w:sz w:val="28"/>
          <w:szCs w:val="28"/>
        </w:rPr>
        <w:t xml:space="preserve"> год и плановый период </w:t>
      </w:r>
      <w:r w:rsidR="000418DE" w:rsidRPr="001C0A4C">
        <w:rPr>
          <w:sz w:val="28"/>
          <w:szCs w:val="28"/>
        </w:rPr>
        <w:t>202</w:t>
      </w:r>
      <w:r w:rsidR="006053C4">
        <w:rPr>
          <w:sz w:val="28"/>
          <w:szCs w:val="28"/>
        </w:rPr>
        <w:t>6</w:t>
      </w:r>
      <w:r w:rsidR="00715CFF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-</w:t>
      </w:r>
      <w:r w:rsidR="00715CFF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202</w:t>
      </w:r>
      <w:r w:rsidR="006053C4">
        <w:rPr>
          <w:sz w:val="28"/>
          <w:szCs w:val="28"/>
        </w:rPr>
        <w:t>7</w:t>
      </w:r>
      <w:r w:rsidR="000418DE" w:rsidRPr="001C0A4C">
        <w:rPr>
          <w:sz w:val="28"/>
          <w:szCs w:val="28"/>
        </w:rPr>
        <w:t xml:space="preserve"> годы,</w:t>
      </w:r>
      <w:r w:rsidRPr="001C0A4C">
        <w:rPr>
          <w:sz w:val="28"/>
          <w:szCs w:val="28"/>
        </w:rPr>
        <w:t xml:space="preserve"> </w:t>
      </w:r>
      <w:r w:rsidR="000418DE" w:rsidRPr="001C0A4C">
        <w:rPr>
          <w:color w:val="000000"/>
          <w:sz w:val="28"/>
          <w:szCs w:val="28"/>
        </w:rPr>
        <w:t>с учетом итогов реализации бюдж</w:t>
      </w:r>
      <w:r w:rsidR="00907E93" w:rsidRPr="001C0A4C">
        <w:rPr>
          <w:color w:val="000000"/>
          <w:sz w:val="28"/>
          <w:szCs w:val="28"/>
        </w:rPr>
        <w:t>етной и налоговой политики в 202</w:t>
      </w:r>
      <w:r w:rsidR="006053C4">
        <w:rPr>
          <w:color w:val="000000"/>
          <w:sz w:val="28"/>
          <w:szCs w:val="28"/>
        </w:rPr>
        <w:t>4</w:t>
      </w:r>
      <w:r w:rsidR="000418DE" w:rsidRPr="001C0A4C">
        <w:rPr>
          <w:color w:val="000000"/>
          <w:sz w:val="28"/>
          <w:szCs w:val="28"/>
        </w:rPr>
        <w:t xml:space="preserve"> - 20</w:t>
      </w:r>
      <w:r w:rsidR="00715CFF" w:rsidRPr="001C0A4C">
        <w:rPr>
          <w:color w:val="000000"/>
          <w:sz w:val="28"/>
          <w:szCs w:val="28"/>
        </w:rPr>
        <w:t>2</w:t>
      </w:r>
      <w:r w:rsidR="006053C4">
        <w:rPr>
          <w:color w:val="000000"/>
          <w:sz w:val="28"/>
          <w:szCs w:val="28"/>
        </w:rPr>
        <w:t>6</w:t>
      </w:r>
      <w:r w:rsidR="000418DE" w:rsidRPr="001C0A4C">
        <w:rPr>
          <w:color w:val="000000"/>
          <w:sz w:val="28"/>
          <w:szCs w:val="28"/>
        </w:rPr>
        <w:t xml:space="preserve"> годах.</w:t>
      </w:r>
      <w:r w:rsidR="000418DE" w:rsidRPr="001C0A4C">
        <w:rPr>
          <w:sz w:val="28"/>
          <w:szCs w:val="28"/>
        </w:rPr>
        <w:t xml:space="preserve"> </w:t>
      </w:r>
      <w:r w:rsidRPr="001C0A4C">
        <w:rPr>
          <w:sz w:val="28"/>
          <w:szCs w:val="28"/>
        </w:rPr>
        <w:t>Этот документ не является нормативным актом, но отражает ориентиры в области долгосрочного бюджетного планирования, основные цели, задачи и приоритеты</w:t>
      </w:r>
      <w:r w:rsidRPr="003E621B">
        <w:rPr>
          <w:sz w:val="28"/>
          <w:szCs w:val="28"/>
        </w:rPr>
        <w:t>.</w:t>
      </w:r>
      <w:r w:rsidR="005743D7" w:rsidRPr="003E621B">
        <w:rPr>
          <w:sz w:val="28"/>
          <w:szCs w:val="28"/>
        </w:rPr>
        <w:t xml:space="preserve">  </w:t>
      </w:r>
      <w:r w:rsidR="003E621B">
        <w:rPr>
          <w:sz w:val="28"/>
          <w:szCs w:val="28"/>
        </w:rPr>
        <w:t>П</w:t>
      </w:r>
      <w:r w:rsidR="00DA5781" w:rsidRPr="003E621B">
        <w:rPr>
          <w:color w:val="000000"/>
          <w:sz w:val="28"/>
          <w:szCs w:val="28"/>
        </w:rPr>
        <w:t>ри подготовке Основных направлений бюджетной и  налоговой политики были учтены положения Указа Президента Российской Федерации от 7 мая  2018 г. № 204 «О национальных целях и стратегических задачах развития Российской Федерации на период до 2024 года»,</w:t>
      </w:r>
      <w:r w:rsidR="00DA5781" w:rsidRPr="003E621B">
        <w:rPr>
          <w:sz w:val="28"/>
          <w:szCs w:val="28"/>
        </w:rPr>
        <w:t xml:space="preserve"> </w:t>
      </w:r>
      <w:r w:rsidR="00DA5781" w:rsidRPr="003E621B">
        <w:rPr>
          <w:color w:val="000000"/>
          <w:sz w:val="28"/>
          <w:szCs w:val="28"/>
        </w:rPr>
        <w:t>Указа Президента Российской Федерации от 21 июля 2020 года №</w:t>
      </w:r>
      <w:r w:rsidR="002B3015" w:rsidRPr="003E621B">
        <w:rPr>
          <w:color w:val="000000"/>
          <w:sz w:val="28"/>
          <w:szCs w:val="28"/>
        </w:rPr>
        <w:t xml:space="preserve"> </w:t>
      </w:r>
      <w:r w:rsidR="00DA5781" w:rsidRPr="003E621B">
        <w:rPr>
          <w:color w:val="000000"/>
          <w:sz w:val="28"/>
          <w:szCs w:val="28"/>
        </w:rPr>
        <w:t>474 «О национальных целях развития Российской Федерации на период до 2030 года», Послания Президента Российской Федерации Федеральному Соб</w:t>
      </w:r>
      <w:r w:rsidR="003E621B" w:rsidRPr="003E621B">
        <w:rPr>
          <w:color w:val="000000"/>
          <w:sz w:val="28"/>
          <w:szCs w:val="28"/>
        </w:rPr>
        <w:t>ранию Российской Федерации от 29</w:t>
      </w:r>
      <w:r w:rsidR="00DA5781" w:rsidRPr="003E621B">
        <w:rPr>
          <w:color w:val="000000"/>
          <w:sz w:val="28"/>
          <w:szCs w:val="28"/>
        </w:rPr>
        <w:t xml:space="preserve"> февраля 202</w:t>
      </w:r>
      <w:r w:rsidR="003E621B" w:rsidRPr="003E621B">
        <w:rPr>
          <w:color w:val="000000"/>
          <w:sz w:val="28"/>
          <w:szCs w:val="28"/>
        </w:rPr>
        <w:t>4</w:t>
      </w:r>
      <w:r w:rsidR="00DA5781" w:rsidRPr="003E621B">
        <w:rPr>
          <w:color w:val="000000"/>
          <w:sz w:val="28"/>
          <w:szCs w:val="28"/>
        </w:rPr>
        <w:t xml:space="preserve"> года</w:t>
      </w:r>
      <w:r w:rsidR="00DA5781" w:rsidRPr="003E621B">
        <w:rPr>
          <w:color w:val="000000"/>
        </w:rPr>
        <w:t>.</w:t>
      </w:r>
      <w:r w:rsidR="006053C4" w:rsidRPr="003E621B">
        <w:rPr>
          <w:color w:val="000000"/>
          <w:kern w:val="36"/>
          <w:sz w:val="48"/>
          <w:szCs w:val="48"/>
        </w:rPr>
        <w:t xml:space="preserve"> </w:t>
      </w:r>
    </w:p>
    <w:p w:rsidR="00DA5781" w:rsidRPr="003E621B" w:rsidRDefault="00DA5781" w:rsidP="00DA5781">
      <w:pPr>
        <w:spacing w:line="360" w:lineRule="auto"/>
        <w:jc w:val="both"/>
        <w:rPr>
          <w:color w:val="000000"/>
          <w:sz w:val="28"/>
          <w:szCs w:val="28"/>
        </w:rPr>
      </w:pPr>
    </w:p>
    <w:p w:rsidR="005743D7" w:rsidRPr="001C0A4C" w:rsidRDefault="005743D7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lastRenderedPageBreak/>
        <w:t xml:space="preserve">   Основные направления бюджетной и налоговой политики </w:t>
      </w:r>
      <w:r w:rsidR="00FF0395" w:rsidRPr="001C0A4C">
        <w:rPr>
          <w:sz w:val="28"/>
          <w:szCs w:val="28"/>
        </w:rPr>
        <w:t xml:space="preserve"> Краснокутского сельского поселения </w:t>
      </w:r>
      <w:r w:rsidRPr="001C0A4C">
        <w:rPr>
          <w:sz w:val="28"/>
          <w:szCs w:val="28"/>
        </w:rPr>
        <w:t xml:space="preserve">определяют стратегию действий администрации </w:t>
      </w:r>
      <w:r w:rsidR="00FF0395" w:rsidRPr="001C0A4C">
        <w:rPr>
          <w:sz w:val="28"/>
          <w:szCs w:val="28"/>
        </w:rPr>
        <w:t>Краснокутского сельского поселения</w:t>
      </w:r>
      <w:r w:rsidRPr="001C0A4C">
        <w:rPr>
          <w:sz w:val="28"/>
          <w:szCs w:val="28"/>
        </w:rPr>
        <w:t xml:space="preserve"> в части доходов, расходов бюджета и межбюджетных отношений и являются базой для формирования бюджета муниципального образования </w:t>
      </w:r>
      <w:r w:rsidR="00FF0395" w:rsidRPr="001C0A4C">
        <w:rPr>
          <w:sz w:val="28"/>
          <w:szCs w:val="28"/>
        </w:rPr>
        <w:t xml:space="preserve">Краснокутское сельское поселение </w:t>
      </w:r>
      <w:r w:rsidRPr="001C0A4C">
        <w:rPr>
          <w:sz w:val="28"/>
          <w:szCs w:val="28"/>
        </w:rPr>
        <w:t>на очередной финансовый</w:t>
      </w:r>
      <w:r w:rsidR="00F42801" w:rsidRPr="001C0A4C">
        <w:rPr>
          <w:sz w:val="28"/>
          <w:szCs w:val="28"/>
        </w:rPr>
        <w:t xml:space="preserve"> </w:t>
      </w:r>
      <w:r w:rsidR="005322EA" w:rsidRPr="001C0A4C">
        <w:rPr>
          <w:sz w:val="28"/>
          <w:szCs w:val="28"/>
        </w:rPr>
        <w:t>202</w:t>
      </w:r>
      <w:r w:rsidR="003E621B">
        <w:rPr>
          <w:sz w:val="28"/>
          <w:szCs w:val="28"/>
        </w:rPr>
        <w:t>5</w:t>
      </w:r>
      <w:r w:rsidRPr="001C0A4C">
        <w:rPr>
          <w:sz w:val="28"/>
          <w:szCs w:val="28"/>
        </w:rPr>
        <w:t xml:space="preserve"> год и плановый </w:t>
      </w:r>
      <w:r w:rsidR="005322EA" w:rsidRPr="001C0A4C">
        <w:rPr>
          <w:sz w:val="28"/>
          <w:szCs w:val="28"/>
        </w:rPr>
        <w:t>период  202</w:t>
      </w:r>
      <w:r w:rsidR="003E621B">
        <w:rPr>
          <w:sz w:val="28"/>
          <w:szCs w:val="28"/>
        </w:rPr>
        <w:t>6</w:t>
      </w:r>
      <w:r w:rsidR="00715CFF" w:rsidRPr="001C0A4C">
        <w:rPr>
          <w:sz w:val="28"/>
          <w:szCs w:val="28"/>
        </w:rPr>
        <w:t xml:space="preserve"> </w:t>
      </w:r>
      <w:r w:rsidR="0095767A">
        <w:rPr>
          <w:sz w:val="28"/>
          <w:szCs w:val="28"/>
        </w:rPr>
        <w:t>–</w:t>
      </w:r>
      <w:r w:rsidR="00FF0395" w:rsidRPr="001C0A4C">
        <w:rPr>
          <w:sz w:val="28"/>
          <w:szCs w:val="28"/>
        </w:rPr>
        <w:t xml:space="preserve"> 202</w:t>
      </w:r>
      <w:r w:rsidR="003E621B">
        <w:rPr>
          <w:sz w:val="28"/>
          <w:szCs w:val="28"/>
        </w:rPr>
        <w:t>7</w:t>
      </w:r>
      <w:r w:rsidR="0095767A">
        <w:rPr>
          <w:sz w:val="28"/>
          <w:szCs w:val="28"/>
        </w:rPr>
        <w:t xml:space="preserve"> </w:t>
      </w:r>
      <w:r w:rsidRPr="001C0A4C">
        <w:rPr>
          <w:sz w:val="28"/>
          <w:szCs w:val="28"/>
        </w:rPr>
        <w:t>годов,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0418DE" w:rsidRPr="001C0A4C" w:rsidRDefault="000418DE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color w:val="000000"/>
          <w:sz w:val="28"/>
          <w:szCs w:val="28"/>
        </w:rPr>
        <w:t>Целью основных направлений бюджетной политики на 202</w:t>
      </w:r>
      <w:r w:rsidR="003E621B">
        <w:rPr>
          <w:color w:val="000000"/>
          <w:sz w:val="28"/>
          <w:szCs w:val="28"/>
        </w:rPr>
        <w:t>5</w:t>
      </w:r>
      <w:r w:rsidR="00947F20" w:rsidRPr="001C0A4C">
        <w:rPr>
          <w:color w:val="000000"/>
          <w:sz w:val="28"/>
          <w:szCs w:val="28"/>
        </w:rPr>
        <w:t xml:space="preserve"> </w:t>
      </w:r>
      <w:r w:rsidR="003E621B">
        <w:rPr>
          <w:color w:val="000000"/>
          <w:sz w:val="28"/>
          <w:szCs w:val="28"/>
        </w:rPr>
        <w:t>–</w:t>
      </w:r>
      <w:r w:rsidR="00947F20" w:rsidRPr="001C0A4C">
        <w:rPr>
          <w:color w:val="000000"/>
          <w:sz w:val="28"/>
          <w:szCs w:val="28"/>
        </w:rPr>
        <w:t xml:space="preserve"> </w:t>
      </w:r>
      <w:r w:rsidRPr="001C0A4C">
        <w:rPr>
          <w:color w:val="000000"/>
          <w:sz w:val="28"/>
          <w:szCs w:val="28"/>
        </w:rPr>
        <w:t>202</w:t>
      </w:r>
      <w:r w:rsidR="003E621B">
        <w:rPr>
          <w:color w:val="000000"/>
          <w:sz w:val="28"/>
          <w:szCs w:val="28"/>
        </w:rPr>
        <w:t xml:space="preserve">7 </w:t>
      </w:r>
      <w:r w:rsidRPr="001C0A4C">
        <w:rPr>
          <w:color w:val="000000"/>
          <w:sz w:val="28"/>
          <w:szCs w:val="28"/>
        </w:rPr>
        <w:t xml:space="preserve">годы (далее - бюджетная политика) является определение условий, используемых при составлении </w:t>
      </w:r>
      <w:r w:rsidR="00715CFF" w:rsidRPr="001C0A4C">
        <w:rPr>
          <w:color w:val="000000"/>
          <w:sz w:val="28"/>
          <w:szCs w:val="28"/>
        </w:rPr>
        <w:t>проекта бюджета</w:t>
      </w:r>
      <w:r w:rsidR="005322EA" w:rsidRPr="001C0A4C">
        <w:rPr>
          <w:color w:val="000000"/>
          <w:sz w:val="28"/>
          <w:szCs w:val="28"/>
        </w:rPr>
        <w:t xml:space="preserve"> Краснокутского сельского </w:t>
      </w:r>
      <w:r w:rsidR="00715CFF" w:rsidRPr="001C0A4C">
        <w:rPr>
          <w:color w:val="000000"/>
          <w:sz w:val="28"/>
          <w:szCs w:val="28"/>
        </w:rPr>
        <w:t>поселения на</w:t>
      </w:r>
      <w:r w:rsidRPr="001C0A4C">
        <w:rPr>
          <w:color w:val="000000"/>
          <w:sz w:val="28"/>
          <w:szCs w:val="28"/>
        </w:rPr>
        <w:t xml:space="preserve"> 202</w:t>
      </w:r>
      <w:r w:rsidR="003E621B">
        <w:rPr>
          <w:color w:val="000000"/>
          <w:sz w:val="28"/>
          <w:szCs w:val="28"/>
        </w:rPr>
        <w:t>5</w:t>
      </w:r>
      <w:r w:rsidR="00947F20" w:rsidRPr="001C0A4C">
        <w:rPr>
          <w:color w:val="000000"/>
          <w:sz w:val="28"/>
          <w:szCs w:val="28"/>
        </w:rPr>
        <w:t xml:space="preserve"> </w:t>
      </w:r>
      <w:r w:rsidRPr="001C0A4C">
        <w:rPr>
          <w:color w:val="000000"/>
          <w:sz w:val="28"/>
          <w:szCs w:val="28"/>
        </w:rPr>
        <w:t>-</w:t>
      </w:r>
      <w:r w:rsidR="00947F20" w:rsidRPr="001C0A4C">
        <w:rPr>
          <w:color w:val="000000"/>
          <w:sz w:val="28"/>
          <w:szCs w:val="28"/>
        </w:rPr>
        <w:t xml:space="preserve"> </w:t>
      </w:r>
      <w:r w:rsidRPr="001C0A4C">
        <w:rPr>
          <w:color w:val="000000"/>
          <w:sz w:val="28"/>
          <w:szCs w:val="28"/>
        </w:rPr>
        <w:t>202</w:t>
      </w:r>
      <w:r w:rsidR="003E621B">
        <w:rPr>
          <w:color w:val="000000"/>
          <w:sz w:val="28"/>
          <w:szCs w:val="28"/>
        </w:rPr>
        <w:t>7</w:t>
      </w:r>
      <w:r w:rsidRPr="001C0A4C">
        <w:rPr>
          <w:color w:val="000000"/>
          <w:sz w:val="28"/>
          <w:szCs w:val="28"/>
        </w:rPr>
        <w:t xml:space="preserve"> годы, основных подходов к его формированию, и общего порядка разработки основных характеристик и прогнозируемых параметров местного бюджета, а также обеспечение прозрачности и открытости бюджетного планирования</w:t>
      </w:r>
      <w:r w:rsidR="005322EA" w:rsidRPr="001C0A4C">
        <w:rPr>
          <w:color w:val="000000"/>
          <w:sz w:val="28"/>
          <w:szCs w:val="28"/>
        </w:rPr>
        <w:t>.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 xml:space="preserve">Основными приоритетами местного самоуправления на очередной </w:t>
      </w:r>
      <w:r w:rsidR="005322EA" w:rsidRPr="001C0A4C">
        <w:rPr>
          <w:sz w:val="28"/>
          <w:szCs w:val="28"/>
        </w:rPr>
        <w:t>202</w:t>
      </w:r>
      <w:r w:rsidR="003E621B">
        <w:rPr>
          <w:sz w:val="28"/>
          <w:szCs w:val="28"/>
        </w:rPr>
        <w:t>5</w:t>
      </w:r>
      <w:r w:rsidRPr="001C0A4C">
        <w:rPr>
          <w:sz w:val="28"/>
          <w:szCs w:val="28"/>
        </w:rPr>
        <w:t xml:space="preserve"> год и плановый период </w:t>
      </w:r>
      <w:r w:rsidR="001B7428" w:rsidRPr="001C0A4C">
        <w:rPr>
          <w:sz w:val="28"/>
          <w:szCs w:val="28"/>
        </w:rPr>
        <w:t>202</w:t>
      </w:r>
      <w:r w:rsidR="003E621B">
        <w:rPr>
          <w:sz w:val="28"/>
          <w:szCs w:val="28"/>
        </w:rPr>
        <w:t>6</w:t>
      </w:r>
      <w:r w:rsidR="00947F20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-</w:t>
      </w:r>
      <w:r w:rsidR="00947F20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202</w:t>
      </w:r>
      <w:r w:rsidR="003E621B">
        <w:rPr>
          <w:sz w:val="28"/>
          <w:szCs w:val="28"/>
        </w:rPr>
        <w:t>7</w:t>
      </w:r>
      <w:r w:rsidRPr="001C0A4C">
        <w:rPr>
          <w:sz w:val="28"/>
          <w:szCs w:val="28"/>
        </w:rPr>
        <w:t xml:space="preserve"> годов являются: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обеспечение долгосрочной сбалансированности и устойчивости бюджета;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оптимизация структуры расходов бюджета;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повышение эффективности бюджетных расходов как составной части эффективности деятельности органов местного самоуправления;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внедрение программно-целевого принципа организации деятельности органов исполнительной власти и, соответственно программного бюджета;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обеспечение действенного контроля за целевым использованием средств;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повышение прозрачности бюджета;</w:t>
      </w:r>
    </w:p>
    <w:p w:rsidR="00A10C95" w:rsidRDefault="00A10C95" w:rsidP="00715CFF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и как результат - повышение качества жизни населения в Краснокутском сельском поселении.</w:t>
      </w:r>
    </w:p>
    <w:p w:rsidR="004E431F" w:rsidRPr="004E431F" w:rsidRDefault="004E431F" w:rsidP="004E431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E431F">
        <w:rPr>
          <w:b/>
          <w:color w:val="000000"/>
          <w:sz w:val="28"/>
          <w:szCs w:val="28"/>
        </w:rPr>
        <w:lastRenderedPageBreak/>
        <w:t>II. Межбюджетные отношения</w:t>
      </w:r>
    </w:p>
    <w:p w:rsidR="004E431F" w:rsidRPr="004E431F" w:rsidRDefault="004E431F" w:rsidP="004E431F">
      <w:pPr>
        <w:spacing w:line="360" w:lineRule="auto"/>
        <w:jc w:val="both"/>
        <w:rPr>
          <w:color w:val="000000"/>
          <w:sz w:val="28"/>
          <w:szCs w:val="28"/>
        </w:rPr>
      </w:pPr>
      <w:r w:rsidRPr="004E431F">
        <w:rPr>
          <w:color w:val="000000"/>
          <w:sz w:val="28"/>
          <w:szCs w:val="28"/>
        </w:rPr>
        <w:t xml:space="preserve">     Межбюджетные трансферты, предоставляемые местному бюджету  из краевого и районного бюджетов, включают финансовую помощь в форме дотации на выравнивание бюджетной обеспеченности, субвенций на осуществление  государственных полномочий Российской Федерации,  субсидий  и межбюджетных трансфертов.  </w:t>
      </w:r>
    </w:p>
    <w:p w:rsidR="004E431F" w:rsidRPr="004E431F" w:rsidRDefault="004E431F" w:rsidP="004E431F">
      <w:pPr>
        <w:spacing w:line="360" w:lineRule="auto"/>
        <w:jc w:val="both"/>
        <w:rPr>
          <w:color w:val="000000"/>
          <w:sz w:val="28"/>
          <w:szCs w:val="28"/>
        </w:rPr>
      </w:pPr>
      <w:r w:rsidRPr="004E431F">
        <w:rPr>
          <w:color w:val="000000"/>
          <w:sz w:val="28"/>
          <w:szCs w:val="28"/>
        </w:rPr>
        <w:t xml:space="preserve">     Особую актуальность приобретает проведение ежемесячного мониторинга исполнения местного бюджета в части расходов за счет субвенций и субсидий из других уровней бюджета. </w:t>
      </w:r>
    </w:p>
    <w:p w:rsidR="004E431F" w:rsidRPr="004E431F" w:rsidRDefault="004E431F" w:rsidP="004E431F">
      <w:pPr>
        <w:spacing w:line="360" w:lineRule="auto"/>
        <w:jc w:val="both"/>
        <w:rPr>
          <w:color w:val="000000"/>
          <w:sz w:val="28"/>
          <w:szCs w:val="28"/>
        </w:rPr>
      </w:pPr>
      <w:r w:rsidRPr="004E431F">
        <w:rPr>
          <w:color w:val="000000"/>
          <w:sz w:val="28"/>
          <w:szCs w:val="28"/>
        </w:rPr>
        <w:t xml:space="preserve">     Важным элементом бюджетной сбалансированности является формирование доходных источников, достаточных для финансирования приоритетных расходных полномочий.</w:t>
      </w:r>
    </w:p>
    <w:p w:rsidR="004E431F" w:rsidRPr="004E431F" w:rsidRDefault="004E431F" w:rsidP="00252836">
      <w:pPr>
        <w:spacing w:line="360" w:lineRule="auto"/>
        <w:jc w:val="both"/>
        <w:rPr>
          <w:color w:val="000000"/>
          <w:sz w:val="28"/>
          <w:szCs w:val="28"/>
        </w:rPr>
      </w:pPr>
      <w:r w:rsidRPr="004E431F">
        <w:rPr>
          <w:color w:val="000000"/>
          <w:sz w:val="28"/>
          <w:szCs w:val="28"/>
        </w:rPr>
        <w:t xml:space="preserve">      Органам местного самоуправления необходимо проводить работу по мобилизации доходов и оптимизации расходных обязательств, сконцентрировав расходы на ключевых социально-экономических направлениях. </w:t>
      </w:r>
    </w:p>
    <w:p w:rsidR="004E431F" w:rsidRPr="00BA22F5" w:rsidRDefault="004E431F" w:rsidP="004E431F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BA22F5">
        <w:rPr>
          <w:b/>
          <w:sz w:val="26"/>
          <w:szCs w:val="26"/>
        </w:rPr>
        <w:t>ІІІ. Основные направления бюджетной и налоговой политики</w:t>
      </w:r>
    </w:p>
    <w:p w:rsidR="004E431F" w:rsidRPr="00BA22F5" w:rsidRDefault="004E431F" w:rsidP="004E431F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BA22F5">
        <w:rPr>
          <w:b/>
          <w:sz w:val="26"/>
          <w:szCs w:val="26"/>
        </w:rPr>
        <w:t>на 202</w:t>
      </w:r>
      <w:r w:rsidR="00BD30F0">
        <w:rPr>
          <w:b/>
          <w:sz w:val="26"/>
          <w:szCs w:val="26"/>
        </w:rPr>
        <w:t>5</w:t>
      </w:r>
      <w:r w:rsidRPr="00BA22F5">
        <w:rPr>
          <w:b/>
          <w:sz w:val="26"/>
          <w:szCs w:val="26"/>
        </w:rPr>
        <w:t xml:space="preserve"> - 202</w:t>
      </w:r>
      <w:r w:rsidR="00BD30F0">
        <w:rPr>
          <w:b/>
          <w:sz w:val="26"/>
          <w:szCs w:val="26"/>
        </w:rPr>
        <w:t>7</w:t>
      </w:r>
      <w:r w:rsidRPr="00BA22F5">
        <w:rPr>
          <w:b/>
          <w:sz w:val="26"/>
          <w:szCs w:val="26"/>
        </w:rPr>
        <w:t xml:space="preserve"> годы</w:t>
      </w:r>
    </w:p>
    <w:p w:rsidR="00D841D0" w:rsidRPr="00BA22F5" w:rsidRDefault="00D841D0" w:rsidP="00D841D0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BA22F5">
        <w:rPr>
          <w:b/>
          <w:sz w:val="26"/>
          <w:szCs w:val="26"/>
        </w:rPr>
        <w:t>1. Основные цели бюджетной и налоговой политики</w:t>
      </w:r>
    </w:p>
    <w:p w:rsidR="00A525E0" w:rsidRPr="00BA22F5" w:rsidRDefault="00D841D0" w:rsidP="00D841D0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BA22F5">
        <w:rPr>
          <w:b/>
          <w:sz w:val="26"/>
          <w:szCs w:val="26"/>
        </w:rPr>
        <w:t>в области доходов на 202</w:t>
      </w:r>
      <w:r w:rsidR="00BD30F0">
        <w:rPr>
          <w:b/>
          <w:sz w:val="26"/>
          <w:szCs w:val="26"/>
        </w:rPr>
        <w:t>5</w:t>
      </w:r>
      <w:r w:rsidRPr="00BA22F5">
        <w:rPr>
          <w:b/>
          <w:sz w:val="26"/>
          <w:szCs w:val="26"/>
        </w:rPr>
        <w:t>-202</w:t>
      </w:r>
      <w:r w:rsidR="00BD30F0">
        <w:rPr>
          <w:b/>
          <w:sz w:val="26"/>
          <w:szCs w:val="26"/>
        </w:rPr>
        <w:t>7</w:t>
      </w:r>
      <w:r w:rsidRPr="00BA22F5">
        <w:rPr>
          <w:b/>
          <w:sz w:val="26"/>
          <w:szCs w:val="26"/>
        </w:rPr>
        <w:t xml:space="preserve"> гг.</w:t>
      </w:r>
    </w:p>
    <w:p w:rsidR="00A10C95" w:rsidRPr="001C0A4C" w:rsidRDefault="00FF0395" w:rsidP="007937BC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 xml:space="preserve">Проект бюджета поселения на </w:t>
      </w:r>
      <w:r w:rsidR="00F5215A" w:rsidRPr="001C0A4C">
        <w:rPr>
          <w:sz w:val="28"/>
          <w:szCs w:val="28"/>
        </w:rPr>
        <w:t>202</w:t>
      </w:r>
      <w:r w:rsidR="00BD30F0">
        <w:rPr>
          <w:sz w:val="28"/>
          <w:szCs w:val="28"/>
        </w:rPr>
        <w:t>5</w:t>
      </w:r>
      <w:r w:rsidR="00A10C95" w:rsidRPr="001C0A4C">
        <w:rPr>
          <w:sz w:val="28"/>
          <w:szCs w:val="28"/>
        </w:rPr>
        <w:t xml:space="preserve"> год и плановый период </w:t>
      </w:r>
      <w:r w:rsidR="00F5215A" w:rsidRPr="001C0A4C">
        <w:rPr>
          <w:sz w:val="28"/>
          <w:szCs w:val="28"/>
        </w:rPr>
        <w:t>20</w:t>
      </w:r>
      <w:r w:rsidR="0030397F" w:rsidRPr="001C0A4C">
        <w:rPr>
          <w:sz w:val="28"/>
          <w:szCs w:val="28"/>
        </w:rPr>
        <w:t>2</w:t>
      </w:r>
      <w:r w:rsidR="00BD30F0">
        <w:rPr>
          <w:sz w:val="28"/>
          <w:szCs w:val="28"/>
        </w:rPr>
        <w:t>6</w:t>
      </w:r>
      <w:r w:rsidR="007937BC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-</w:t>
      </w:r>
      <w:r w:rsidR="007937BC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202</w:t>
      </w:r>
      <w:r w:rsidR="00BD30F0">
        <w:rPr>
          <w:sz w:val="28"/>
          <w:szCs w:val="28"/>
        </w:rPr>
        <w:t>7</w:t>
      </w:r>
      <w:r w:rsidR="00A10C95" w:rsidRPr="001C0A4C">
        <w:rPr>
          <w:sz w:val="28"/>
          <w:szCs w:val="28"/>
        </w:rPr>
        <w:t xml:space="preserve"> годов сформирован в соответствии с основными приоритетами местного самоуправления</w:t>
      </w:r>
      <w:r w:rsidR="007937BC" w:rsidRPr="001C0A4C">
        <w:rPr>
          <w:sz w:val="28"/>
          <w:szCs w:val="28"/>
        </w:rPr>
        <w:t xml:space="preserve"> </w:t>
      </w:r>
      <w:r w:rsidR="00A10C95" w:rsidRPr="001C0A4C">
        <w:rPr>
          <w:sz w:val="28"/>
          <w:szCs w:val="28"/>
        </w:rPr>
        <w:t>в соответствии со следующими базовыми подходами:</w:t>
      </w:r>
    </w:p>
    <w:p w:rsidR="00A61890" w:rsidRPr="001C0A4C" w:rsidRDefault="00C43D4C" w:rsidP="00715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A4C">
        <w:rPr>
          <w:sz w:val="28"/>
          <w:szCs w:val="28"/>
        </w:rPr>
        <w:t>Обеспечение сбалансированности бюджета и укрепление его финансовой самостоятельности</w:t>
      </w:r>
      <w:r w:rsidR="00A61890" w:rsidRPr="001C0A4C">
        <w:rPr>
          <w:sz w:val="28"/>
          <w:szCs w:val="28"/>
        </w:rPr>
        <w:t xml:space="preserve"> согласно утверждённого постановлением Краснокутского сельского поселения </w:t>
      </w:r>
      <w:r w:rsidR="00285669" w:rsidRPr="00A525E0">
        <w:rPr>
          <w:sz w:val="28"/>
          <w:szCs w:val="28"/>
        </w:rPr>
        <w:t>№</w:t>
      </w:r>
      <w:r w:rsidR="00F34275">
        <w:rPr>
          <w:sz w:val="28"/>
          <w:szCs w:val="28"/>
        </w:rPr>
        <w:t xml:space="preserve"> 67</w:t>
      </w:r>
      <w:r w:rsidR="00C3121F" w:rsidRPr="00A525E0">
        <w:rPr>
          <w:sz w:val="28"/>
          <w:szCs w:val="28"/>
        </w:rPr>
        <w:t xml:space="preserve"> от </w:t>
      </w:r>
      <w:r w:rsidR="00F34275">
        <w:rPr>
          <w:sz w:val="28"/>
          <w:szCs w:val="28"/>
        </w:rPr>
        <w:t>06</w:t>
      </w:r>
      <w:r w:rsidR="00C3121F" w:rsidRPr="00A525E0">
        <w:rPr>
          <w:sz w:val="28"/>
          <w:szCs w:val="28"/>
        </w:rPr>
        <w:t>.0</w:t>
      </w:r>
      <w:r w:rsidR="00F34275">
        <w:rPr>
          <w:sz w:val="28"/>
          <w:szCs w:val="28"/>
        </w:rPr>
        <w:t>8</w:t>
      </w:r>
      <w:r w:rsidR="00C3121F" w:rsidRPr="00A525E0">
        <w:rPr>
          <w:sz w:val="28"/>
          <w:szCs w:val="28"/>
        </w:rPr>
        <w:t>.20</w:t>
      </w:r>
      <w:r w:rsidR="00285669" w:rsidRPr="00A525E0">
        <w:rPr>
          <w:sz w:val="28"/>
          <w:szCs w:val="28"/>
        </w:rPr>
        <w:t>2</w:t>
      </w:r>
      <w:r w:rsidR="00F34275">
        <w:rPr>
          <w:sz w:val="28"/>
          <w:szCs w:val="28"/>
        </w:rPr>
        <w:t>4</w:t>
      </w:r>
      <w:r w:rsidR="00285669" w:rsidRPr="00A525E0">
        <w:rPr>
          <w:sz w:val="28"/>
          <w:szCs w:val="28"/>
        </w:rPr>
        <w:t>г</w:t>
      </w:r>
      <w:r w:rsidR="00285669" w:rsidRPr="001C0A4C">
        <w:rPr>
          <w:sz w:val="28"/>
          <w:szCs w:val="28"/>
        </w:rPr>
        <w:t>.</w:t>
      </w:r>
      <w:r w:rsidR="00715CFF" w:rsidRPr="001C0A4C">
        <w:rPr>
          <w:sz w:val="28"/>
          <w:szCs w:val="28"/>
        </w:rPr>
        <w:t xml:space="preserve"> плана</w:t>
      </w:r>
      <w:r w:rsidR="00A61890" w:rsidRPr="001C0A4C">
        <w:rPr>
          <w:color w:val="000000"/>
          <w:sz w:val="28"/>
          <w:szCs w:val="28"/>
        </w:rPr>
        <w:t xml:space="preserve"> мероприятий по увеличению доходов бюджета Краснокутского сельского поселения Спасского муниципального </w:t>
      </w:r>
      <w:r w:rsidR="00715CFF" w:rsidRPr="001C0A4C">
        <w:rPr>
          <w:color w:val="000000"/>
          <w:sz w:val="28"/>
          <w:szCs w:val="28"/>
        </w:rPr>
        <w:t>района Приморского</w:t>
      </w:r>
      <w:r w:rsidR="00A61890" w:rsidRPr="001C0A4C">
        <w:rPr>
          <w:color w:val="000000"/>
          <w:sz w:val="28"/>
          <w:szCs w:val="28"/>
        </w:rPr>
        <w:t xml:space="preserve"> края</w:t>
      </w:r>
      <w:r w:rsidR="00AC7D71">
        <w:rPr>
          <w:color w:val="000000"/>
          <w:sz w:val="28"/>
          <w:szCs w:val="28"/>
        </w:rPr>
        <w:t xml:space="preserve"> </w:t>
      </w:r>
      <w:r w:rsidR="00A61890" w:rsidRPr="001C0A4C">
        <w:rPr>
          <w:color w:val="000000"/>
          <w:sz w:val="28"/>
          <w:szCs w:val="28"/>
        </w:rPr>
        <w:t xml:space="preserve"> предусматривающий:</w:t>
      </w:r>
    </w:p>
    <w:p w:rsidR="00DC03FC" w:rsidRPr="001C0A4C" w:rsidRDefault="00DC03FC" w:rsidP="00715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</w:t>
      </w:r>
      <w:r w:rsidR="005A6901" w:rsidRPr="001C0A4C">
        <w:rPr>
          <w:color w:val="000000"/>
          <w:sz w:val="28"/>
          <w:szCs w:val="28"/>
        </w:rPr>
        <w:t>н</w:t>
      </w:r>
      <w:r w:rsidR="00C3121F" w:rsidRPr="001C0A4C">
        <w:rPr>
          <w:color w:val="000000"/>
          <w:sz w:val="28"/>
          <w:szCs w:val="28"/>
        </w:rPr>
        <w:t>аращивание</w:t>
      </w:r>
      <w:r w:rsidR="007333C5" w:rsidRPr="001C0A4C">
        <w:rPr>
          <w:color w:val="000000"/>
          <w:sz w:val="28"/>
          <w:szCs w:val="28"/>
        </w:rPr>
        <w:t xml:space="preserve"> налогового потенциала бюджета Краснокутского сельского поселения за счёт имущественных </w:t>
      </w:r>
      <w:r w:rsidR="005A6901" w:rsidRPr="001C0A4C">
        <w:rPr>
          <w:color w:val="000000"/>
          <w:sz w:val="28"/>
          <w:szCs w:val="28"/>
        </w:rPr>
        <w:t>налогов;</w:t>
      </w:r>
    </w:p>
    <w:p w:rsidR="00DC03FC" w:rsidRPr="001C0A4C" w:rsidRDefault="00AC7D71" w:rsidP="00715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DC03FC" w:rsidRPr="001C0A4C">
        <w:rPr>
          <w:color w:val="000000"/>
          <w:sz w:val="28"/>
          <w:szCs w:val="28"/>
        </w:rPr>
        <w:t xml:space="preserve">  формирование земельных участ</w:t>
      </w:r>
      <w:r w:rsidR="00285669" w:rsidRPr="001C0A4C">
        <w:rPr>
          <w:color w:val="000000"/>
          <w:sz w:val="28"/>
          <w:szCs w:val="28"/>
        </w:rPr>
        <w:t>ков под многоквартирными домами;</w:t>
      </w:r>
    </w:p>
    <w:p w:rsidR="00DC03FC" w:rsidRPr="001C0A4C" w:rsidRDefault="00DC03FC" w:rsidP="00715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</w:t>
      </w:r>
      <w:r w:rsidR="00A61890" w:rsidRPr="001C0A4C">
        <w:rPr>
          <w:color w:val="000000"/>
          <w:sz w:val="28"/>
          <w:szCs w:val="28"/>
        </w:rPr>
        <w:t xml:space="preserve">проведение оценки эффективности предоставляемых (планируемых к предоставлению) налоговых льгот </w:t>
      </w:r>
      <w:r w:rsidRPr="001C0A4C">
        <w:rPr>
          <w:color w:val="000000"/>
          <w:sz w:val="28"/>
          <w:szCs w:val="28"/>
        </w:rPr>
        <w:t>для физических и юридических лиц;</w:t>
      </w:r>
    </w:p>
    <w:p w:rsidR="00DC03FC" w:rsidRPr="001C0A4C" w:rsidRDefault="00DC03FC" w:rsidP="00715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привлечение к налогообложению </w:t>
      </w:r>
      <w:r w:rsidR="005A6901" w:rsidRPr="001C0A4C">
        <w:rPr>
          <w:color w:val="000000"/>
          <w:sz w:val="28"/>
          <w:szCs w:val="28"/>
        </w:rPr>
        <w:t>бесхозяйных</w:t>
      </w:r>
      <w:r w:rsidRPr="001C0A4C">
        <w:rPr>
          <w:color w:val="000000"/>
          <w:sz w:val="28"/>
          <w:szCs w:val="28"/>
        </w:rPr>
        <w:t xml:space="preserve"> объектов недвижимого имущества </w:t>
      </w:r>
      <w:r w:rsidR="005A6901" w:rsidRPr="001C0A4C">
        <w:rPr>
          <w:color w:val="000000"/>
          <w:sz w:val="28"/>
          <w:szCs w:val="28"/>
        </w:rPr>
        <w:t>(земельных</w:t>
      </w:r>
      <w:r w:rsidRPr="001C0A4C">
        <w:rPr>
          <w:color w:val="000000"/>
          <w:sz w:val="28"/>
          <w:szCs w:val="28"/>
        </w:rPr>
        <w:t xml:space="preserve"> участков)</w:t>
      </w:r>
      <w:r w:rsidR="00285669" w:rsidRPr="001C0A4C">
        <w:rPr>
          <w:color w:val="000000"/>
          <w:sz w:val="28"/>
          <w:szCs w:val="28"/>
        </w:rPr>
        <w:t>;</w:t>
      </w:r>
    </w:p>
    <w:p w:rsidR="00C43D4C" w:rsidRPr="001C0A4C" w:rsidRDefault="00285669" w:rsidP="00715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</w:t>
      </w:r>
      <w:r w:rsidR="00A61890" w:rsidRPr="001C0A4C">
        <w:rPr>
          <w:color w:val="000000"/>
          <w:sz w:val="28"/>
          <w:szCs w:val="28"/>
        </w:rPr>
        <w:t xml:space="preserve">необходимость обеспечения снижения недоимки по налоговым платежам в бюджет </w:t>
      </w:r>
      <w:r w:rsidR="00DC03FC" w:rsidRPr="001C0A4C">
        <w:rPr>
          <w:color w:val="000000"/>
          <w:sz w:val="28"/>
          <w:szCs w:val="28"/>
        </w:rPr>
        <w:t>Краснокутского сельского поселения</w:t>
      </w:r>
      <w:r w:rsidRPr="001C0A4C">
        <w:rPr>
          <w:color w:val="000000"/>
          <w:sz w:val="28"/>
          <w:szCs w:val="28"/>
        </w:rPr>
        <w:t>.</w:t>
      </w:r>
    </w:p>
    <w:p w:rsidR="00A525E0" w:rsidRPr="001C0A4C" w:rsidRDefault="00C43D4C" w:rsidP="00A525E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1C0A4C">
        <w:rPr>
          <w:sz w:val="28"/>
          <w:szCs w:val="28"/>
        </w:rPr>
        <w:t>На качество планирования и администрирования доходов бюджета существенное влияние окажет ведение реестра доходов и отражение в нормативных правовых актах, договорах порядка исчисления, размерах, сроках и (или) об условиях уплаты платежей, являющихся источниками неналоговых доходов бюджетов</w:t>
      </w:r>
      <w:r w:rsidR="00285669" w:rsidRPr="001C0A4C">
        <w:rPr>
          <w:sz w:val="28"/>
          <w:szCs w:val="28"/>
        </w:rPr>
        <w:t>.</w:t>
      </w:r>
      <w:r w:rsidR="00A525E0" w:rsidRPr="00A525E0">
        <w:rPr>
          <w:color w:val="000000"/>
          <w:sz w:val="28"/>
          <w:szCs w:val="28"/>
        </w:rPr>
        <w:t xml:space="preserve"> </w:t>
      </w:r>
      <w:r w:rsidR="00A525E0" w:rsidRPr="001C0A4C">
        <w:rPr>
          <w:color w:val="000000"/>
          <w:sz w:val="28"/>
          <w:szCs w:val="28"/>
        </w:rPr>
        <w:t xml:space="preserve">увеличение налоговой базы, </w:t>
      </w:r>
    </w:p>
    <w:p w:rsidR="00A525E0" w:rsidRPr="001C0A4C" w:rsidRDefault="00A525E0" w:rsidP="00A525E0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повышение собираемости налогов, </w:t>
      </w:r>
    </w:p>
    <w:p w:rsidR="00A525E0" w:rsidRPr="001C0A4C" w:rsidRDefault="00A525E0" w:rsidP="00A525E0">
      <w:pPr>
        <w:tabs>
          <w:tab w:val="left" w:pos="567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- сокращение недоимки по платежам в бюджет.</w:t>
      </w:r>
    </w:p>
    <w:p w:rsidR="00A525E0" w:rsidRPr="001C0A4C" w:rsidRDefault="00A525E0" w:rsidP="00A525E0">
      <w:pPr>
        <w:tabs>
          <w:tab w:val="left" w:pos="567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В этих целях необходимо:</w:t>
      </w:r>
    </w:p>
    <w:p w:rsidR="00A525E0" w:rsidRPr="001C0A4C" w:rsidRDefault="00A525E0" w:rsidP="00A525E0">
      <w:pPr>
        <w:tabs>
          <w:tab w:val="left" w:pos="567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- особое внимание уделить развитию на территории поселения малого предпринимательства разного направления и сельскохозяйственных производителей (способствовать ориентации граждан, проживающих на территории поселения на экономически активную позицию);</w:t>
      </w:r>
    </w:p>
    <w:p w:rsidR="00A525E0" w:rsidRPr="001C0A4C" w:rsidRDefault="00A525E0" w:rsidP="00A525E0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провести полную инвентаризацию земельных участков;</w:t>
      </w:r>
    </w:p>
    <w:p w:rsidR="00A525E0" w:rsidRPr="001C0A4C" w:rsidRDefault="00A525E0" w:rsidP="00A525E0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добиться оформления гражданами, проживающими на территории поселения, их права собственности на земельные участки и недвижимое имущество, и объективной оценки их стоимости в целях налогообложения;</w:t>
      </w:r>
    </w:p>
    <w:p w:rsidR="00A525E0" w:rsidRPr="001C0A4C" w:rsidRDefault="00A525E0" w:rsidP="00A525E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проведение комплекса мер по легализации трудовых отношений и своевременной уплате налога на доходы физических лиц;</w:t>
      </w:r>
    </w:p>
    <w:p w:rsidR="00A525E0" w:rsidRPr="001C0A4C" w:rsidRDefault="00A525E0" w:rsidP="00A525E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C0A4C">
        <w:rPr>
          <w:sz w:val="28"/>
          <w:szCs w:val="28"/>
        </w:rPr>
        <w:t xml:space="preserve">- активизация взаимодействия органов государственной власти, органов местного самоуправления и налоговых органов по погашению налоговой задолженности в бюджет, в том числе рассмотрение налогоплательщиков - должников на заседаниях комиссии по социальной и </w:t>
      </w:r>
      <w:r w:rsidRPr="001C0A4C">
        <w:rPr>
          <w:sz w:val="28"/>
          <w:szCs w:val="28"/>
        </w:rPr>
        <w:lastRenderedPageBreak/>
        <w:t>налоговой политики при администрации Краснокутского сельского поселения;</w:t>
      </w:r>
    </w:p>
    <w:p w:rsidR="00A525E0" w:rsidRPr="001C0A4C" w:rsidRDefault="00A525E0" w:rsidP="00A525E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совершенствование методов налогового администрирования.</w:t>
      </w:r>
    </w:p>
    <w:p w:rsidR="00A525E0" w:rsidRPr="001C0A4C" w:rsidRDefault="00A525E0" w:rsidP="00A525E0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В целях определения целесообразности, востребованности и результативности налоговых льгот, установленных законодательством Приморского края, необходимо прове</w:t>
      </w:r>
      <w:r w:rsidR="00F34275">
        <w:rPr>
          <w:color w:val="000000"/>
          <w:sz w:val="28"/>
          <w:szCs w:val="28"/>
        </w:rPr>
        <w:t>дение их инвентаризации и оценки</w:t>
      </w:r>
      <w:r w:rsidRPr="001C0A4C">
        <w:rPr>
          <w:color w:val="000000"/>
          <w:sz w:val="28"/>
          <w:szCs w:val="28"/>
        </w:rPr>
        <w:t xml:space="preserve"> эффективности, формирование и ведение реестра налоговых льгот.</w:t>
      </w:r>
    </w:p>
    <w:p w:rsidR="00A525E0" w:rsidRPr="001C0A4C" w:rsidRDefault="00A525E0" w:rsidP="00A525E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По результатам инвентаризации необходимо предусмотреть последовательную отмену неэффективных и финансовых налоговых льгот.</w:t>
      </w:r>
    </w:p>
    <w:p w:rsidR="00D841D0" w:rsidRDefault="00D841D0" w:rsidP="00D841D0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D841D0" w:rsidRPr="00BA22F5" w:rsidRDefault="00D841D0" w:rsidP="00D841D0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BA22F5">
        <w:rPr>
          <w:b/>
          <w:color w:val="000000"/>
          <w:sz w:val="26"/>
          <w:szCs w:val="26"/>
          <w:lang w:val="en-US"/>
        </w:rPr>
        <w:t>I</w:t>
      </w:r>
      <w:r w:rsidRPr="00BA22F5">
        <w:rPr>
          <w:b/>
          <w:color w:val="000000"/>
          <w:sz w:val="26"/>
          <w:szCs w:val="26"/>
        </w:rPr>
        <w:t xml:space="preserve">V. Основные цели и задачи бюджетной политики в области расходов и </w:t>
      </w:r>
    </w:p>
    <w:p w:rsidR="00D841D0" w:rsidRPr="00BA22F5" w:rsidRDefault="00D841D0" w:rsidP="00D841D0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BA22F5">
        <w:rPr>
          <w:b/>
          <w:color w:val="000000"/>
          <w:sz w:val="26"/>
          <w:szCs w:val="26"/>
        </w:rPr>
        <w:t>управления муниципальным долгом на 202</w:t>
      </w:r>
      <w:r w:rsidR="00F34275">
        <w:rPr>
          <w:b/>
          <w:color w:val="000000"/>
          <w:sz w:val="26"/>
          <w:szCs w:val="26"/>
        </w:rPr>
        <w:t>5</w:t>
      </w:r>
      <w:r w:rsidRPr="00BA22F5">
        <w:rPr>
          <w:b/>
          <w:color w:val="000000"/>
          <w:sz w:val="26"/>
          <w:szCs w:val="26"/>
        </w:rPr>
        <w:t xml:space="preserve"> и плановый период 202</w:t>
      </w:r>
      <w:r w:rsidR="00F34275">
        <w:rPr>
          <w:b/>
          <w:color w:val="000000"/>
          <w:sz w:val="26"/>
          <w:szCs w:val="26"/>
        </w:rPr>
        <w:t>6</w:t>
      </w:r>
      <w:r w:rsidRPr="00BA22F5">
        <w:rPr>
          <w:b/>
          <w:color w:val="000000"/>
          <w:sz w:val="26"/>
          <w:szCs w:val="26"/>
        </w:rPr>
        <w:t>-202</w:t>
      </w:r>
      <w:r w:rsidR="00F34275">
        <w:rPr>
          <w:b/>
          <w:color w:val="000000"/>
          <w:sz w:val="26"/>
          <w:szCs w:val="26"/>
        </w:rPr>
        <w:t>7</w:t>
      </w:r>
      <w:r w:rsidRPr="00BA22F5">
        <w:rPr>
          <w:b/>
          <w:color w:val="000000"/>
          <w:sz w:val="26"/>
          <w:szCs w:val="26"/>
        </w:rPr>
        <w:t xml:space="preserve"> годов</w:t>
      </w:r>
    </w:p>
    <w:p w:rsidR="00D841D0" w:rsidRPr="00D841D0" w:rsidRDefault="00D841D0" w:rsidP="00D841D0">
      <w:pPr>
        <w:spacing w:line="360" w:lineRule="auto"/>
        <w:jc w:val="both"/>
        <w:rPr>
          <w:sz w:val="28"/>
          <w:szCs w:val="28"/>
        </w:rPr>
      </w:pPr>
      <w:r w:rsidRPr="00D841D0">
        <w:rPr>
          <w:color w:val="000000"/>
          <w:sz w:val="28"/>
          <w:szCs w:val="28"/>
        </w:rPr>
        <w:t xml:space="preserve">     </w:t>
      </w:r>
      <w:r w:rsidRPr="00D841D0">
        <w:rPr>
          <w:sz w:val="28"/>
          <w:szCs w:val="28"/>
        </w:rPr>
        <w:t>Основные направления бюджетной политики сформированы в условиях влияния отрицательных геополитических и внешнеэкономических факторов на развитие отраслей экономики и финансовый сектор, с учетом обязательств, предусматриваемых соглашениями о мерах по социально-экономическому развитию и оздоровлению муниципальных финансов, ежегодно заключаемых с финансовым управлением администрации Спасского муниципального района и ориентированы на создание условий для эффективного управления муниципальными финансами.</w:t>
      </w:r>
    </w:p>
    <w:p w:rsidR="00A525E0" w:rsidRPr="001C0A4C" w:rsidRDefault="00A525E0" w:rsidP="00A525E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C0A4C">
        <w:rPr>
          <w:sz w:val="28"/>
          <w:szCs w:val="28"/>
        </w:rPr>
        <w:t>Основным инструментом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 будет являться программно - целевой метод, повышающий ответственность и заинтересованность ответственных исполнителей государственных и муниципальных программ за достижение наилучших результатов в рамках ограниченных финансовых ресурсах.</w:t>
      </w:r>
      <w:r w:rsidRPr="001C0A4C">
        <w:rPr>
          <w:color w:val="000000"/>
          <w:sz w:val="28"/>
          <w:szCs w:val="28"/>
        </w:rPr>
        <w:t xml:space="preserve"> </w:t>
      </w:r>
      <w:r w:rsidRPr="001C0A4C">
        <w:rPr>
          <w:bCs/>
          <w:iCs/>
          <w:sz w:val="28"/>
          <w:szCs w:val="28"/>
        </w:rPr>
        <w:t>Формирование расходов бюджета поселения исходя из реально обеспеченных доходных источников.</w:t>
      </w:r>
    </w:p>
    <w:p w:rsidR="00C43D4C" w:rsidRPr="001C0A4C" w:rsidRDefault="00C43D4C" w:rsidP="00715CF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0A4C">
        <w:rPr>
          <w:sz w:val="28"/>
          <w:szCs w:val="28"/>
        </w:rPr>
        <w:t xml:space="preserve">Ведение реестра расходных обязательств бюджета поселения. </w:t>
      </w:r>
      <w:r w:rsidR="00715CFF" w:rsidRPr="001C0A4C">
        <w:rPr>
          <w:sz w:val="28"/>
          <w:szCs w:val="28"/>
        </w:rPr>
        <w:t>Формирование местного</w:t>
      </w:r>
      <w:r w:rsidRPr="001C0A4C">
        <w:rPr>
          <w:sz w:val="28"/>
          <w:szCs w:val="28"/>
        </w:rPr>
        <w:t xml:space="preserve"> бюджета на основе реестра расходных обязательств </w:t>
      </w:r>
      <w:r w:rsidRPr="001C0A4C">
        <w:rPr>
          <w:sz w:val="28"/>
          <w:szCs w:val="28"/>
        </w:rPr>
        <w:lastRenderedPageBreak/>
        <w:t xml:space="preserve">и прогноза социально-экономического </w:t>
      </w:r>
      <w:r w:rsidR="00715CFF" w:rsidRPr="001C0A4C">
        <w:rPr>
          <w:sz w:val="28"/>
          <w:szCs w:val="28"/>
        </w:rPr>
        <w:t>развития поселения</w:t>
      </w:r>
      <w:r w:rsidRPr="001C0A4C">
        <w:rPr>
          <w:sz w:val="28"/>
          <w:szCs w:val="28"/>
        </w:rPr>
        <w:t xml:space="preserve"> с учетом прогнозируемого </w:t>
      </w:r>
      <w:r w:rsidR="00715CFF" w:rsidRPr="001C0A4C">
        <w:rPr>
          <w:sz w:val="28"/>
          <w:szCs w:val="28"/>
        </w:rPr>
        <w:t>уровня цен</w:t>
      </w:r>
      <w:r w:rsidRPr="001C0A4C">
        <w:rPr>
          <w:sz w:val="28"/>
          <w:szCs w:val="28"/>
        </w:rPr>
        <w:t xml:space="preserve"> (тарифов) на поставку товаров, производство работ, оказание услуг в соответствии с действующим законодательством.</w:t>
      </w:r>
    </w:p>
    <w:p w:rsidR="00C61E56" w:rsidRPr="001C0A4C" w:rsidRDefault="00C43D4C" w:rsidP="00715CFF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C0A4C">
        <w:rPr>
          <w:sz w:val="28"/>
          <w:szCs w:val="28"/>
        </w:rPr>
        <w:t>Взвешенный подход к увеличению и принятию новых расходных обязательств. Принятие решений по увеличению действующих и (или) установлению новых расходных обязательств должно производиться на основе тщательной оценки их эффективности и только в пределах, имеющихся для их реализации финансовых ресурсов.</w:t>
      </w:r>
    </w:p>
    <w:p w:rsidR="00C43D4C" w:rsidRPr="001C0A4C" w:rsidRDefault="00C43D4C" w:rsidP="00715CFF">
      <w:pPr>
        <w:spacing w:before="100" w:beforeAutospacing="1" w:after="100" w:afterAutospacing="1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1C0A4C">
        <w:rPr>
          <w:bCs/>
          <w:iCs/>
          <w:sz w:val="28"/>
          <w:szCs w:val="28"/>
        </w:rPr>
        <w:t>Недопущение образования необоснованной кредиторской задолженности.</w:t>
      </w:r>
    </w:p>
    <w:p w:rsidR="00C43D4C" w:rsidRPr="001C0A4C" w:rsidRDefault="00C43D4C" w:rsidP="00715CFF">
      <w:pPr>
        <w:spacing w:before="100" w:beforeAutospacing="1" w:after="100" w:afterAutospacing="1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1C0A4C">
        <w:rPr>
          <w:bCs/>
          <w:iCs/>
          <w:sz w:val="28"/>
          <w:szCs w:val="28"/>
        </w:rPr>
        <w:t>Мониторинг финансового состояния местного бюджета, в первую очередь мониторинг своевременности и полноты выплат заработной платы работникам бюджетной сферы и состояния кредиторской задолженности по этим обязательствам.</w:t>
      </w:r>
    </w:p>
    <w:p w:rsidR="00C43D4C" w:rsidRPr="001C0A4C" w:rsidRDefault="00C43D4C" w:rsidP="00715CFF">
      <w:pPr>
        <w:spacing w:before="100" w:beforeAutospacing="1" w:after="100" w:afterAutospacing="1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1C0A4C">
        <w:rPr>
          <w:sz w:val="28"/>
          <w:szCs w:val="28"/>
        </w:rPr>
        <w:t>Развитие внутреннего финансового контроля.</w:t>
      </w:r>
    </w:p>
    <w:p w:rsidR="00C43D4C" w:rsidRPr="001C0A4C" w:rsidRDefault="00C43D4C" w:rsidP="00715CFF">
      <w:pPr>
        <w:spacing w:before="100" w:beforeAutospacing="1" w:after="100" w:afterAutospacing="1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1C0A4C">
        <w:rPr>
          <w:bCs/>
          <w:iCs/>
          <w:sz w:val="28"/>
          <w:szCs w:val="28"/>
        </w:rPr>
        <w:t xml:space="preserve">Исполнение бюджета поселения в рамках действующего законодательства Российской Федерации и в соответствии с Положением о бюджетном процессе, сводной бюджетной росписью, кассовым планом исполнения бюджета </w:t>
      </w:r>
      <w:r w:rsidR="00715CFF" w:rsidRPr="001C0A4C">
        <w:rPr>
          <w:bCs/>
          <w:iCs/>
          <w:sz w:val="28"/>
          <w:szCs w:val="28"/>
        </w:rPr>
        <w:t>поселения на</w:t>
      </w:r>
      <w:r w:rsidRPr="001C0A4C">
        <w:rPr>
          <w:bCs/>
          <w:iCs/>
          <w:sz w:val="28"/>
          <w:szCs w:val="28"/>
        </w:rPr>
        <w:t xml:space="preserve"> основе казначейской системы исполнения бюджета.  </w:t>
      </w:r>
    </w:p>
    <w:p w:rsidR="00A10C95" w:rsidRPr="001C0A4C" w:rsidRDefault="00C43D4C" w:rsidP="00715CF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sz w:val="28"/>
          <w:szCs w:val="28"/>
        </w:rPr>
        <w:t>Повышение ответственности распорядителей и получателей средств бюджета за эффективным расходованием бюджетных средств.</w:t>
      </w:r>
    </w:p>
    <w:p w:rsidR="00A10C95" w:rsidRPr="001C0A4C" w:rsidRDefault="00A10C95" w:rsidP="00715CFF">
      <w:pPr>
        <w:pStyle w:val="p5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Планирование бюджетных ассигнований на </w:t>
      </w:r>
      <w:r w:rsidR="00DC03FC" w:rsidRPr="001C0A4C">
        <w:rPr>
          <w:color w:val="000000"/>
          <w:sz w:val="28"/>
          <w:szCs w:val="28"/>
        </w:rPr>
        <w:t>202</w:t>
      </w:r>
      <w:r w:rsidR="00905633">
        <w:rPr>
          <w:color w:val="000000"/>
          <w:sz w:val="28"/>
          <w:szCs w:val="28"/>
        </w:rPr>
        <w:t>5</w:t>
      </w:r>
      <w:r w:rsidR="00B51E81" w:rsidRPr="001C0A4C">
        <w:rPr>
          <w:color w:val="000000"/>
          <w:sz w:val="28"/>
          <w:szCs w:val="28"/>
        </w:rPr>
        <w:t xml:space="preserve"> </w:t>
      </w:r>
      <w:r w:rsidR="00DC03FC" w:rsidRPr="001C0A4C">
        <w:rPr>
          <w:color w:val="000000"/>
          <w:sz w:val="28"/>
          <w:szCs w:val="28"/>
        </w:rPr>
        <w:t>-</w:t>
      </w:r>
      <w:r w:rsidR="00B51E81" w:rsidRPr="001C0A4C">
        <w:rPr>
          <w:color w:val="000000"/>
          <w:sz w:val="28"/>
          <w:szCs w:val="28"/>
        </w:rPr>
        <w:t xml:space="preserve"> 202</w:t>
      </w:r>
      <w:r w:rsidR="00905633">
        <w:rPr>
          <w:color w:val="000000"/>
          <w:sz w:val="28"/>
          <w:szCs w:val="28"/>
        </w:rPr>
        <w:t>7</w:t>
      </w:r>
      <w:r w:rsidR="00B51E81" w:rsidRPr="001C0A4C">
        <w:rPr>
          <w:color w:val="000000"/>
          <w:sz w:val="28"/>
          <w:szCs w:val="28"/>
        </w:rPr>
        <w:t xml:space="preserve"> года</w:t>
      </w:r>
      <w:r w:rsidRPr="001C0A4C">
        <w:rPr>
          <w:color w:val="000000"/>
          <w:sz w:val="28"/>
          <w:szCs w:val="28"/>
        </w:rPr>
        <w:t xml:space="preserve"> по обеспечению деятельности органов местного самоуправления будет осуществляться с учетом проведенных мероприятий по оптимизации численности муниципальных служащих.</w:t>
      </w:r>
    </w:p>
    <w:p w:rsidR="00237DE3" w:rsidRPr="001C0A4C" w:rsidRDefault="00237DE3" w:rsidP="00715CFF">
      <w:pPr>
        <w:pStyle w:val="p5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Б</w:t>
      </w:r>
      <w:r w:rsidR="00A10C95" w:rsidRPr="001C0A4C">
        <w:rPr>
          <w:color w:val="000000"/>
          <w:sz w:val="28"/>
          <w:szCs w:val="28"/>
        </w:rPr>
        <w:t>юджетная политика в сфере муниципального управления будет направлена на:</w:t>
      </w:r>
    </w:p>
    <w:p w:rsidR="00A10C95" w:rsidRPr="001C0A4C" w:rsidRDefault="00A10C95" w:rsidP="00BA590B">
      <w:pPr>
        <w:spacing w:line="360" w:lineRule="auto"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оптимизацию расходов </w:t>
      </w:r>
      <w:r w:rsidR="00BA590B" w:rsidRPr="00BA590B">
        <w:rPr>
          <w:color w:val="000000"/>
          <w:sz w:val="28"/>
          <w:szCs w:val="28"/>
        </w:rPr>
        <w:t xml:space="preserve">местного бюджета и исключения возможности принятия обязательств, сверх утвержденных объемов финансового </w:t>
      </w:r>
      <w:r w:rsidR="00BA590B" w:rsidRPr="00BA590B">
        <w:rPr>
          <w:color w:val="000000"/>
          <w:sz w:val="28"/>
          <w:szCs w:val="28"/>
        </w:rPr>
        <w:lastRenderedPageBreak/>
        <w:t>обеспечения продолжится реализация финансовым органом полномочий по контролю в сфере закупок,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10C95" w:rsidRPr="001C0A4C" w:rsidRDefault="00A10C95" w:rsidP="00715CFF">
      <w:pPr>
        <w:pStyle w:val="p5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соблюдение установленных нормативов формирования расходов на обеспечение деятельности </w:t>
      </w:r>
      <w:r w:rsidR="0095767A">
        <w:rPr>
          <w:color w:val="000000"/>
          <w:sz w:val="28"/>
          <w:szCs w:val="28"/>
        </w:rPr>
        <w:t>О</w:t>
      </w:r>
      <w:r w:rsidRPr="001C0A4C">
        <w:rPr>
          <w:color w:val="000000"/>
          <w:sz w:val="28"/>
          <w:szCs w:val="28"/>
        </w:rPr>
        <w:t>МСУ;</w:t>
      </w:r>
    </w:p>
    <w:p w:rsidR="00A10C95" w:rsidRPr="001C0A4C" w:rsidRDefault="00A10C95" w:rsidP="00715CFF">
      <w:pPr>
        <w:pStyle w:val="p50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- повышение эффективности деятельности органов исполнительной власти за счет внедрения автоматизированных информационных систем;</w:t>
      </w:r>
    </w:p>
    <w:p w:rsidR="005F0B88" w:rsidRDefault="00A10C95" w:rsidP="00B51E81">
      <w:pPr>
        <w:pStyle w:val="p5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- повышение качества и оперативности предоставления муниципальных</w:t>
      </w:r>
      <w:r w:rsidR="005F0B88">
        <w:rPr>
          <w:color w:val="000000"/>
          <w:sz w:val="28"/>
          <w:szCs w:val="28"/>
        </w:rPr>
        <w:t xml:space="preserve"> услуг гражданам и организациям;</w:t>
      </w:r>
    </w:p>
    <w:p w:rsidR="00A10C95" w:rsidRPr="001C0A4C" w:rsidRDefault="005F0B88" w:rsidP="005F0B88">
      <w:pPr>
        <w:pStyle w:val="p5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F0B88">
        <w:rPr>
          <w:sz w:val="28"/>
          <w:szCs w:val="28"/>
        </w:rPr>
        <w:t xml:space="preserve"> </w:t>
      </w:r>
      <w:r w:rsidRPr="00691030">
        <w:rPr>
          <w:sz w:val="28"/>
          <w:szCs w:val="28"/>
        </w:rPr>
        <w:t>- 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работ, оказание услуг для муниципальных нужд</w:t>
      </w:r>
    </w:p>
    <w:p w:rsidR="00A10C95" w:rsidRPr="001C0A4C" w:rsidRDefault="00A10C95" w:rsidP="00715CFF">
      <w:pPr>
        <w:pStyle w:val="31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0A4C">
        <w:rPr>
          <w:sz w:val="28"/>
          <w:szCs w:val="28"/>
        </w:rPr>
        <w:t xml:space="preserve">В целях решения сложившихся на данный период </w:t>
      </w:r>
      <w:r w:rsidR="005A6901" w:rsidRPr="001C0A4C">
        <w:rPr>
          <w:sz w:val="28"/>
          <w:szCs w:val="28"/>
        </w:rPr>
        <w:t>проблем органами</w:t>
      </w:r>
      <w:r w:rsidRPr="001C0A4C">
        <w:rPr>
          <w:sz w:val="28"/>
          <w:szCs w:val="28"/>
        </w:rPr>
        <w:t xml:space="preserve"> местного самоуправления </w:t>
      </w:r>
      <w:r w:rsidR="005A6901" w:rsidRPr="001C0A4C">
        <w:rPr>
          <w:sz w:val="28"/>
          <w:szCs w:val="28"/>
        </w:rPr>
        <w:t>поселения обеспечивается</w:t>
      </w:r>
      <w:r w:rsidRPr="001C0A4C">
        <w:rPr>
          <w:sz w:val="28"/>
          <w:szCs w:val="28"/>
        </w:rPr>
        <w:t xml:space="preserve"> режим экономного и рационального использования бюджетных средств и принимаются все меры по мобилизации собственных доходов бюджета поселения</w:t>
      </w:r>
      <w:r w:rsidR="00B51E81" w:rsidRPr="001C0A4C">
        <w:rPr>
          <w:sz w:val="28"/>
          <w:szCs w:val="28"/>
        </w:rPr>
        <w:t>.</w:t>
      </w:r>
    </w:p>
    <w:p w:rsidR="00F17AB2" w:rsidRPr="001C0A4C" w:rsidRDefault="00A10C95" w:rsidP="002B3015">
      <w:pPr>
        <w:pStyle w:val="a9"/>
        <w:spacing w:line="360" w:lineRule="auto"/>
        <w:ind w:firstLine="720"/>
        <w:rPr>
          <w:sz w:val="28"/>
          <w:szCs w:val="28"/>
        </w:rPr>
      </w:pPr>
      <w:r w:rsidRPr="001C0A4C">
        <w:rPr>
          <w:sz w:val="28"/>
          <w:szCs w:val="28"/>
        </w:rPr>
        <w:t xml:space="preserve">Для обеспечения сбалансированности и устойчивости бюджета Краснокутского сельского поселения в </w:t>
      </w:r>
      <w:r w:rsidR="006065FE" w:rsidRPr="001C0A4C">
        <w:rPr>
          <w:sz w:val="28"/>
          <w:szCs w:val="28"/>
        </w:rPr>
        <w:t>202</w:t>
      </w:r>
      <w:r w:rsidR="00905633">
        <w:rPr>
          <w:sz w:val="28"/>
          <w:szCs w:val="28"/>
        </w:rPr>
        <w:t>5</w:t>
      </w:r>
      <w:r w:rsidR="00F42801" w:rsidRPr="001C0A4C">
        <w:rPr>
          <w:sz w:val="28"/>
          <w:szCs w:val="28"/>
        </w:rPr>
        <w:t xml:space="preserve"> году и плановый период </w:t>
      </w:r>
      <w:r w:rsidR="001B7428" w:rsidRPr="001C0A4C">
        <w:rPr>
          <w:sz w:val="28"/>
          <w:szCs w:val="28"/>
        </w:rPr>
        <w:t>202</w:t>
      </w:r>
      <w:r w:rsidR="00905633">
        <w:rPr>
          <w:sz w:val="28"/>
          <w:szCs w:val="28"/>
        </w:rPr>
        <w:t>6</w:t>
      </w:r>
      <w:r w:rsidR="00B51E81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-</w:t>
      </w:r>
      <w:r w:rsidR="00B51E81" w:rsidRPr="001C0A4C">
        <w:rPr>
          <w:sz w:val="28"/>
          <w:szCs w:val="28"/>
        </w:rPr>
        <w:t xml:space="preserve"> </w:t>
      </w:r>
      <w:r w:rsidR="005A6901" w:rsidRPr="001C0A4C">
        <w:rPr>
          <w:sz w:val="28"/>
          <w:szCs w:val="28"/>
        </w:rPr>
        <w:t>202</w:t>
      </w:r>
      <w:r w:rsidR="00905633">
        <w:rPr>
          <w:sz w:val="28"/>
          <w:szCs w:val="28"/>
        </w:rPr>
        <w:t>7</w:t>
      </w:r>
      <w:r w:rsidR="005A6901" w:rsidRPr="001C0A4C">
        <w:rPr>
          <w:sz w:val="28"/>
          <w:szCs w:val="28"/>
        </w:rPr>
        <w:t xml:space="preserve"> годов</w:t>
      </w:r>
      <w:r w:rsidR="005F0B88">
        <w:rPr>
          <w:sz w:val="28"/>
          <w:szCs w:val="28"/>
        </w:rPr>
        <w:t xml:space="preserve">  п</w:t>
      </w:r>
      <w:r w:rsidR="001C0A4C" w:rsidRPr="001C0A4C">
        <w:rPr>
          <w:sz w:val="28"/>
          <w:szCs w:val="28"/>
        </w:rPr>
        <w:t>о-прежнему актуальным остается вопрос увеличения собственных доходов бюджета на основе резервов роста неналоговых доходов, а также эффективного управления муниципальной собственностью.</w:t>
      </w:r>
      <w:r w:rsidR="001C0A4C" w:rsidRPr="001C0A4C">
        <w:rPr>
          <w:color w:val="000000"/>
          <w:sz w:val="28"/>
          <w:szCs w:val="28"/>
        </w:rPr>
        <w:t xml:space="preserve"> </w:t>
      </w:r>
    </w:p>
    <w:p w:rsidR="002B3015" w:rsidRPr="002B3015" w:rsidRDefault="002B3015" w:rsidP="002B3015">
      <w:pPr>
        <w:spacing w:line="360" w:lineRule="auto"/>
        <w:jc w:val="both"/>
        <w:rPr>
          <w:color w:val="000000"/>
          <w:sz w:val="28"/>
          <w:szCs w:val="28"/>
        </w:rPr>
      </w:pPr>
      <w:r w:rsidRPr="002B3015">
        <w:rPr>
          <w:color w:val="000000"/>
          <w:sz w:val="28"/>
          <w:szCs w:val="28"/>
        </w:rPr>
        <w:t xml:space="preserve">     В основу формирования и реал</w:t>
      </w:r>
      <w:r w:rsidR="00905633">
        <w:rPr>
          <w:color w:val="000000"/>
          <w:sz w:val="28"/>
          <w:szCs w:val="28"/>
        </w:rPr>
        <w:t>изации долговой политики на 2025</w:t>
      </w:r>
      <w:r w:rsidRPr="002B3015">
        <w:rPr>
          <w:color w:val="000000"/>
          <w:sz w:val="28"/>
          <w:szCs w:val="28"/>
        </w:rPr>
        <w:t xml:space="preserve"> - 202</w:t>
      </w:r>
      <w:r w:rsidR="00905633">
        <w:rPr>
          <w:color w:val="000000"/>
          <w:sz w:val="28"/>
          <w:szCs w:val="28"/>
        </w:rPr>
        <w:t>7</w:t>
      </w:r>
      <w:r w:rsidRPr="002B3015">
        <w:rPr>
          <w:color w:val="000000"/>
          <w:sz w:val="28"/>
          <w:szCs w:val="28"/>
        </w:rPr>
        <w:t xml:space="preserve"> годы положено безусловное соблюдение требований бюджетного законодательства в части параметров дефицита и муниципального долга.</w:t>
      </w:r>
    </w:p>
    <w:p w:rsidR="002B3015" w:rsidRPr="002B3015" w:rsidRDefault="002B3015" w:rsidP="002B3015">
      <w:pPr>
        <w:spacing w:line="360" w:lineRule="auto"/>
        <w:jc w:val="both"/>
        <w:rPr>
          <w:color w:val="000000"/>
          <w:sz w:val="28"/>
          <w:szCs w:val="28"/>
        </w:rPr>
      </w:pPr>
      <w:r w:rsidRPr="002B3015">
        <w:rPr>
          <w:color w:val="000000"/>
          <w:sz w:val="28"/>
          <w:szCs w:val="28"/>
        </w:rPr>
        <w:t xml:space="preserve">     Реализация направлений бюджетной и налоговой политики направлена на устойчивое социально-экономическое развитие </w:t>
      </w:r>
      <w:r>
        <w:rPr>
          <w:sz w:val="28"/>
          <w:szCs w:val="28"/>
        </w:rPr>
        <w:t>Краснокутского</w:t>
      </w:r>
      <w:r w:rsidRPr="002B3015">
        <w:rPr>
          <w:sz w:val="28"/>
          <w:szCs w:val="28"/>
        </w:rPr>
        <w:t xml:space="preserve"> сельского поселения</w:t>
      </w:r>
      <w:r w:rsidRPr="002B3015">
        <w:rPr>
          <w:color w:val="000000"/>
          <w:sz w:val="28"/>
          <w:szCs w:val="28"/>
        </w:rPr>
        <w:t xml:space="preserve">, обеспечение ключевых бюджетных приоритетов, поддержание </w:t>
      </w:r>
      <w:r w:rsidRPr="002B3015">
        <w:rPr>
          <w:color w:val="000000"/>
          <w:sz w:val="28"/>
          <w:szCs w:val="28"/>
        </w:rPr>
        <w:lastRenderedPageBreak/>
        <w:t xml:space="preserve">сбалансированности местного бюджета, реализацию мер, направленных на повышение инвестиционной привлекательности </w:t>
      </w:r>
      <w:r>
        <w:rPr>
          <w:sz w:val="28"/>
          <w:szCs w:val="28"/>
        </w:rPr>
        <w:t>Краснокутского</w:t>
      </w:r>
      <w:r w:rsidRPr="002B3015">
        <w:rPr>
          <w:sz w:val="28"/>
          <w:szCs w:val="28"/>
        </w:rPr>
        <w:t xml:space="preserve"> сельского поселения</w:t>
      </w:r>
      <w:r w:rsidRPr="002B3015">
        <w:rPr>
          <w:color w:val="000000"/>
          <w:sz w:val="28"/>
          <w:szCs w:val="28"/>
        </w:rPr>
        <w:t>.</w:t>
      </w:r>
    </w:p>
    <w:p w:rsidR="00A10C95" w:rsidRPr="001C0A4C" w:rsidRDefault="00A10C95" w:rsidP="00715CFF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sectPr w:rsidR="00A10C95" w:rsidRPr="001C0A4C" w:rsidSect="00F16377">
      <w:pgSz w:w="11906" w:h="16838"/>
      <w:pgMar w:top="125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78216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7146FF7"/>
    <w:multiLevelType w:val="hybridMultilevel"/>
    <w:tmpl w:val="D44AA1D6"/>
    <w:lvl w:ilvl="0" w:tplc="CB122BD4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4FBB104F"/>
    <w:multiLevelType w:val="hybridMultilevel"/>
    <w:tmpl w:val="FB62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0CD2B0E"/>
    <w:multiLevelType w:val="hybridMultilevel"/>
    <w:tmpl w:val="8668D754"/>
    <w:lvl w:ilvl="0" w:tplc="68BA01A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AF"/>
    <w:rsid w:val="00031146"/>
    <w:rsid w:val="00037E65"/>
    <w:rsid w:val="000418DE"/>
    <w:rsid w:val="000608EC"/>
    <w:rsid w:val="000779AC"/>
    <w:rsid w:val="000A55CD"/>
    <w:rsid w:val="000B7596"/>
    <w:rsid w:val="000C5DCB"/>
    <w:rsid w:val="000F060B"/>
    <w:rsid w:val="001023AE"/>
    <w:rsid w:val="001029D4"/>
    <w:rsid w:val="001209AD"/>
    <w:rsid w:val="00127837"/>
    <w:rsid w:val="001B7428"/>
    <w:rsid w:val="001C0A4C"/>
    <w:rsid w:val="001F0CF3"/>
    <w:rsid w:val="001F3B3F"/>
    <w:rsid w:val="0021409A"/>
    <w:rsid w:val="00232FAF"/>
    <w:rsid w:val="00237DE3"/>
    <w:rsid w:val="00252836"/>
    <w:rsid w:val="0026468B"/>
    <w:rsid w:val="00285669"/>
    <w:rsid w:val="00290173"/>
    <w:rsid w:val="002B3015"/>
    <w:rsid w:val="002B57E9"/>
    <w:rsid w:val="002C5705"/>
    <w:rsid w:val="002D7311"/>
    <w:rsid w:val="002F09AD"/>
    <w:rsid w:val="0030397F"/>
    <w:rsid w:val="00322032"/>
    <w:rsid w:val="0033525F"/>
    <w:rsid w:val="003518A3"/>
    <w:rsid w:val="00353331"/>
    <w:rsid w:val="0035443F"/>
    <w:rsid w:val="00354477"/>
    <w:rsid w:val="00380D4C"/>
    <w:rsid w:val="00385DB9"/>
    <w:rsid w:val="003871B2"/>
    <w:rsid w:val="003A3EE1"/>
    <w:rsid w:val="003B0A3C"/>
    <w:rsid w:val="003B298C"/>
    <w:rsid w:val="003D2D59"/>
    <w:rsid w:val="003E3FB9"/>
    <w:rsid w:val="003E621B"/>
    <w:rsid w:val="00441CF8"/>
    <w:rsid w:val="0046229B"/>
    <w:rsid w:val="00470B88"/>
    <w:rsid w:val="00485FA8"/>
    <w:rsid w:val="0048753D"/>
    <w:rsid w:val="004A0700"/>
    <w:rsid w:val="004B17F9"/>
    <w:rsid w:val="004B636C"/>
    <w:rsid w:val="004C26FE"/>
    <w:rsid w:val="004E33E4"/>
    <w:rsid w:val="004E431F"/>
    <w:rsid w:val="005322EA"/>
    <w:rsid w:val="005419D8"/>
    <w:rsid w:val="00543C58"/>
    <w:rsid w:val="00544A48"/>
    <w:rsid w:val="00571831"/>
    <w:rsid w:val="005741A0"/>
    <w:rsid w:val="005743D7"/>
    <w:rsid w:val="005865B8"/>
    <w:rsid w:val="005A6901"/>
    <w:rsid w:val="005A74D6"/>
    <w:rsid w:val="005B3112"/>
    <w:rsid w:val="005B65E9"/>
    <w:rsid w:val="005F0B88"/>
    <w:rsid w:val="005F103E"/>
    <w:rsid w:val="005F6E47"/>
    <w:rsid w:val="006053C4"/>
    <w:rsid w:val="006065FE"/>
    <w:rsid w:val="006146B4"/>
    <w:rsid w:val="00620B3E"/>
    <w:rsid w:val="00631276"/>
    <w:rsid w:val="0063373B"/>
    <w:rsid w:val="00657504"/>
    <w:rsid w:val="00665274"/>
    <w:rsid w:val="00684BDC"/>
    <w:rsid w:val="006B5598"/>
    <w:rsid w:val="006C1DCD"/>
    <w:rsid w:val="006D2CD2"/>
    <w:rsid w:val="006E0B95"/>
    <w:rsid w:val="006E2DF2"/>
    <w:rsid w:val="006F3871"/>
    <w:rsid w:val="00715CFF"/>
    <w:rsid w:val="00716CE7"/>
    <w:rsid w:val="00721386"/>
    <w:rsid w:val="007333C5"/>
    <w:rsid w:val="00751045"/>
    <w:rsid w:val="0075411B"/>
    <w:rsid w:val="007603E9"/>
    <w:rsid w:val="0076639C"/>
    <w:rsid w:val="0077223D"/>
    <w:rsid w:val="007743C7"/>
    <w:rsid w:val="00782446"/>
    <w:rsid w:val="007937BC"/>
    <w:rsid w:val="007A601E"/>
    <w:rsid w:val="007B3079"/>
    <w:rsid w:val="007C12F8"/>
    <w:rsid w:val="007D007D"/>
    <w:rsid w:val="007D5DCE"/>
    <w:rsid w:val="007E6AC7"/>
    <w:rsid w:val="007F5847"/>
    <w:rsid w:val="007F73BC"/>
    <w:rsid w:val="008364A8"/>
    <w:rsid w:val="00852D65"/>
    <w:rsid w:val="0087471D"/>
    <w:rsid w:val="00881B67"/>
    <w:rsid w:val="008A02E8"/>
    <w:rsid w:val="008A251E"/>
    <w:rsid w:val="008A74B6"/>
    <w:rsid w:val="008C7863"/>
    <w:rsid w:val="008D6059"/>
    <w:rsid w:val="008D6147"/>
    <w:rsid w:val="008F635F"/>
    <w:rsid w:val="00905633"/>
    <w:rsid w:val="00907E93"/>
    <w:rsid w:val="00941131"/>
    <w:rsid w:val="00947F20"/>
    <w:rsid w:val="00954515"/>
    <w:rsid w:val="0095767A"/>
    <w:rsid w:val="00960F6C"/>
    <w:rsid w:val="009F6E39"/>
    <w:rsid w:val="00A10C95"/>
    <w:rsid w:val="00A33136"/>
    <w:rsid w:val="00A44FF3"/>
    <w:rsid w:val="00A45374"/>
    <w:rsid w:val="00A525E0"/>
    <w:rsid w:val="00A61890"/>
    <w:rsid w:val="00A6233C"/>
    <w:rsid w:val="00A73365"/>
    <w:rsid w:val="00AC41E5"/>
    <w:rsid w:val="00AC7D71"/>
    <w:rsid w:val="00AE59C8"/>
    <w:rsid w:val="00B129A3"/>
    <w:rsid w:val="00B167E9"/>
    <w:rsid w:val="00B3401E"/>
    <w:rsid w:val="00B34C4B"/>
    <w:rsid w:val="00B430E9"/>
    <w:rsid w:val="00B50369"/>
    <w:rsid w:val="00B51E81"/>
    <w:rsid w:val="00B950E3"/>
    <w:rsid w:val="00BA590B"/>
    <w:rsid w:val="00BA78A9"/>
    <w:rsid w:val="00BB2E9F"/>
    <w:rsid w:val="00BD30F0"/>
    <w:rsid w:val="00BF7F48"/>
    <w:rsid w:val="00C00BA5"/>
    <w:rsid w:val="00C12E76"/>
    <w:rsid w:val="00C140EA"/>
    <w:rsid w:val="00C3121F"/>
    <w:rsid w:val="00C3776B"/>
    <w:rsid w:val="00C43D4C"/>
    <w:rsid w:val="00C61E56"/>
    <w:rsid w:val="00C74C86"/>
    <w:rsid w:val="00C90FE9"/>
    <w:rsid w:val="00C96967"/>
    <w:rsid w:val="00C971B3"/>
    <w:rsid w:val="00CA2A38"/>
    <w:rsid w:val="00CB25F3"/>
    <w:rsid w:val="00CE7267"/>
    <w:rsid w:val="00CF393F"/>
    <w:rsid w:val="00D10B92"/>
    <w:rsid w:val="00D77FD3"/>
    <w:rsid w:val="00D80906"/>
    <w:rsid w:val="00D841D0"/>
    <w:rsid w:val="00DA5781"/>
    <w:rsid w:val="00DB0F03"/>
    <w:rsid w:val="00DB2BD7"/>
    <w:rsid w:val="00DB425B"/>
    <w:rsid w:val="00DC03FC"/>
    <w:rsid w:val="00DE780D"/>
    <w:rsid w:val="00DF6F7A"/>
    <w:rsid w:val="00E07643"/>
    <w:rsid w:val="00E36F70"/>
    <w:rsid w:val="00E53F32"/>
    <w:rsid w:val="00E7503C"/>
    <w:rsid w:val="00E95D4A"/>
    <w:rsid w:val="00EA1A73"/>
    <w:rsid w:val="00EA2462"/>
    <w:rsid w:val="00EB7B4F"/>
    <w:rsid w:val="00ED2BDB"/>
    <w:rsid w:val="00EE4C88"/>
    <w:rsid w:val="00F16377"/>
    <w:rsid w:val="00F17AB2"/>
    <w:rsid w:val="00F32B27"/>
    <w:rsid w:val="00F34275"/>
    <w:rsid w:val="00F35E2D"/>
    <w:rsid w:val="00F42801"/>
    <w:rsid w:val="00F45137"/>
    <w:rsid w:val="00F47BBF"/>
    <w:rsid w:val="00F5215A"/>
    <w:rsid w:val="00F83E3C"/>
    <w:rsid w:val="00FE22E0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5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3079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locked/>
    <w:rsid w:val="003871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locked/>
    <w:rsid w:val="003871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718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18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447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18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54477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7B307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7183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3079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183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3079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71831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3079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7183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290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901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971B3"/>
    <w:pPr>
      <w:ind w:left="720"/>
      <w:contextualSpacing/>
    </w:pPr>
  </w:style>
  <w:style w:type="paragraph" w:customStyle="1" w:styleId="p1">
    <w:name w:val="p1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A0700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A0700"/>
    <w:rPr>
      <w:rFonts w:cs="Times New Roman"/>
    </w:rPr>
  </w:style>
  <w:style w:type="character" w:customStyle="1" w:styleId="s2">
    <w:name w:val="s2"/>
    <w:basedOn w:val="a0"/>
    <w:uiPriority w:val="99"/>
    <w:rsid w:val="004A07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A0700"/>
    <w:rPr>
      <w:rFonts w:cs="Times New Roman"/>
    </w:rPr>
  </w:style>
  <w:style w:type="paragraph" w:customStyle="1" w:styleId="a8">
    <w:name w:val="ЭЭГ"/>
    <w:basedOn w:val="a"/>
    <w:uiPriority w:val="99"/>
    <w:rsid w:val="003871B2"/>
    <w:pPr>
      <w:spacing w:line="360" w:lineRule="auto"/>
      <w:ind w:firstLine="720"/>
      <w:jc w:val="both"/>
    </w:pPr>
  </w:style>
  <w:style w:type="paragraph" w:customStyle="1" w:styleId="p50">
    <w:name w:val="p50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8C7863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1C0A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C0A4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05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5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3079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locked/>
    <w:rsid w:val="003871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locked/>
    <w:rsid w:val="003871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718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18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447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18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54477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7B307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7183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3079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183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3079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71831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3079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7183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290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901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971B3"/>
    <w:pPr>
      <w:ind w:left="720"/>
      <w:contextualSpacing/>
    </w:pPr>
  </w:style>
  <w:style w:type="paragraph" w:customStyle="1" w:styleId="p1">
    <w:name w:val="p1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A0700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A0700"/>
    <w:rPr>
      <w:rFonts w:cs="Times New Roman"/>
    </w:rPr>
  </w:style>
  <w:style w:type="character" w:customStyle="1" w:styleId="s2">
    <w:name w:val="s2"/>
    <w:basedOn w:val="a0"/>
    <w:uiPriority w:val="99"/>
    <w:rsid w:val="004A07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A0700"/>
    <w:rPr>
      <w:rFonts w:cs="Times New Roman"/>
    </w:rPr>
  </w:style>
  <w:style w:type="paragraph" w:customStyle="1" w:styleId="a8">
    <w:name w:val="ЭЭГ"/>
    <w:basedOn w:val="a"/>
    <w:uiPriority w:val="99"/>
    <w:rsid w:val="003871B2"/>
    <w:pPr>
      <w:spacing w:line="360" w:lineRule="auto"/>
      <w:ind w:firstLine="720"/>
      <w:jc w:val="both"/>
    </w:pPr>
  </w:style>
  <w:style w:type="paragraph" w:customStyle="1" w:styleId="p50">
    <w:name w:val="p50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8C7863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1C0A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C0A4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05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user</cp:lastModifiedBy>
  <cp:revision>2</cp:revision>
  <cp:lastPrinted>2023-11-01T02:49:00Z</cp:lastPrinted>
  <dcterms:created xsi:type="dcterms:W3CDTF">2024-08-20T06:21:00Z</dcterms:created>
  <dcterms:modified xsi:type="dcterms:W3CDTF">2024-08-20T06:21:00Z</dcterms:modified>
</cp:coreProperties>
</file>