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4DC" w:rsidRDefault="002374DC" w:rsidP="002374DC">
      <w:pPr>
        <w:jc w:val="center"/>
        <w:rPr>
          <w:noProof/>
        </w:rPr>
      </w:pPr>
      <w:bookmarkStart w:id="0" w:name="_GoBack"/>
      <w:bookmarkEnd w:id="0"/>
      <w:r>
        <w:rPr>
          <w:noProof/>
          <w:sz w:val="26"/>
          <w:szCs w:val="26"/>
        </w:rPr>
        <w:drawing>
          <wp:inline distT="0" distB="0" distL="0" distR="0">
            <wp:extent cx="6858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inline>
        </w:drawing>
      </w:r>
    </w:p>
    <w:p w:rsidR="002374DC" w:rsidRDefault="002374DC" w:rsidP="002374DC">
      <w:pPr>
        <w:jc w:val="center"/>
        <w:rPr>
          <w:sz w:val="18"/>
        </w:rPr>
      </w:pPr>
    </w:p>
    <w:p w:rsidR="002374DC" w:rsidRDefault="002374DC" w:rsidP="002374DC">
      <w:pPr>
        <w:jc w:val="center"/>
        <w:rPr>
          <w:b/>
          <w:sz w:val="26"/>
          <w:szCs w:val="26"/>
        </w:rPr>
      </w:pPr>
      <w:r>
        <w:rPr>
          <w:b/>
          <w:sz w:val="26"/>
          <w:szCs w:val="26"/>
        </w:rPr>
        <w:t>АДМИНИСТРАЦИЯ</w:t>
      </w:r>
    </w:p>
    <w:p w:rsidR="002374DC" w:rsidRDefault="002374DC" w:rsidP="002374DC">
      <w:pPr>
        <w:jc w:val="center"/>
        <w:rPr>
          <w:b/>
          <w:sz w:val="26"/>
          <w:szCs w:val="26"/>
        </w:rPr>
      </w:pPr>
      <w:r>
        <w:rPr>
          <w:b/>
          <w:sz w:val="26"/>
          <w:szCs w:val="26"/>
        </w:rPr>
        <w:t xml:space="preserve">КРАСНОКУТСКОГО СЕЛЬСКОГО ПОСЕЛЕНИЯ </w:t>
      </w:r>
    </w:p>
    <w:p w:rsidR="002374DC" w:rsidRDefault="002374DC" w:rsidP="002374DC">
      <w:pPr>
        <w:jc w:val="center"/>
        <w:rPr>
          <w:b/>
          <w:sz w:val="26"/>
          <w:szCs w:val="26"/>
        </w:rPr>
      </w:pPr>
      <w:r>
        <w:rPr>
          <w:b/>
          <w:sz w:val="26"/>
          <w:szCs w:val="26"/>
        </w:rPr>
        <w:t>СПАССКОГО МУНИЦИПАЛЬНОГО РАЙОНА</w:t>
      </w:r>
    </w:p>
    <w:p w:rsidR="002374DC" w:rsidRDefault="002374DC" w:rsidP="002374DC">
      <w:pPr>
        <w:jc w:val="center"/>
        <w:rPr>
          <w:b/>
          <w:sz w:val="26"/>
          <w:szCs w:val="26"/>
        </w:rPr>
      </w:pPr>
      <w:r>
        <w:rPr>
          <w:b/>
          <w:sz w:val="26"/>
          <w:szCs w:val="26"/>
        </w:rPr>
        <w:t>ПРИМОРСКОГО КРАЯ</w:t>
      </w:r>
    </w:p>
    <w:p w:rsidR="002374DC" w:rsidRDefault="002374DC" w:rsidP="002374DC">
      <w:pPr>
        <w:widowControl w:val="0"/>
        <w:adjustRightInd w:val="0"/>
        <w:jc w:val="center"/>
        <w:rPr>
          <w:rFonts w:ascii="CG Times" w:hAnsi="CG Times" w:cs="CG Times"/>
          <w:sz w:val="28"/>
          <w:szCs w:val="28"/>
        </w:rPr>
      </w:pPr>
    </w:p>
    <w:p w:rsidR="002374DC" w:rsidRDefault="002374DC" w:rsidP="002374DC">
      <w:pPr>
        <w:widowControl w:val="0"/>
        <w:adjustRightInd w:val="0"/>
        <w:jc w:val="center"/>
        <w:rPr>
          <w:sz w:val="26"/>
          <w:szCs w:val="26"/>
        </w:rPr>
      </w:pPr>
    </w:p>
    <w:p w:rsidR="002374DC" w:rsidRDefault="002374DC" w:rsidP="002374DC">
      <w:pPr>
        <w:widowControl w:val="0"/>
        <w:adjustRightInd w:val="0"/>
        <w:jc w:val="center"/>
        <w:outlineLvl w:val="0"/>
        <w:rPr>
          <w:sz w:val="26"/>
          <w:szCs w:val="26"/>
        </w:rPr>
      </w:pPr>
      <w:r>
        <w:rPr>
          <w:sz w:val="28"/>
          <w:szCs w:val="28"/>
        </w:rPr>
        <w:t xml:space="preserve"> ПОСТАНОВЛЕНИЕ</w:t>
      </w:r>
    </w:p>
    <w:p w:rsidR="00B768BD" w:rsidRPr="0071580B" w:rsidRDefault="00B768BD" w:rsidP="0016778B">
      <w:pPr>
        <w:pStyle w:val="5"/>
      </w:pPr>
    </w:p>
    <w:p w:rsidR="00B768BD" w:rsidRPr="0071580B" w:rsidRDefault="00B768BD" w:rsidP="0016778B">
      <w:pPr>
        <w:shd w:val="clear" w:color="auto" w:fill="FFFFFF"/>
        <w:tabs>
          <w:tab w:val="left" w:pos="3917"/>
          <w:tab w:val="left" w:pos="8822"/>
        </w:tabs>
        <w:rPr>
          <w:sz w:val="16"/>
          <w:szCs w:val="16"/>
        </w:rPr>
      </w:pPr>
    </w:p>
    <w:p w:rsidR="00B768BD" w:rsidRPr="0071580B" w:rsidRDefault="00B768BD" w:rsidP="0016778B">
      <w:pPr>
        <w:shd w:val="clear" w:color="auto" w:fill="FFFFFF"/>
        <w:tabs>
          <w:tab w:val="left" w:pos="3917"/>
          <w:tab w:val="left" w:pos="8822"/>
        </w:tabs>
        <w:rPr>
          <w:sz w:val="16"/>
          <w:szCs w:val="16"/>
        </w:rPr>
      </w:pPr>
    </w:p>
    <w:p w:rsidR="00B768BD" w:rsidRPr="0071580B" w:rsidRDefault="002F4606" w:rsidP="0016778B">
      <w:pPr>
        <w:pStyle w:val="23"/>
        <w:tabs>
          <w:tab w:val="clear" w:pos="8822"/>
          <w:tab w:val="left" w:pos="8640"/>
        </w:tabs>
      </w:pPr>
      <w:r>
        <w:rPr>
          <w:szCs w:val="16"/>
        </w:rPr>
        <w:t>06</w:t>
      </w:r>
      <w:r w:rsidR="00B768BD" w:rsidRPr="00C653F9">
        <w:rPr>
          <w:szCs w:val="16"/>
        </w:rPr>
        <w:t>.</w:t>
      </w:r>
      <w:r w:rsidR="00165C26" w:rsidRPr="00C653F9">
        <w:rPr>
          <w:szCs w:val="16"/>
        </w:rPr>
        <w:t>0</w:t>
      </w:r>
      <w:r>
        <w:rPr>
          <w:szCs w:val="16"/>
        </w:rPr>
        <w:t>8</w:t>
      </w:r>
      <w:r w:rsidR="00B768BD" w:rsidRPr="00C653F9">
        <w:rPr>
          <w:szCs w:val="16"/>
        </w:rPr>
        <w:t>.20</w:t>
      </w:r>
      <w:r w:rsidR="00165C26" w:rsidRPr="00C653F9">
        <w:rPr>
          <w:szCs w:val="16"/>
        </w:rPr>
        <w:t>2</w:t>
      </w:r>
      <w:r>
        <w:rPr>
          <w:szCs w:val="16"/>
        </w:rPr>
        <w:t>4</w:t>
      </w:r>
      <w:r w:rsidR="00B768BD" w:rsidRPr="00C653F9">
        <w:t xml:space="preserve"> г.</w:t>
      </w:r>
      <w:r w:rsidR="00B768BD" w:rsidRPr="00C653F9">
        <w:tab/>
        <w:t xml:space="preserve">с. </w:t>
      </w:r>
      <w:r w:rsidR="00A511A6" w:rsidRPr="00C653F9">
        <w:t xml:space="preserve">Красный Кут          </w:t>
      </w:r>
      <w:r w:rsidR="00165C26" w:rsidRPr="00C653F9">
        <w:t xml:space="preserve">           </w:t>
      </w:r>
      <w:r w:rsidR="00A511A6" w:rsidRPr="00C653F9">
        <w:t xml:space="preserve">                       </w:t>
      </w:r>
      <w:r w:rsidR="00B768BD" w:rsidRPr="00C653F9">
        <w:t xml:space="preserve"> </w:t>
      </w:r>
      <w:r>
        <w:t>67</w:t>
      </w:r>
    </w:p>
    <w:p w:rsidR="00B768BD" w:rsidRPr="0071580B" w:rsidRDefault="00B768BD" w:rsidP="0016778B">
      <w:pPr>
        <w:pStyle w:val="23"/>
      </w:pPr>
    </w:p>
    <w:p w:rsidR="00B768BD" w:rsidRPr="0071580B" w:rsidRDefault="00B768BD" w:rsidP="0016778B">
      <w:pPr>
        <w:pStyle w:val="23"/>
      </w:pPr>
    </w:p>
    <w:p w:rsidR="00AA7CB7" w:rsidRPr="00AA7CB7" w:rsidRDefault="00AA7CB7" w:rsidP="00AA7CB7">
      <w:pPr>
        <w:autoSpaceDE w:val="0"/>
        <w:autoSpaceDN w:val="0"/>
        <w:adjustRightInd w:val="0"/>
        <w:spacing w:line="264" w:lineRule="auto"/>
        <w:rPr>
          <w:b/>
          <w:sz w:val="28"/>
          <w:szCs w:val="28"/>
        </w:rPr>
      </w:pPr>
      <w:r w:rsidRPr="00AA7CB7">
        <w:rPr>
          <w:b/>
          <w:sz w:val="28"/>
          <w:szCs w:val="28"/>
        </w:rPr>
        <w:t xml:space="preserve">Об утверждении   </w:t>
      </w:r>
      <w:r w:rsidR="00F239E5">
        <w:rPr>
          <w:b/>
          <w:sz w:val="28"/>
          <w:szCs w:val="28"/>
        </w:rPr>
        <w:t>«</w:t>
      </w:r>
      <w:r w:rsidRPr="00AA7CB7">
        <w:rPr>
          <w:b/>
          <w:sz w:val="28"/>
          <w:szCs w:val="28"/>
        </w:rPr>
        <w:t>Плана мероприятий по росту доходного потенциала и оптимизации расходов муниципального образования Краснокутское</w:t>
      </w:r>
    </w:p>
    <w:p w:rsidR="00B768BD" w:rsidRPr="00B26AC9" w:rsidRDefault="00AA7CB7" w:rsidP="00647A32">
      <w:pPr>
        <w:autoSpaceDE w:val="0"/>
        <w:autoSpaceDN w:val="0"/>
        <w:adjustRightInd w:val="0"/>
        <w:spacing w:line="264" w:lineRule="auto"/>
        <w:rPr>
          <w:sz w:val="26"/>
          <w:szCs w:val="18"/>
        </w:rPr>
      </w:pPr>
      <w:r w:rsidRPr="00AA7CB7">
        <w:rPr>
          <w:b/>
          <w:sz w:val="28"/>
          <w:szCs w:val="28"/>
        </w:rPr>
        <w:t>сельское поселение на 202</w:t>
      </w:r>
      <w:r w:rsidR="002F4606">
        <w:rPr>
          <w:b/>
          <w:sz w:val="28"/>
          <w:szCs w:val="28"/>
        </w:rPr>
        <w:t>5-2027</w:t>
      </w:r>
      <w:r w:rsidRPr="00AA7CB7">
        <w:rPr>
          <w:b/>
          <w:sz w:val="28"/>
          <w:szCs w:val="28"/>
        </w:rPr>
        <w:t xml:space="preserve"> годы</w:t>
      </w:r>
      <w:r w:rsidRPr="00AA7CB7">
        <w:rPr>
          <w:b/>
          <w:sz w:val="26"/>
        </w:rPr>
        <w:t xml:space="preserve"> </w:t>
      </w:r>
      <w:r w:rsidR="00F239E5">
        <w:rPr>
          <w:b/>
          <w:sz w:val="26"/>
        </w:rPr>
        <w:t>»</w:t>
      </w:r>
    </w:p>
    <w:p w:rsidR="00AA7CB7" w:rsidRDefault="00AA7CB7" w:rsidP="00AA7CB7">
      <w:pPr>
        <w:autoSpaceDE w:val="0"/>
        <w:autoSpaceDN w:val="0"/>
        <w:adjustRightInd w:val="0"/>
        <w:spacing w:line="264" w:lineRule="auto"/>
        <w:ind w:firstLine="709"/>
        <w:jc w:val="both"/>
        <w:rPr>
          <w:sz w:val="28"/>
          <w:szCs w:val="28"/>
        </w:rPr>
      </w:pPr>
    </w:p>
    <w:p w:rsidR="00B768BD" w:rsidRPr="00AA7CB7" w:rsidRDefault="00AA7CB7" w:rsidP="00AA7CB7">
      <w:pPr>
        <w:tabs>
          <w:tab w:val="left" w:pos="851"/>
        </w:tabs>
        <w:ind w:firstLine="720"/>
        <w:jc w:val="both"/>
        <w:rPr>
          <w:rStyle w:val="FontStyle14"/>
          <w:sz w:val="28"/>
          <w:szCs w:val="28"/>
        </w:rPr>
      </w:pPr>
      <w:r>
        <w:rPr>
          <w:sz w:val="28"/>
          <w:szCs w:val="28"/>
        </w:rPr>
        <w:t>Руководствуясь ст.137, ст.142.1 Бюджетного кодекса РФ, в целях исполнения Соглашения которое предусматривает меры по социально-экономическому развитию и оздоровлению муниципальных финансов Красно</w:t>
      </w:r>
      <w:r w:rsidR="00F91300">
        <w:rPr>
          <w:sz w:val="28"/>
          <w:szCs w:val="28"/>
        </w:rPr>
        <w:t>кутского сельского поселения от 12</w:t>
      </w:r>
      <w:r>
        <w:rPr>
          <w:sz w:val="28"/>
          <w:szCs w:val="28"/>
        </w:rPr>
        <w:t>.0</w:t>
      </w:r>
      <w:r w:rsidR="00F91300">
        <w:rPr>
          <w:sz w:val="28"/>
          <w:szCs w:val="28"/>
        </w:rPr>
        <w:t>1.2024 №13</w:t>
      </w:r>
      <w:r>
        <w:rPr>
          <w:sz w:val="28"/>
          <w:szCs w:val="28"/>
        </w:rPr>
        <w:t xml:space="preserve">, заключенного между Финансовым управлением администрации Спасского муниципального образования и Главой муниципального образования Краснокутское сельское поселение, Администрация Краснокутского сельского поселения </w:t>
      </w:r>
      <w:r w:rsidR="00B768BD" w:rsidRPr="00AA7CB7">
        <w:rPr>
          <w:rStyle w:val="FontStyle14"/>
          <w:sz w:val="28"/>
          <w:szCs w:val="28"/>
        </w:rPr>
        <w:t xml:space="preserve">Спасского муниципального </w:t>
      </w:r>
      <w:r w:rsidR="00165C26" w:rsidRPr="00AA7CB7">
        <w:rPr>
          <w:rStyle w:val="FontStyle14"/>
          <w:sz w:val="28"/>
          <w:szCs w:val="28"/>
        </w:rPr>
        <w:t>района Приморского</w:t>
      </w:r>
      <w:r w:rsidR="00B768BD" w:rsidRPr="00AA7CB7">
        <w:rPr>
          <w:rStyle w:val="FontStyle14"/>
          <w:sz w:val="28"/>
          <w:szCs w:val="28"/>
        </w:rPr>
        <w:t xml:space="preserve"> края</w:t>
      </w:r>
    </w:p>
    <w:p w:rsidR="00B768BD" w:rsidRPr="00AA7CB7" w:rsidRDefault="00B768BD" w:rsidP="0016778B">
      <w:pPr>
        <w:shd w:val="clear" w:color="auto" w:fill="FFFFFF"/>
        <w:rPr>
          <w:sz w:val="28"/>
          <w:szCs w:val="28"/>
        </w:rPr>
      </w:pPr>
    </w:p>
    <w:p w:rsidR="00B768BD" w:rsidRPr="00D73BB7" w:rsidRDefault="00B768BD" w:rsidP="0016778B">
      <w:pPr>
        <w:shd w:val="clear" w:color="auto" w:fill="FFFFFF"/>
        <w:rPr>
          <w:sz w:val="26"/>
          <w:szCs w:val="18"/>
        </w:rPr>
      </w:pPr>
    </w:p>
    <w:p w:rsidR="00B768BD" w:rsidRPr="00D73BB7" w:rsidRDefault="00B768BD" w:rsidP="0016778B">
      <w:pPr>
        <w:shd w:val="clear" w:color="auto" w:fill="FFFFFF"/>
        <w:rPr>
          <w:sz w:val="26"/>
        </w:rPr>
      </w:pPr>
      <w:r w:rsidRPr="00D73BB7">
        <w:rPr>
          <w:sz w:val="26"/>
          <w:szCs w:val="18"/>
        </w:rPr>
        <w:t>ПОСТАНОВЛЯЕТ:</w:t>
      </w:r>
    </w:p>
    <w:p w:rsidR="00B768BD" w:rsidRPr="00D73BB7" w:rsidRDefault="00B768BD" w:rsidP="0016778B">
      <w:pPr>
        <w:shd w:val="clear" w:color="auto" w:fill="FFFFFF"/>
        <w:rPr>
          <w:sz w:val="26"/>
          <w:szCs w:val="26"/>
        </w:rPr>
      </w:pPr>
    </w:p>
    <w:p w:rsidR="00AA7CB7" w:rsidRPr="00647A32" w:rsidRDefault="00AA7CB7" w:rsidP="00AA7CB7">
      <w:pPr>
        <w:tabs>
          <w:tab w:val="left" w:pos="709"/>
        </w:tabs>
        <w:ind w:firstLine="709"/>
        <w:jc w:val="both"/>
        <w:rPr>
          <w:sz w:val="28"/>
          <w:szCs w:val="28"/>
        </w:rPr>
      </w:pPr>
      <w:r w:rsidRPr="00647A32">
        <w:rPr>
          <w:sz w:val="28"/>
          <w:szCs w:val="28"/>
        </w:rPr>
        <w:t>1. Утвердить План мероприятий по росту доходного потенциала и оптимизации расходов бюджета муниципального образования Красноку</w:t>
      </w:r>
      <w:r w:rsidR="00F91300">
        <w:rPr>
          <w:sz w:val="28"/>
          <w:szCs w:val="28"/>
        </w:rPr>
        <w:t>тское сельское поселение на 2025-2027</w:t>
      </w:r>
      <w:r w:rsidRPr="00647A32">
        <w:rPr>
          <w:sz w:val="28"/>
          <w:szCs w:val="28"/>
        </w:rPr>
        <w:t xml:space="preserve"> годы согласно Приложению №1.</w:t>
      </w:r>
    </w:p>
    <w:p w:rsidR="00647A32" w:rsidRPr="00647A32" w:rsidRDefault="00647A32" w:rsidP="00647A32">
      <w:pPr>
        <w:shd w:val="clear" w:color="auto" w:fill="FFFFFF"/>
        <w:rPr>
          <w:sz w:val="28"/>
          <w:szCs w:val="28"/>
        </w:rPr>
      </w:pPr>
    </w:p>
    <w:p w:rsidR="00647A32" w:rsidRPr="00647A32" w:rsidRDefault="00647A32" w:rsidP="00647A32">
      <w:pPr>
        <w:pStyle w:val="ConsPlusNormal0"/>
        <w:widowControl/>
        <w:tabs>
          <w:tab w:val="left" w:pos="1276"/>
        </w:tabs>
        <w:ind w:firstLine="709"/>
        <w:jc w:val="both"/>
        <w:rPr>
          <w:rFonts w:ascii="Times New Roman" w:hAnsi="Times New Roman" w:cs="Times New Roman"/>
          <w:sz w:val="28"/>
          <w:szCs w:val="28"/>
        </w:rPr>
      </w:pPr>
      <w:r w:rsidRPr="00647A32">
        <w:rPr>
          <w:rFonts w:ascii="Times New Roman" w:hAnsi="Times New Roman" w:cs="Times New Roman"/>
          <w:sz w:val="28"/>
          <w:szCs w:val="28"/>
        </w:rPr>
        <w:t xml:space="preserve">2. </w:t>
      </w:r>
      <w:r w:rsidRPr="00647A32">
        <w:rPr>
          <w:rFonts w:ascii="Times New Roman" w:hAnsi="Times New Roman" w:cs="Times New Roman"/>
          <w:sz w:val="28"/>
          <w:szCs w:val="28"/>
        </w:rPr>
        <w:tab/>
        <w:t>Специалистам администрации, ответственным за выполнение мероприятий, указанных в данном плане, обеспечить их выполнение.</w:t>
      </w:r>
    </w:p>
    <w:p w:rsidR="00647A32" w:rsidRPr="00647A32" w:rsidRDefault="00647A32" w:rsidP="00647A32">
      <w:pPr>
        <w:pStyle w:val="ConsPlusNormal0"/>
        <w:widowControl/>
        <w:tabs>
          <w:tab w:val="left" w:pos="1276"/>
        </w:tabs>
        <w:ind w:firstLine="709"/>
        <w:jc w:val="both"/>
        <w:rPr>
          <w:rFonts w:ascii="Times New Roman" w:hAnsi="Times New Roman" w:cs="Times New Roman"/>
          <w:sz w:val="28"/>
          <w:szCs w:val="28"/>
        </w:rPr>
      </w:pPr>
      <w:r w:rsidRPr="00647A32">
        <w:rPr>
          <w:rFonts w:ascii="Times New Roman" w:hAnsi="Times New Roman" w:cs="Times New Roman"/>
          <w:sz w:val="28"/>
          <w:szCs w:val="28"/>
        </w:rPr>
        <w:t xml:space="preserve">3. </w:t>
      </w:r>
      <w:r w:rsidRPr="00647A32">
        <w:rPr>
          <w:rFonts w:ascii="Times New Roman" w:hAnsi="Times New Roman" w:cs="Times New Roman"/>
          <w:sz w:val="28"/>
          <w:szCs w:val="28"/>
        </w:rPr>
        <w:tab/>
        <w:t xml:space="preserve">Опубликовать настоящее постановление в газете «Горизонт» и </w:t>
      </w:r>
      <w:r w:rsidRPr="00647A32">
        <w:rPr>
          <w:rFonts w:ascii="Times New Roman" w:hAnsi="Times New Roman" w:cs="Times New Roman"/>
          <w:sz w:val="28"/>
          <w:szCs w:val="28"/>
        </w:rPr>
        <w:br/>
        <w:t xml:space="preserve">разместить на официальном  сайте </w:t>
      </w:r>
      <w:r w:rsidRPr="00647A32">
        <w:rPr>
          <w:rFonts w:ascii="Times New Roman" w:hAnsi="Times New Roman" w:cs="Times New Roman"/>
          <w:sz w:val="28"/>
          <w:szCs w:val="28"/>
          <w:u w:val="single"/>
        </w:rPr>
        <w:t>Краснокутское.рф</w:t>
      </w:r>
      <w:r w:rsidRPr="00647A32">
        <w:rPr>
          <w:rFonts w:ascii="Times New Roman" w:hAnsi="Times New Roman" w:cs="Times New Roman"/>
          <w:sz w:val="28"/>
          <w:szCs w:val="28"/>
        </w:rPr>
        <w:t xml:space="preserve"> администрации Краснокутского сельского поселения Спасского муниципального района</w:t>
      </w:r>
    </w:p>
    <w:p w:rsidR="00647A32" w:rsidRPr="00647A32" w:rsidRDefault="00647A32" w:rsidP="00647A32">
      <w:pPr>
        <w:shd w:val="clear" w:color="auto" w:fill="FFFFFF"/>
        <w:tabs>
          <w:tab w:val="left" w:pos="1080"/>
          <w:tab w:val="left" w:pos="1276"/>
        </w:tabs>
        <w:ind w:firstLine="709"/>
        <w:jc w:val="both"/>
        <w:rPr>
          <w:sz w:val="28"/>
          <w:szCs w:val="28"/>
        </w:rPr>
      </w:pPr>
      <w:r w:rsidRPr="00647A32">
        <w:rPr>
          <w:sz w:val="28"/>
          <w:szCs w:val="28"/>
        </w:rPr>
        <w:t>4.</w:t>
      </w:r>
      <w:r w:rsidRPr="00647A32">
        <w:rPr>
          <w:sz w:val="28"/>
          <w:szCs w:val="28"/>
        </w:rPr>
        <w:tab/>
      </w:r>
      <w:r w:rsidRPr="00647A32">
        <w:rPr>
          <w:sz w:val="28"/>
          <w:szCs w:val="28"/>
        </w:rPr>
        <w:tab/>
        <w:t>Контроль за исполнением настоящего постановления оставляю за собой.</w:t>
      </w:r>
    </w:p>
    <w:p w:rsidR="00AA7CB7" w:rsidRPr="00647A32" w:rsidRDefault="00AA7CB7" w:rsidP="00AA7CB7">
      <w:pPr>
        <w:ind w:firstLine="567"/>
        <w:rPr>
          <w:sz w:val="28"/>
          <w:szCs w:val="28"/>
        </w:rPr>
      </w:pPr>
    </w:p>
    <w:p w:rsidR="00AA7CB7" w:rsidRPr="00647A32" w:rsidRDefault="00AA7CB7" w:rsidP="00AA7CB7">
      <w:pPr>
        <w:pStyle w:val="a8"/>
        <w:ind w:left="0"/>
        <w:rPr>
          <w:sz w:val="28"/>
          <w:szCs w:val="28"/>
        </w:rPr>
      </w:pPr>
      <w:r w:rsidRPr="00647A32">
        <w:rPr>
          <w:sz w:val="28"/>
          <w:szCs w:val="28"/>
        </w:rPr>
        <w:t>Глава муниципального образования</w:t>
      </w:r>
    </w:p>
    <w:p w:rsidR="00AA7CB7" w:rsidRPr="00647A32" w:rsidRDefault="00AA7CB7" w:rsidP="00AA7CB7">
      <w:pPr>
        <w:pStyle w:val="a8"/>
        <w:ind w:left="0"/>
        <w:rPr>
          <w:rFonts w:ascii="Calibri" w:hAnsi="Calibri"/>
          <w:sz w:val="28"/>
          <w:szCs w:val="28"/>
        </w:rPr>
      </w:pPr>
      <w:r w:rsidRPr="00647A32">
        <w:rPr>
          <w:sz w:val="28"/>
          <w:szCs w:val="28"/>
        </w:rPr>
        <w:t xml:space="preserve">Краснокутское сельское поселение                                             </w:t>
      </w:r>
      <w:r w:rsidR="00647A32">
        <w:rPr>
          <w:sz w:val="28"/>
          <w:szCs w:val="28"/>
        </w:rPr>
        <w:t>А.Б Петриченко</w:t>
      </w:r>
    </w:p>
    <w:p w:rsidR="00AA7CB7" w:rsidRPr="00647A32" w:rsidRDefault="00AA7CB7" w:rsidP="00AA7CB7">
      <w:pPr>
        <w:spacing w:line="276" w:lineRule="auto"/>
        <w:rPr>
          <w:rFonts w:ascii="Calibri" w:eastAsia="Calibri" w:hAnsi="Calibri"/>
          <w:sz w:val="28"/>
          <w:szCs w:val="28"/>
          <w:lang w:eastAsia="en-US"/>
        </w:rPr>
        <w:sectPr w:rsidR="00AA7CB7" w:rsidRPr="00647A32" w:rsidSect="00647A32">
          <w:pgSz w:w="11906" w:h="16838"/>
          <w:pgMar w:top="567" w:right="1133" w:bottom="567" w:left="1418" w:header="709" w:footer="709" w:gutter="0"/>
          <w:cols w:space="720"/>
        </w:sectPr>
      </w:pPr>
    </w:p>
    <w:p w:rsidR="00AA7CB7" w:rsidRDefault="00AA7CB7" w:rsidP="00AA7CB7">
      <w:pPr>
        <w:jc w:val="right"/>
      </w:pPr>
      <w:r>
        <w:lastRenderedPageBreak/>
        <w:t>Приложение №1</w:t>
      </w:r>
    </w:p>
    <w:p w:rsidR="00AA7CB7" w:rsidRDefault="00AA7CB7" w:rsidP="00AA7CB7">
      <w:pPr>
        <w:jc w:val="right"/>
      </w:pPr>
      <w:r>
        <w:t xml:space="preserve">к постановлению Администрации </w:t>
      </w:r>
    </w:p>
    <w:p w:rsidR="00AA7CB7" w:rsidRDefault="00AA7CB7" w:rsidP="00AA7CB7">
      <w:pPr>
        <w:jc w:val="right"/>
      </w:pPr>
      <w:r>
        <w:t>Краснокутского сельского поселения</w:t>
      </w:r>
    </w:p>
    <w:p w:rsidR="00AA7CB7" w:rsidRDefault="00F91300" w:rsidP="00F239E5">
      <w:pPr>
        <w:pStyle w:val="ac"/>
        <w:ind w:right="111"/>
        <w:jc w:val="right"/>
      </w:pPr>
      <w:r>
        <w:t>от 06</w:t>
      </w:r>
      <w:r w:rsidR="00AA7CB7">
        <w:t>.0</w:t>
      </w:r>
      <w:r>
        <w:t>8</w:t>
      </w:r>
      <w:r w:rsidR="00AA7CB7">
        <w:t>.202</w:t>
      </w:r>
      <w:r>
        <w:t>4</w:t>
      </w:r>
      <w:r w:rsidR="00AA7CB7">
        <w:t xml:space="preserve">   г.   № </w:t>
      </w:r>
      <w:r>
        <w:t>67</w:t>
      </w:r>
    </w:p>
    <w:p w:rsidR="00F70DE6" w:rsidRPr="00F70DE6" w:rsidRDefault="00F70DE6" w:rsidP="00F70DE6">
      <w:pPr>
        <w:jc w:val="center"/>
        <w:rPr>
          <w:b/>
        </w:rPr>
      </w:pPr>
      <w:r w:rsidRPr="00F70DE6">
        <w:rPr>
          <w:b/>
        </w:rPr>
        <w:t xml:space="preserve">План </w:t>
      </w:r>
    </w:p>
    <w:p w:rsidR="00F70DE6" w:rsidRPr="00F70DE6" w:rsidRDefault="00F70DE6" w:rsidP="00F70DE6">
      <w:pPr>
        <w:jc w:val="center"/>
        <w:rPr>
          <w:b/>
        </w:rPr>
      </w:pPr>
      <w:r w:rsidRPr="00F70DE6">
        <w:rPr>
          <w:b/>
        </w:rPr>
        <w:t>мероприятий по росту доходного потенциала и оптимизации расходов</w:t>
      </w:r>
    </w:p>
    <w:p w:rsidR="00F70DE6" w:rsidRPr="00F70DE6" w:rsidRDefault="00F70DE6" w:rsidP="00F70DE6">
      <w:pPr>
        <w:jc w:val="center"/>
        <w:rPr>
          <w:b/>
        </w:rPr>
      </w:pPr>
      <w:r w:rsidRPr="00F70DE6">
        <w:rPr>
          <w:b/>
        </w:rPr>
        <w:t xml:space="preserve"> муниципального образования Краснокутское сельское поселение на 202</w:t>
      </w:r>
      <w:r>
        <w:rPr>
          <w:b/>
        </w:rPr>
        <w:t>5</w:t>
      </w:r>
      <w:r w:rsidRPr="00F70DE6">
        <w:rPr>
          <w:b/>
        </w:rPr>
        <w:t>-202</w:t>
      </w:r>
      <w:r>
        <w:rPr>
          <w:b/>
        </w:rPr>
        <w:t>7</w:t>
      </w:r>
      <w:r w:rsidRPr="00F70DE6">
        <w:rPr>
          <w:b/>
        </w:rPr>
        <w:t xml:space="preserve"> годы </w:t>
      </w:r>
    </w:p>
    <w:p w:rsidR="00F70DE6" w:rsidRPr="00F70DE6" w:rsidRDefault="00F70DE6" w:rsidP="00F70DE6">
      <w:pPr>
        <w:jc w:val="center"/>
        <w:rPr>
          <w:b/>
        </w:rPr>
      </w:pPr>
    </w:p>
    <w:tbl>
      <w:tblPr>
        <w:tblW w:w="95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7"/>
        <w:gridCol w:w="2370"/>
        <w:gridCol w:w="2046"/>
      </w:tblGrid>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rPr>
                <w:b/>
              </w:rPr>
            </w:pPr>
            <w:r w:rsidRPr="00F70DE6">
              <w:rPr>
                <w:b/>
              </w:rPr>
              <w:t>№ п/п</w:t>
            </w:r>
          </w:p>
        </w:tc>
        <w:tc>
          <w:tcPr>
            <w:tcW w:w="453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rPr>
                <w:b/>
              </w:rPr>
            </w:pPr>
            <w:r w:rsidRPr="00F70DE6">
              <w:rPr>
                <w:b/>
              </w:rPr>
              <w:t>Наименование мероприятия</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rPr>
                <w:b/>
              </w:rPr>
            </w:pPr>
            <w:r w:rsidRPr="00F70DE6">
              <w:rPr>
                <w:b/>
              </w:rPr>
              <w:t>Срок реализации</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ind w:right="-472"/>
              <w:jc w:val="center"/>
              <w:rPr>
                <w:b/>
              </w:rPr>
            </w:pPr>
            <w:r w:rsidRPr="00F70DE6">
              <w:rPr>
                <w:b/>
              </w:rPr>
              <w:t>Ответственный за исполнение</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1.1</w:t>
            </w:r>
          </w:p>
        </w:tc>
        <w:tc>
          <w:tcPr>
            <w:tcW w:w="453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Достижение положительной динамики по налоговым и неналоговым доходам бюджета муниципального образования Краснокутского сельского поселения  за счет:</w:t>
            </w:r>
          </w:p>
          <w:p w:rsidR="00F70DE6" w:rsidRPr="00F70DE6" w:rsidRDefault="00F70DE6" w:rsidP="00F70DE6">
            <w:r w:rsidRPr="00F70DE6">
              <w:t>-проведения мониторинга динамики поступлений;</w:t>
            </w:r>
          </w:p>
          <w:p w:rsidR="00F70DE6" w:rsidRPr="00F70DE6" w:rsidRDefault="00F70DE6" w:rsidP="00F70DE6">
            <w:r w:rsidRPr="00F70DE6">
              <w:t>- принятие мер по расширению налогооблагаемой базы</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Ежегодно</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rsidRPr="00F70DE6">
              <w:t>Администрация Краснокутского сельского поселения</w:t>
            </w:r>
          </w:p>
          <w:p w:rsidR="00F70DE6" w:rsidRPr="00F70DE6" w:rsidRDefault="00F70DE6" w:rsidP="00F70DE6">
            <w:pPr>
              <w:jc w:val="center"/>
            </w:pPr>
          </w:p>
          <w:p w:rsidR="00F70DE6" w:rsidRPr="00F70DE6" w:rsidRDefault="00F70DE6" w:rsidP="00F70DE6">
            <w:pPr>
              <w:jc w:val="center"/>
            </w:pPr>
          </w:p>
          <w:p w:rsidR="00F70DE6" w:rsidRPr="00F70DE6" w:rsidRDefault="00F70DE6" w:rsidP="00F70DE6">
            <w:pPr>
              <w:jc w:val="center"/>
            </w:pPr>
          </w:p>
          <w:p w:rsidR="00F70DE6" w:rsidRPr="00F70DE6" w:rsidRDefault="00F70DE6" w:rsidP="00F70DE6">
            <w:pPr>
              <w:jc w:val="center"/>
            </w:pPr>
          </w:p>
          <w:p w:rsidR="00F70DE6" w:rsidRPr="00F70DE6" w:rsidRDefault="00F70DE6" w:rsidP="00F70DE6">
            <w:pPr>
              <w:jc w:val="center"/>
              <w:rPr>
                <w:sz w:val="20"/>
                <w:szCs w:val="20"/>
              </w:rP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1.2</w:t>
            </w:r>
          </w:p>
        </w:tc>
        <w:tc>
          <w:tcPr>
            <w:tcW w:w="453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Ежегодная оценка эффективности предоставляемых (планируемых к предоставлению) налоговых льгот и ставок налогов, направляемая в представительный орган местного самоуправления</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Ежегодно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1.3</w:t>
            </w:r>
          </w:p>
        </w:tc>
        <w:tc>
          <w:tcPr>
            <w:tcW w:w="453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Наличие методики определения величины арендной платы за пользование, находящимися в муниципальной собственности объектами недвижимого имущества</w:t>
            </w:r>
          </w:p>
        </w:tc>
        <w:tc>
          <w:tcPr>
            <w:tcW w:w="2370"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t>постоянно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2.1</w:t>
            </w:r>
          </w:p>
        </w:tc>
        <w:tc>
          <w:tcPr>
            <w:tcW w:w="453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 xml:space="preserve">Содействие, в рамках предоставленных полномочий,  внесению сведений об объектах недвижимости, расположенных на территории муниципального образования в Единый государственный реестр недвижимости </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t>2025-2027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2.2</w:t>
            </w:r>
          </w:p>
        </w:tc>
        <w:tc>
          <w:tcPr>
            <w:tcW w:w="453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Проведение информационно-разъяснительной работы с населением и организациями по вопросам соблюдения законодательства в части исполнения обязательств по налогообложению</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постоянно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3.1</w:t>
            </w:r>
          </w:p>
        </w:tc>
        <w:tc>
          <w:tcPr>
            <w:tcW w:w="453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Проведение инвентаризации имущества, находящегося в собственности муниципального образования Краснокутское сельское поселение</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t>2025-2027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3.2</w:t>
            </w:r>
          </w:p>
        </w:tc>
        <w:tc>
          <w:tcPr>
            <w:tcW w:w="453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Систематизация сведений о наличии имущества, находящегося в собственности муниципального образования Краснокутское сельское поселение</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постоянно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3.3</w:t>
            </w:r>
          </w:p>
        </w:tc>
        <w:tc>
          <w:tcPr>
            <w:tcW w:w="453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 xml:space="preserve">Определение и утверждение перечня </w:t>
            </w:r>
            <w:r w:rsidRPr="00F70DE6">
              <w:lastRenderedPageBreak/>
              <w:t>сдаваемого в аренду имущества с целью увеличения доходов, получаемых в виде арендной платы или иной платы за сдачу во временное владение и пользование</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lastRenderedPageBreak/>
              <w:t>постоянно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 xml:space="preserve">Администрация </w:t>
            </w:r>
            <w:r w:rsidRPr="00F70DE6">
              <w:lastRenderedPageBreak/>
              <w:t>Краснокутского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lastRenderedPageBreak/>
              <w:t>3.4</w:t>
            </w:r>
          </w:p>
        </w:tc>
        <w:tc>
          <w:tcPr>
            <w:tcW w:w="453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Выявление неиспользованного (бесхозяйного) имущества, установление направления  его эффективного использования</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постоянно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3.5</w:t>
            </w:r>
          </w:p>
        </w:tc>
        <w:tc>
          <w:tcPr>
            <w:tcW w:w="453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Проведение мероприятий по выявлению собственников земельных участков и другого недвижимого имущества и привлечения их к налогообложению</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ежеквартально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3.6</w:t>
            </w:r>
          </w:p>
        </w:tc>
        <w:tc>
          <w:tcPr>
            <w:tcW w:w="453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Содействие в оформлении прав собственности на земельные участки и имущество физическим лицам, проведение разъяснительной работы о необходимости постановки на кадастровый учет объектов недвижимости</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постоянно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4.1</w:t>
            </w:r>
          </w:p>
        </w:tc>
        <w:tc>
          <w:tcPr>
            <w:tcW w:w="453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Принятие мер по повышению собираемости и эффективности администрирования налогов и других обязательных платежей, снижению задолженности в бюджетную систему</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постоянно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4.2</w:t>
            </w:r>
          </w:p>
        </w:tc>
        <w:tc>
          <w:tcPr>
            <w:tcW w:w="453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Проведение претензионно-исковой работы с неплательщиками по неналоговым доходам, подлежащим зачислению в бюджет сельского поселения, осуществление мер принудительного взыскания задолженности по платежам, проведение своевременных мероприятий по недопущению возникновения задолженности по текущим платежам</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постоянно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5.1.</w:t>
            </w:r>
          </w:p>
        </w:tc>
        <w:tc>
          <w:tcPr>
            <w:tcW w:w="453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 xml:space="preserve">Соблюдение нормативов формирования расходов на содержание органов местного самоуправления Краснокутского сельского поселения  утвержденных постановлением Правительства Приморского </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202</w:t>
            </w:r>
            <w:r>
              <w:t>5</w:t>
            </w:r>
            <w:r w:rsidRPr="00F70DE6">
              <w:t>-202</w:t>
            </w:r>
            <w:r>
              <w:t>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5.2</w:t>
            </w:r>
          </w:p>
        </w:tc>
        <w:tc>
          <w:tcPr>
            <w:tcW w:w="453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Оптимизация расходов, направляемых на прочую закупку товаров, работ и услуг для обеспечения муниципальных нужд (за счет средств бюджета муниципального образования Краснокутское сельское поселение)</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202</w:t>
            </w:r>
            <w:r>
              <w:t>5</w:t>
            </w:r>
            <w:r w:rsidRPr="00F70DE6">
              <w:t>-202</w:t>
            </w:r>
            <w:r>
              <w:t>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right"/>
            </w:pPr>
            <w:r w:rsidRPr="00F70DE6">
              <w:t>5.3</w:t>
            </w:r>
          </w:p>
        </w:tc>
        <w:tc>
          <w:tcPr>
            <w:tcW w:w="4537" w:type="dxa"/>
            <w:tcBorders>
              <w:top w:val="single" w:sz="4" w:space="0" w:color="auto"/>
              <w:left w:val="single" w:sz="4" w:space="0" w:color="auto"/>
              <w:bottom w:val="single" w:sz="4" w:space="0" w:color="auto"/>
              <w:right w:val="single" w:sz="4" w:space="0" w:color="auto"/>
            </w:tcBorders>
          </w:tcPr>
          <w:p w:rsidR="00F70DE6" w:rsidRPr="00F70DE6" w:rsidRDefault="00F70DE6" w:rsidP="00F70DE6">
            <w:r w:rsidRPr="00F70DE6">
              <w:rPr>
                <w:color w:val="000000"/>
                <w:shd w:val="clear" w:color="auto" w:fill="FFFFFF"/>
              </w:rPr>
              <w:t xml:space="preserve">Не допускать увеличения численности муниципальных служащих органа местного самоуправления, за исключением случаев, связанных с увеличением объема полномочий и функций органа местного </w:t>
            </w:r>
            <w:r w:rsidRPr="00F70DE6">
              <w:rPr>
                <w:color w:val="000000"/>
                <w:shd w:val="clear" w:color="auto" w:fill="FFFFFF"/>
              </w:rPr>
              <w:lastRenderedPageBreak/>
              <w:t>самоуправления, обусловленных изменением федерального или краевого законодательства</w:t>
            </w:r>
          </w:p>
        </w:tc>
        <w:tc>
          <w:tcPr>
            <w:tcW w:w="2370"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lastRenderedPageBreak/>
              <w:t>2025-2027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rsidRPr="00F70DE6">
              <w:t>Администрация Краснокутского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lastRenderedPageBreak/>
              <w:t>5.4</w:t>
            </w:r>
          </w:p>
        </w:tc>
        <w:tc>
          <w:tcPr>
            <w:tcW w:w="453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Планирование бюджета муниципального образования Краснокутское сельское поселение в рамках муниципальных программ</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202</w:t>
            </w:r>
            <w:r>
              <w:t>5</w:t>
            </w:r>
            <w:r w:rsidRPr="00F70DE6">
              <w:t>-202</w:t>
            </w:r>
            <w:r>
              <w:t>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right"/>
            </w:pPr>
            <w:r w:rsidRPr="00F70DE6">
              <w:t>5.5</w:t>
            </w:r>
          </w:p>
        </w:tc>
        <w:tc>
          <w:tcPr>
            <w:tcW w:w="4537" w:type="dxa"/>
            <w:tcBorders>
              <w:top w:val="single" w:sz="4" w:space="0" w:color="auto"/>
              <w:left w:val="single" w:sz="4" w:space="0" w:color="auto"/>
              <w:bottom w:val="single" w:sz="4" w:space="0" w:color="auto"/>
              <w:right w:val="single" w:sz="4" w:space="0" w:color="auto"/>
            </w:tcBorders>
          </w:tcPr>
          <w:p w:rsidR="00F70DE6" w:rsidRPr="00F70DE6" w:rsidRDefault="00F70DE6" w:rsidP="00F70DE6">
            <w:r w:rsidRPr="00F70DE6">
              <w:rPr>
                <w:color w:val="000000"/>
                <w:shd w:val="clear" w:color="auto" w:fill="FFFFFF"/>
              </w:rPr>
              <w:t>Обеспечить своевременное предоставление документов в департаменты Приморского края, необходимые для включения поселения в государственные программы Приморского края и получения субсидий из краевого бюджета для оплаты расходных обязательств, возникающих при выполнении полномочий органа местного самоуправления по вопросам местного значения</w:t>
            </w:r>
          </w:p>
        </w:tc>
        <w:tc>
          <w:tcPr>
            <w:tcW w:w="2370"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t>2025-2027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rsidRPr="00F70DE6">
              <w:t>Администрация Краснокутского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right"/>
            </w:pPr>
            <w:r w:rsidRPr="00F70DE6">
              <w:t>5.6</w:t>
            </w:r>
          </w:p>
        </w:tc>
        <w:tc>
          <w:tcPr>
            <w:tcW w:w="4537"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rPr>
                <w:color w:val="000000"/>
                <w:shd w:val="clear" w:color="auto" w:fill="FFFFFF"/>
              </w:rPr>
            </w:pPr>
            <w:r w:rsidRPr="00F70DE6">
              <w:rPr>
                <w:color w:val="000000"/>
                <w:shd w:val="clear" w:color="auto" w:fill="FFFFFF"/>
              </w:rPr>
              <w:t>Не допускать образования неиспользованных остатков целевых межбюджетных трансфертов, полученных из бюджета Приморского края, по состоянию на 01 января текущего года</w:t>
            </w:r>
          </w:p>
        </w:tc>
        <w:tc>
          <w:tcPr>
            <w:tcW w:w="2370"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t>2025-2027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rsidRPr="00F70DE6">
              <w:t>Администрация Краснокутского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right"/>
            </w:pPr>
            <w:r w:rsidRPr="00F70DE6">
              <w:t>5.7</w:t>
            </w:r>
          </w:p>
        </w:tc>
        <w:tc>
          <w:tcPr>
            <w:tcW w:w="4537"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rPr>
                <w:color w:val="000000"/>
                <w:shd w:val="clear" w:color="auto" w:fill="FFFFFF"/>
              </w:rPr>
            </w:pPr>
            <w:r w:rsidRPr="00F70DE6">
              <w:rPr>
                <w:color w:val="000000"/>
                <w:shd w:val="clear" w:color="auto" w:fill="FFFFFF"/>
              </w:rPr>
              <w:t>Обеспечить контроль за достижением значений целевых показателей результативности предоставления субсидий из краевого бюджета на исполнение мероприятий государственных программ Приморского края</w:t>
            </w:r>
          </w:p>
        </w:tc>
        <w:tc>
          <w:tcPr>
            <w:tcW w:w="2370"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t>2025-2027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rsidRPr="00F70DE6">
              <w:t>Администрация Краснокутского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right"/>
            </w:pPr>
            <w:r w:rsidRPr="00F70DE6">
              <w:t>5.8</w:t>
            </w:r>
          </w:p>
        </w:tc>
        <w:tc>
          <w:tcPr>
            <w:tcW w:w="4537"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shd w:val="clear" w:color="auto" w:fill="FFFFFF"/>
              <w:rPr>
                <w:color w:val="1A1A1A"/>
              </w:rPr>
            </w:pPr>
            <w:r w:rsidRPr="00F70DE6">
              <w:rPr>
                <w:color w:val="1A1A1A"/>
              </w:rPr>
              <w:t>Обеспечить оценку эффективности реализации муниципальных</w:t>
            </w:r>
          </w:p>
          <w:p w:rsidR="00F70DE6" w:rsidRPr="00F70DE6" w:rsidRDefault="00F70DE6" w:rsidP="00F70DE6">
            <w:pPr>
              <w:shd w:val="clear" w:color="auto" w:fill="FFFFFF"/>
              <w:rPr>
                <w:color w:val="1A1A1A"/>
              </w:rPr>
            </w:pPr>
            <w:r w:rsidRPr="00F70DE6">
              <w:rPr>
                <w:color w:val="1A1A1A"/>
              </w:rPr>
              <w:t>программ Приморского края и размещение на официальном сайте</w:t>
            </w:r>
          </w:p>
          <w:p w:rsidR="00F70DE6" w:rsidRPr="00F70DE6" w:rsidRDefault="00F70DE6" w:rsidP="00F70DE6">
            <w:pPr>
              <w:shd w:val="clear" w:color="auto" w:fill="FFFFFF"/>
              <w:rPr>
                <w:color w:val="000000"/>
                <w:shd w:val="clear" w:color="auto" w:fill="FFFFFF"/>
              </w:rPr>
            </w:pPr>
            <w:r w:rsidRPr="00F70DE6">
              <w:rPr>
                <w:color w:val="1A1A1A"/>
              </w:rPr>
              <w:t xml:space="preserve">органов местного самоуправления </w:t>
            </w:r>
          </w:p>
        </w:tc>
        <w:tc>
          <w:tcPr>
            <w:tcW w:w="2370"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t>2025-2027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rsidRPr="00F70DE6">
              <w:t>Администрация Краснокутского сельского поселения</w:t>
            </w:r>
          </w:p>
        </w:tc>
      </w:tr>
    </w:tbl>
    <w:p w:rsidR="00F70DE6" w:rsidRPr="00F70DE6" w:rsidRDefault="00F70DE6" w:rsidP="00F70DE6">
      <w:pPr>
        <w:jc w:val="right"/>
      </w:pPr>
    </w:p>
    <w:p w:rsidR="00F70DE6" w:rsidRPr="00F70DE6" w:rsidRDefault="00F70DE6" w:rsidP="00F70DE6">
      <w:pPr>
        <w:jc w:val="right"/>
      </w:pPr>
    </w:p>
    <w:p w:rsidR="00F70DE6" w:rsidRPr="00F70DE6" w:rsidRDefault="00F70DE6" w:rsidP="00F70DE6"/>
    <w:p w:rsidR="00F70DE6" w:rsidRPr="00F70DE6" w:rsidRDefault="00F70DE6" w:rsidP="00F70DE6">
      <w:pPr>
        <w:jc w:val="right"/>
      </w:pPr>
    </w:p>
    <w:p w:rsidR="00F70DE6" w:rsidRPr="00F70DE6" w:rsidRDefault="00F70DE6" w:rsidP="00F70DE6">
      <w:pPr>
        <w:jc w:val="right"/>
      </w:pPr>
    </w:p>
    <w:p w:rsidR="00F70DE6" w:rsidRPr="00F70DE6" w:rsidRDefault="00F70DE6" w:rsidP="00F70DE6">
      <w:pPr>
        <w:jc w:val="right"/>
      </w:pPr>
    </w:p>
    <w:p w:rsidR="00F70DE6" w:rsidRPr="00F70DE6" w:rsidRDefault="00F70DE6" w:rsidP="00F70DE6">
      <w:pPr>
        <w:jc w:val="right"/>
      </w:pPr>
    </w:p>
    <w:p w:rsidR="00F70DE6" w:rsidRPr="00F70DE6" w:rsidRDefault="00F70DE6" w:rsidP="00F70DE6">
      <w:pPr>
        <w:jc w:val="right"/>
      </w:pPr>
    </w:p>
    <w:p w:rsidR="00F70DE6" w:rsidRPr="00F70DE6" w:rsidRDefault="00F70DE6" w:rsidP="00F70DE6">
      <w:pPr>
        <w:jc w:val="right"/>
      </w:pPr>
    </w:p>
    <w:p w:rsidR="00F70DE6" w:rsidRPr="00F70DE6" w:rsidRDefault="00F70DE6" w:rsidP="00F70DE6">
      <w:pPr>
        <w:jc w:val="right"/>
      </w:pPr>
    </w:p>
    <w:p w:rsidR="00F70DE6" w:rsidRPr="00F70DE6" w:rsidRDefault="00F70DE6" w:rsidP="00F70DE6">
      <w:pPr>
        <w:jc w:val="right"/>
      </w:pPr>
    </w:p>
    <w:p w:rsidR="00F70DE6" w:rsidRPr="00F70DE6" w:rsidRDefault="00F70DE6" w:rsidP="00F70DE6">
      <w:pPr>
        <w:jc w:val="right"/>
      </w:pPr>
    </w:p>
    <w:p w:rsidR="00F70DE6" w:rsidRPr="00F70DE6" w:rsidRDefault="00F70DE6" w:rsidP="00F70DE6">
      <w:pPr>
        <w:jc w:val="right"/>
      </w:pPr>
    </w:p>
    <w:p w:rsidR="00F70DE6" w:rsidRPr="00F70DE6" w:rsidRDefault="00F70DE6" w:rsidP="00F70DE6">
      <w:pPr>
        <w:jc w:val="right"/>
      </w:pPr>
    </w:p>
    <w:p w:rsidR="00F70DE6" w:rsidRPr="00F70DE6" w:rsidRDefault="00F70DE6" w:rsidP="00F70DE6">
      <w:pPr>
        <w:jc w:val="right"/>
      </w:pPr>
    </w:p>
    <w:p w:rsidR="00F70DE6" w:rsidRPr="00F70DE6" w:rsidRDefault="00F70DE6" w:rsidP="00F70DE6">
      <w:pPr>
        <w:jc w:val="right"/>
      </w:pPr>
    </w:p>
    <w:p w:rsidR="00F70DE6" w:rsidRPr="00F70DE6" w:rsidRDefault="00F70DE6" w:rsidP="00F70DE6">
      <w:pPr>
        <w:jc w:val="right"/>
      </w:pPr>
      <w:r w:rsidRPr="00F70DE6">
        <w:lastRenderedPageBreak/>
        <w:t>Приложение  №2</w:t>
      </w:r>
    </w:p>
    <w:p w:rsidR="00F70DE6" w:rsidRPr="00F70DE6" w:rsidRDefault="00F70DE6" w:rsidP="00F70DE6">
      <w:pPr>
        <w:jc w:val="right"/>
      </w:pPr>
      <w:r w:rsidRPr="00F70DE6">
        <w:t xml:space="preserve">к постановлению Администрации </w:t>
      </w:r>
    </w:p>
    <w:p w:rsidR="00F70DE6" w:rsidRPr="00F70DE6" w:rsidRDefault="00F70DE6" w:rsidP="00F70DE6">
      <w:pPr>
        <w:jc w:val="right"/>
      </w:pPr>
      <w:r w:rsidRPr="00F70DE6">
        <w:t>Краснокутского сельского поселения</w:t>
      </w:r>
    </w:p>
    <w:p w:rsidR="00F70DE6" w:rsidRPr="00F70DE6" w:rsidRDefault="00F70DE6" w:rsidP="00F70DE6">
      <w:pPr>
        <w:jc w:val="right"/>
      </w:pPr>
      <w:r>
        <w:t>от  06</w:t>
      </w:r>
      <w:r w:rsidRPr="00F70DE6">
        <w:t>.0</w:t>
      </w:r>
      <w:r>
        <w:t>8</w:t>
      </w:r>
      <w:r w:rsidRPr="00F70DE6">
        <w:t>.202</w:t>
      </w:r>
      <w:r>
        <w:t>4</w:t>
      </w:r>
      <w:r w:rsidRPr="00F70DE6">
        <w:t xml:space="preserve">   г.   № </w:t>
      </w:r>
      <w:r>
        <w:t>67</w:t>
      </w:r>
    </w:p>
    <w:p w:rsidR="00F70DE6" w:rsidRPr="00F70DE6" w:rsidRDefault="00F70DE6" w:rsidP="00F70DE6">
      <w:pPr>
        <w:jc w:val="center"/>
        <w:rPr>
          <w:rFonts w:eastAsia="Calibri"/>
          <w:kern w:val="2"/>
          <w:lang w:eastAsia="en-US"/>
        </w:rPr>
      </w:pPr>
    </w:p>
    <w:p w:rsidR="00F70DE6" w:rsidRPr="00F70DE6" w:rsidRDefault="00F70DE6" w:rsidP="00F70DE6">
      <w:pPr>
        <w:jc w:val="center"/>
        <w:rPr>
          <w:b/>
        </w:rPr>
      </w:pPr>
      <w:r w:rsidRPr="00F70DE6">
        <w:rPr>
          <w:b/>
        </w:rPr>
        <w:t xml:space="preserve">Отчёт </w:t>
      </w:r>
    </w:p>
    <w:p w:rsidR="00F70DE6" w:rsidRPr="00F70DE6" w:rsidRDefault="00F70DE6" w:rsidP="00F70DE6">
      <w:pPr>
        <w:jc w:val="center"/>
        <w:rPr>
          <w:b/>
        </w:rPr>
      </w:pPr>
      <w:r w:rsidRPr="00F70DE6">
        <w:rPr>
          <w:b/>
        </w:rPr>
        <w:t>мероприятий по росту доходного потенциала и оптимизации расходов</w:t>
      </w:r>
    </w:p>
    <w:p w:rsidR="00F70DE6" w:rsidRPr="00F70DE6" w:rsidRDefault="00F70DE6" w:rsidP="00F70DE6">
      <w:pPr>
        <w:jc w:val="center"/>
        <w:rPr>
          <w:b/>
        </w:rPr>
      </w:pPr>
      <w:r w:rsidRPr="00F70DE6">
        <w:rPr>
          <w:b/>
        </w:rPr>
        <w:t xml:space="preserve"> муниципального образования Красноку</w:t>
      </w:r>
      <w:r>
        <w:rPr>
          <w:b/>
        </w:rPr>
        <w:t>тское сельское поселение на 2025-2027</w:t>
      </w:r>
      <w:r w:rsidRPr="00F70DE6">
        <w:rPr>
          <w:b/>
        </w:rPr>
        <w:t xml:space="preserve"> годы </w:t>
      </w:r>
    </w:p>
    <w:p w:rsidR="00F70DE6" w:rsidRPr="00F70DE6" w:rsidRDefault="00F70DE6" w:rsidP="00F70DE6">
      <w:pPr>
        <w:jc w:val="center"/>
        <w:rPr>
          <w:b/>
        </w:rPr>
      </w:pPr>
    </w:p>
    <w:tbl>
      <w:tblPr>
        <w:tblW w:w="105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2370"/>
        <w:gridCol w:w="2046"/>
        <w:gridCol w:w="2046"/>
      </w:tblGrid>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rPr>
                <w:b/>
              </w:rPr>
            </w:pPr>
            <w:r w:rsidRPr="00F70DE6">
              <w:rPr>
                <w:b/>
              </w:rPr>
              <w:t>№ п/п</w:t>
            </w:r>
          </w:p>
        </w:tc>
        <w:tc>
          <w:tcPr>
            <w:tcW w:w="3544"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rPr>
                <w:b/>
              </w:rPr>
            </w:pPr>
            <w:r w:rsidRPr="00F70DE6">
              <w:rPr>
                <w:b/>
              </w:rPr>
              <w:t>Наименование мероприятия</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rPr>
                <w:b/>
              </w:rPr>
            </w:pPr>
            <w:r w:rsidRPr="00F70DE6">
              <w:rPr>
                <w:b/>
              </w:rPr>
              <w:t>Срок реализации</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ind w:right="-472"/>
              <w:jc w:val="center"/>
              <w:rPr>
                <w:b/>
              </w:rPr>
            </w:pPr>
            <w:r w:rsidRPr="00F70DE6">
              <w:rPr>
                <w:b/>
              </w:rPr>
              <w:t>Ответственный за исполнение</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ind w:right="-472"/>
              <w:jc w:val="center"/>
              <w:rPr>
                <w:b/>
              </w:rPr>
            </w:pPr>
            <w:r w:rsidRPr="00F70DE6">
              <w:rPr>
                <w:b/>
              </w:rPr>
              <w:t xml:space="preserve">Результат исполнения </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1.1</w:t>
            </w:r>
          </w:p>
        </w:tc>
        <w:tc>
          <w:tcPr>
            <w:tcW w:w="3544"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Достижение положительной динамики по налоговым и неналоговым доходам бюджета муниципального образования Краснокутского сельского поселения  за счет:</w:t>
            </w:r>
          </w:p>
          <w:p w:rsidR="00F70DE6" w:rsidRPr="00F70DE6" w:rsidRDefault="00F70DE6" w:rsidP="00F70DE6">
            <w:r w:rsidRPr="00F70DE6">
              <w:t>-проведения мониторинга динамики поступлений;</w:t>
            </w:r>
          </w:p>
          <w:p w:rsidR="00F70DE6" w:rsidRPr="00F70DE6" w:rsidRDefault="00F70DE6" w:rsidP="00F70DE6">
            <w:r w:rsidRPr="00F70DE6">
              <w:t>- принятие мер по расширению налогооблагаемой базы</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Ежегодно</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rsidRPr="00F70DE6">
              <w:t>Администрация Краснокутского сельского поселения</w:t>
            </w:r>
          </w:p>
          <w:p w:rsidR="00F70DE6" w:rsidRPr="00F70DE6" w:rsidRDefault="00F70DE6" w:rsidP="00F70DE6">
            <w:pPr>
              <w:jc w:val="center"/>
            </w:pPr>
          </w:p>
          <w:p w:rsidR="00F70DE6" w:rsidRPr="00F70DE6" w:rsidRDefault="00F70DE6" w:rsidP="00F70DE6">
            <w:pPr>
              <w:jc w:val="center"/>
            </w:pPr>
          </w:p>
          <w:p w:rsidR="00F70DE6" w:rsidRPr="00F70DE6" w:rsidRDefault="00F70DE6" w:rsidP="00F70DE6">
            <w:pPr>
              <w:jc w:val="center"/>
            </w:pPr>
          </w:p>
          <w:p w:rsidR="00F70DE6" w:rsidRPr="00F70DE6" w:rsidRDefault="00F70DE6" w:rsidP="00F70DE6">
            <w:pPr>
              <w:jc w:val="center"/>
            </w:pPr>
          </w:p>
          <w:p w:rsidR="00F70DE6" w:rsidRPr="00F70DE6" w:rsidRDefault="00F70DE6" w:rsidP="00F70DE6">
            <w:pPr>
              <w:jc w:val="center"/>
              <w:rPr>
                <w:sz w:val="20"/>
                <w:szCs w:val="20"/>
              </w:rPr>
            </w:pP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1.2</w:t>
            </w:r>
          </w:p>
        </w:tc>
        <w:tc>
          <w:tcPr>
            <w:tcW w:w="3544"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Ежегодная оценка эффективности предоставляемых (планируемых к предоставлению) налоговых льгот и ставок налогов, направляемая в представительный орган местного самоуправления</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Ежегодно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1.3</w:t>
            </w:r>
          </w:p>
        </w:tc>
        <w:tc>
          <w:tcPr>
            <w:tcW w:w="3544"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Наличие методики определения величины арендной платы за пользование, находящимися в муниципальной собственности объектами недвижимого имущества</w:t>
            </w:r>
          </w:p>
        </w:tc>
        <w:tc>
          <w:tcPr>
            <w:tcW w:w="2370"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t>постоянно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2.1</w:t>
            </w:r>
          </w:p>
        </w:tc>
        <w:tc>
          <w:tcPr>
            <w:tcW w:w="3544"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 xml:space="preserve">Содействие, в рамках предоставленных полномочий,  внесению сведений об объектах недвижимости, расположенных на территории муниципального образования в Единый государственный реестр недвижимости </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t>2025-2027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2.2</w:t>
            </w:r>
          </w:p>
        </w:tc>
        <w:tc>
          <w:tcPr>
            <w:tcW w:w="3544"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Проведение информационно-разъяснительной работы с населением и организациями по вопросам соблюдения законодательства в части исполнения обязательств по налогообложению</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постоянно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3.1</w:t>
            </w:r>
          </w:p>
        </w:tc>
        <w:tc>
          <w:tcPr>
            <w:tcW w:w="3544"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 xml:space="preserve">Проведение инвентаризации </w:t>
            </w:r>
            <w:r w:rsidRPr="00F70DE6">
              <w:lastRenderedPageBreak/>
              <w:t>имущества, находящегося в собственности муниципального образования Краснокутское сельское поселение</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lastRenderedPageBreak/>
              <w:t>2025-2027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 xml:space="preserve">Администрация </w:t>
            </w:r>
            <w:r w:rsidRPr="00F70DE6">
              <w:lastRenderedPageBreak/>
              <w:t>Краснокутского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lastRenderedPageBreak/>
              <w:t>3.2</w:t>
            </w:r>
          </w:p>
        </w:tc>
        <w:tc>
          <w:tcPr>
            <w:tcW w:w="3544"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Систематизация сведений о наличии имущества, находящегося в собственности муниципального образования Краснокутское сельское поселение</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постоянно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3.3</w:t>
            </w:r>
          </w:p>
        </w:tc>
        <w:tc>
          <w:tcPr>
            <w:tcW w:w="3544"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Определение и утверждение перечня сдаваемого в аренду имущества с целью увеличения доходов, получаемых в виде арендной платы или иной платы за сдачу во временное владение и пользование</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постоянно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3.4</w:t>
            </w:r>
          </w:p>
        </w:tc>
        <w:tc>
          <w:tcPr>
            <w:tcW w:w="3544"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Выявление неиспользованного (бесхозяйного) имущества, установление направления  его эффективного использования</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постоянно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3.5</w:t>
            </w:r>
          </w:p>
        </w:tc>
        <w:tc>
          <w:tcPr>
            <w:tcW w:w="3544"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Проведение мероприятий по выявлению собственников земельных участков и другого недвижимого имущества и привлечения их к налогообложению</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ежеквартально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3.6</w:t>
            </w:r>
          </w:p>
        </w:tc>
        <w:tc>
          <w:tcPr>
            <w:tcW w:w="3544"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Содействие в оформлении прав собственности на земельные участки и имущество физическим лицам, проведение разъяснительной работы о необходимости постановки на кадастровый учет объектов недвижимости</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постоянно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4.1</w:t>
            </w:r>
          </w:p>
        </w:tc>
        <w:tc>
          <w:tcPr>
            <w:tcW w:w="3544"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Принятие мер по повышению собираемости и эффективности администрирования налогов и других обязательных платежей, снижению задолженности в бюджетную систему</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постоянно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4.2</w:t>
            </w:r>
          </w:p>
        </w:tc>
        <w:tc>
          <w:tcPr>
            <w:tcW w:w="3544"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 xml:space="preserve">Проведение претензионно-исковой работы с неплательщиками по неналоговым доходам, подлежащим зачислению в бюджет сельского поселения, осуществление мер принудительного взыскания задолженности по платежам, проведение своевременных мероприятий по недопущению </w:t>
            </w:r>
            <w:r w:rsidRPr="00F70DE6">
              <w:lastRenderedPageBreak/>
              <w:t>возникновения задолженности по текущим платежам</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lastRenderedPageBreak/>
              <w:t>постоянно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lastRenderedPageBreak/>
              <w:t>5.1.</w:t>
            </w:r>
          </w:p>
        </w:tc>
        <w:tc>
          <w:tcPr>
            <w:tcW w:w="3544"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 xml:space="preserve">Соблюдение нормативов формирования расходов на содержание органов местного самоуправления Краснокутского сельского поселения  утвержденных постановлением Правительства Приморского </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t>2025-2027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5.2</w:t>
            </w:r>
          </w:p>
        </w:tc>
        <w:tc>
          <w:tcPr>
            <w:tcW w:w="3544"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Оптимизация расходов, направляемых на прочую закупку товаров, работ и услуг для обеспечения муниципальных нужд (за счет средств бюджета муниципального образования Краснокутское сельское поселение)</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t>2025-2027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right"/>
            </w:pPr>
            <w:r w:rsidRPr="00F70DE6">
              <w:t>5.3</w:t>
            </w:r>
          </w:p>
        </w:tc>
        <w:tc>
          <w:tcPr>
            <w:tcW w:w="3544" w:type="dxa"/>
            <w:tcBorders>
              <w:top w:val="single" w:sz="4" w:space="0" w:color="auto"/>
              <w:left w:val="single" w:sz="4" w:space="0" w:color="auto"/>
              <w:bottom w:val="single" w:sz="4" w:space="0" w:color="auto"/>
              <w:right w:val="single" w:sz="4" w:space="0" w:color="auto"/>
            </w:tcBorders>
          </w:tcPr>
          <w:p w:rsidR="00F70DE6" w:rsidRPr="00F70DE6" w:rsidRDefault="00F70DE6" w:rsidP="00F70DE6">
            <w:r w:rsidRPr="00F70DE6">
              <w:rPr>
                <w:color w:val="000000"/>
                <w:shd w:val="clear" w:color="auto" w:fill="FFFFFF"/>
              </w:rPr>
              <w:t>Не допускать увеличения численности муниципальных служащих органа местного самоуправления, за исключением случаев, связанных с увеличением объема полномочий и функций органа местного самоуправления, обусловленных изменением федерального или краевого законодательства</w:t>
            </w:r>
          </w:p>
        </w:tc>
        <w:tc>
          <w:tcPr>
            <w:tcW w:w="2370"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t>2025-2027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rsidRPr="00F70DE6">
              <w:t>Администрация Краснокутского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5.4</w:t>
            </w:r>
          </w:p>
        </w:tc>
        <w:tc>
          <w:tcPr>
            <w:tcW w:w="3544"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Планирование бюджета муниципального образования Краснокутское сельское поселение в рамках муниципальных программ</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t>2025-2027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right"/>
            </w:pPr>
            <w:r w:rsidRPr="00F70DE6">
              <w:t>5.5</w:t>
            </w:r>
          </w:p>
        </w:tc>
        <w:tc>
          <w:tcPr>
            <w:tcW w:w="3544" w:type="dxa"/>
            <w:tcBorders>
              <w:top w:val="single" w:sz="4" w:space="0" w:color="auto"/>
              <w:left w:val="single" w:sz="4" w:space="0" w:color="auto"/>
              <w:bottom w:val="single" w:sz="4" w:space="0" w:color="auto"/>
              <w:right w:val="single" w:sz="4" w:space="0" w:color="auto"/>
            </w:tcBorders>
          </w:tcPr>
          <w:p w:rsidR="00F70DE6" w:rsidRPr="00F70DE6" w:rsidRDefault="00F70DE6" w:rsidP="00F70DE6">
            <w:r w:rsidRPr="00F70DE6">
              <w:rPr>
                <w:color w:val="000000"/>
                <w:shd w:val="clear" w:color="auto" w:fill="FFFFFF"/>
              </w:rPr>
              <w:t>Обеспечить своевременное предоставление документов в департаменты Приморского края, необходимые для включения поселения в государственные программы Приморского края и получения субсидий из краевого бюджета для оплаты расходных обязательств, возникающих при выполнении полномочий органа местного самоуправления по вопросам местного значения</w:t>
            </w:r>
          </w:p>
        </w:tc>
        <w:tc>
          <w:tcPr>
            <w:tcW w:w="2370"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t>2025-2027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rsidRPr="00F70DE6">
              <w:t>Администрация Краснокутского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right"/>
            </w:pPr>
            <w:r w:rsidRPr="00F70DE6">
              <w:t>5.6</w:t>
            </w:r>
          </w:p>
        </w:tc>
        <w:tc>
          <w:tcPr>
            <w:tcW w:w="3544" w:type="dxa"/>
            <w:tcBorders>
              <w:top w:val="single" w:sz="4" w:space="0" w:color="auto"/>
              <w:left w:val="single" w:sz="4" w:space="0" w:color="auto"/>
              <w:bottom w:val="single" w:sz="4" w:space="0" w:color="auto"/>
              <w:right w:val="single" w:sz="4" w:space="0" w:color="auto"/>
            </w:tcBorders>
          </w:tcPr>
          <w:p w:rsidR="00F70DE6" w:rsidRPr="00F70DE6" w:rsidRDefault="00F70DE6" w:rsidP="00F70DE6">
            <w:r w:rsidRPr="00F70DE6">
              <w:rPr>
                <w:color w:val="000000"/>
                <w:shd w:val="clear" w:color="auto" w:fill="FFFFFF"/>
              </w:rPr>
              <w:t xml:space="preserve">Не допускать образования неиспользованных остатков </w:t>
            </w:r>
            <w:r w:rsidRPr="00F70DE6">
              <w:rPr>
                <w:color w:val="000000"/>
                <w:shd w:val="clear" w:color="auto" w:fill="FFFFFF"/>
              </w:rPr>
              <w:lastRenderedPageBreak/>
              <w:t>целевых межбюджетных трансфертов, полученных из бюджета Приморского края, по состоянию на 01 января текущего года</w:t>
            </w:r>
          </w:p>
        </w:tc>
        <w:tc>
          <w:tcPr>
            <w:tcW w:w="2370"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lastRenderedPageBreak/>
              <w:t>2025-2027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rsidRPr="00F70DE6">
              <w:t xml:space="preserve">Администрация Краснокутского </w:t>
            </w:r>
            <w:r w:rsidRPr="00F70DE6">
              <w:lastRenderedPageBreak/>
              <w:t>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right"/>
            </w:pPr>
            <w:r w:rsidRPr="00F70DE6">
              <w:lastRenderedPageBreak/>
              <w:t>5.7</w:t>
            </w:r>
          </w:p>
        </w:tc>
        <w:tc>
          <w:tcPr>
            <w:tcW w:w="3544" w:type="dxa"/>
            <w:tcBorders>
              <w:top w:val="single" w:sz="4" w:space="0" w:color="auto"/>
              <w:left w:val="single" w:sz="4" w:space="0" w:color="auto"/>
              <w:bottom w:val="single" w:sz="4" w:space="0" w:color="auto"/>
              <w:right w:val="single" w:sz="4" w:space="0" w:color="auto"/>
            </w:tcBorders>
          </w:tcPr>
          <w:p w:rsidR="00F70DE6" w:rsidRPr="00F70DE6" w:rsidRDefault="00F70DE6" w:rsidP="00F70DE6">
            <w:r w:rsidRPr="00F70DE6">
              <w:rPr>
                <w:color w:val="000000"/>
                <w:shd w:val="clear" w:color="auto" w:fill="FFFFFF"/>
              </w:rPr>
              <w:t>Обеспечить контроль за достижением значений целевых показателей результативности предоставления субсидий из краевого бюджета на исполнение мероприятий государственных программ Приморского края</w:t>
            </w:r>
          </w:p>
        </w:tc>
        <w:tc>
          <w:tcPr>
            <w:tcW w:w="2370"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t>2025-2027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rsidRPr="00F70DE6">
              <w:t>Администрация Краснокутского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right"/>
            </w:pPr>
            <w:r w:rsidRPr="00F70DE6">
              <w:t>5.8</w:t>
            </w:r>
          </w:p>
        </w:tc>
        <w:tc>
          <w:tcPr>
            <w:tcW w:w="3544"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shd w:val="clear" w:color="auto" w:fill="FFFFFF"/>
              <w:rPr>
                <w:color w:val="1A1A1A"/>
              </w:rPr>
            </w:pPr>
            <w:r w:rsidRPr="00F70DE6">
              <w:rPr>
                <w:color w:val="1A1A1A"/>
              </w:rPr>
              <w:t>Обеспечить оценку эффективности реализации муниципальных</w:t>
            </w:r>
          </w:p>
          <w:p w:rsidR="00F70DE6" w:rsidRPr="00F70DE6" w:rsidRDefault="00F70DE6" w:rsidP="00F70DE6">
            <w:pPr>
              <w:shd w:val="clear" w:color="auto" w:fill="FFFFFF"/>
              <w:rPr>
                <w:color w:val="000000"/>
                <w:shd w:val="clear" w:color="auto" w:fill="FFFFFF"/>
              </w:rPr>
            </w:pPr>
            <w:r w:rsidRPr="00F70DE6">
              <w:rPr>
                <w:color w:val="1A1A1A"/>
              </w:rPr>
              <w:t>программ и размещение на официальном сайте органов местного самоуправления</w:t>
            </w:r>
          </w:p>
        </w:tc>
        <w:tc>
          <w:tcPr>
            <w:tcW w:w="2370"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t>2025-2027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rsidRPr="00F70DE6">
              <w:t>Администрация Краснокутского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bl>
    <w:p w:rsidR="00F70DE6" w:rsidRPr="00F70DE6" w:rsidRDefault="00F70DE6" w:rsidP="00F70DE6">
      <w:pPr>
        <w:rPr>
          <w:sz w:val="26"/>
          <w:szCs w:val="26"/>
        </w:rPr>
        <w:sectPr w:rsidR="00F70DE6" w:rsidRPr="00F70DE6" w:rsidSect="00A26D95">
          <w:pgSz w:w="11906" w:h="16838" w:code="9"/>
          <w:pgMar w:top="1134" w:right="851" w:bottom="1134" w:left="1701" w:header="0" w:footer="0" w:gutter="0"/>
          <w:cols w:space="708"/>
          <w:docGrid w:linePitch="360"/>
        </w:sectPr>
      </w:pPr>
    </w:p>
    <w:p w:rsidR="00B768BD" w:rsidRPr="007E5E08" w:rsidRDefault="00B768BD" w:rsidP="00F239E5">
      <w:pPr>
        <w:ind w:left="10773"/>
        <w:rPr>
          <w:sz w:val="26"/>
          <w:szCs w:val="26"/>
        </w:rPr>
      </w:pPr>
    </w:p>
    <w:sectPr w:rsidR="00B768BD" w:rsidRPr="007E5E08" w:rsidSect="007E5E08">
      <w:pgSz w:w="16838" w:h="11906" w:orient="landscape" w:code="9"/>
      <w:pgMar w:top="1701" w:right="567" w:bottom="851" w:left="56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446C2"/>
    <w:multiLevelType w:val="hybridMultilevel"/>
    <w:tmpl w:val="1CB230E6"/>
    <w:lvl w:ilvl="0" w:tplc="E91434BE">
      <w:start w:val="1"/>
      <w:numFmt w:val="decimal"/>
      <w:lvlText w:val="%1."/>
      <w:lvlJc w:val="left"/>
      <w:pPr>
        <w:tabs>
          <w:tab w:val="num" w:pos="720"/>
        </w:tabs>
        <w:ind w:left="720" w:hanging="360"/>
      </w:pPr>
      <w:rPr>
        <w:rFonts w:cs="Times New Roman" w:hint="default"/>
        <w:b/>
        <w:color w:val="000000"/>
        <w:sz w:val="26"/>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EAE24F9"/>
    <w:multiLevelType w:val="hybridMultilevel"/>
    <w:tmpl w:val="E0888562"/>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5B37C36"/>
    <w:multiLevelType w:val="multilevel"/>
    <w:tmpl w:val="E8965C58"/>
    <w:lvl w:ilvl="0">
      <w:start w:val="1"/>
      <w:numFmt w:val="bullet"/>
      <w:lvlText w:val="-"/>
      <w:lvlJc w:val="left"/>
      <w:rPr>
        <w:rFonts w:ascii="Batang" w:eastAsia="Batang" w:hAnsi="Batang"/>
        <w:b w:val="0"/>
        <w:i w:val="0"/>
        <w:smallCaps w:val="0"/>
        <w:strike w:val="0"/>
        <w:color w:val="000000"/>
        <w:spacing w:val="8"/>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63614119"/>
    <w:multiLevelType w:val="hybridMultilevel"/>
    <w:tmpl w:val="240066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9CE"/>
    <w:rsid w:val="0000302D"/>
    <w:rsid w:val="000047E0"/>
    <w:rsid w:val="00017286"/>
    <w:rsid w:val="000238C7"/>
    <w:rsid w:val="00026181"/>
    <w:rsid w:val="000445EA"/>
    <w:rsid w:val="00055C7A"/>
    <w:rsid w:val="00095020"/>
    <w:rsid w:val="000958A2"/>
    <w:rsid w:val="00097ACF"/>
    <w:rsid w:val="000A0838"/>
    <w:rsid w:val="000A36BF"/>
    <w:rsid w:val="000B42AE"/>
    <w:rsid w:val="000C0976"/>
    <w:rsid w:val="000D0A73"/>
    <w:rsid w:val="000D67F0"/>
    <w:rsid w:val="00100437"/>
    <w:rsid w:val="00101A1C"/>
    <w:rsid w:val="00105A27"/>
    <w:rsid w:val="00114B70"/>
    <w:rsid w:val="0011582B"/>
    <w:rsid w:val="00124544"/>
    <w:rsid w:val="0012470B"/>
    <w:rsid w:val="001510DE"/>
    <w:rsid w:val="00165C26"/>
    <w:rsid w:val="0016778B"/>
    <w:rsid w:val="0017512D"/>
    <w:rsid w:val="0018463F"/>
    <w:rsid w:val="00184CBB"/>
    <w:rsid w:val="00197D31"/>
    <w:rsid w:val="001A7B25"/>
    <w:rsid w:val="001B0ECF"/>
    <w:rsid w:val="001C51B9"/>
    <w:rsid w:val="00204286"/>
    <w:rsid w:val="0021231E"/>
    <w:rsid w:val="002204E5"/>
    <w:rsid w:val="00224DCC"/>
    <w:rsid w:val="00233280"/>
    <w:rsid w:val="00234C52"/>
    <w:rsid w:val="00235C50"/>
    <w:rsid w:val="002374DC"/>
    <w:rsid w:val="0024054E"/>
    <w:rsid w:val="00241E1B"/>
    <w:rsid w:val="00253E38"/>
    <w:rsid w:val="00255DCA"/>
    <w:rsid w:val="00265CC2"/>
    <w:rsid w:val="002751E1"/>
    <w:rsid w:val="00275872"/>
    <w:rsid w:val="00280B49"/>
    <w:rsid w:val="002B139D"/>
    <w:rsid w:val="002B60FC"/>
    <w:rsid w:val="002C02AA"/>
    <w:rsid w:val="002C7C7B"/>
    <w:rsid w:val="002D720C"/>
    <w:rsid w:val="002E1FB1"/>
    <w:rsid w:val="002F0CD5"/>
    <w:rsid w:val="002F4606"/>
    <w:rsid w:val="002F79B0"/>
    <w:rsid w:val="00302541"/>
    <w:rsid w:val="003027CA"/>
    <w:rsid w:val="00303EBB"/>
    <w:rsid w:val="003179C6"/>
    <w:rsid w:val="00322A49"/>
    <w:rsid w:val="00342691"/>
    <w:rsid w:val="0034583C"/>
    <w:rsid w:val="003473E5"/>
    <w:rsid w:val="00370042"/>
    <w:rsid w:val="0039008F"/>
    <w:rsid w:val="003916DC"/>
    <w:rsid w:val="00395B76"/>
    <w:rsid w:val="003B3793"/>
    <w:rsid w:val="003B4D57"/>
    <w:rsid w:val="003B76D0"/>
    <w:rsid w:val="003E14C9"/>
    <w:rsid w:val="003E194D"/>
    <w:rsid w:val="003E7DDC"/>
    <w:rsid w:val="003F5276"/>
    <w:rsid w:val="00405DBB"/>
    <w:rsid w:val="004077AA"/>
    <w:rsid w:val="00413A7A"/>
    <w:rsid w:val="00442BAA"/>
    <w:rsid w:val="00450848"/>
    <w:rsid w:val="00455056"/>
    <w:rsid w:val="004565CA"/>
    <w:rsid w:val="00494434"/>
    <w:rsid w:val="004A010F"/>
    <w:rsid w:val="004B172E"/>
    <w:rsid w:val="004C053E"/>
    <w:rsid w:val="004C56F6"/>
    <w:rsid w:val="004F4D2A"/>
    <w:rsid w:val="00511D46"/>
    <w:rsid w:val="00512BF3"/>
    <w:rsid w:val="005175DB"/>
    <w:rsid w:val="0052523B"/>
    <w:rsid w:val="00544991"/>
    <w:rsid w:val="0055600C"/>
    <w:rsid w:val="00563178"/>
    <w:rsid w:val="00566B1A"/>
    <w:rsid w:val="005736CA"/>
    <w:rsid w:val="00585EEF"/>
    <w:rsid w:val="00586AB2"/>
    <w:rsid w:val="005C4611"/>
    <w:rsid w:val="005C793C"/>
    <w:rsid w:val="005D387D"/>
    <w:rsid w:val="005E0B52"/>
    <w:rsid w:val="005E29D4"/>
    <w:rsid w:val="005F7F60"/>
    <w:rsid w:val="00611E5C"/>
    <w:rsid w:val="00622BDF"/>
    <w:rsid w:val="006250A2"/>
    <w:rsid w:val="00634B61"/>
    <w:rsid w:val="00647A32"/>
    <w:rsid w:val="00657200"/>
    <w:rsid w:val="00657781"/>
    <w:rsid w:val="0068656D"/>
    <w:rsid w:val="006961E5"/>
    <w:rsid w:val="006B2558"/>
    <w:rsid w:val="006B4DC1"/>
    <w:rsid w:val="006B6CE2"/>
    <w:rsid w:val="006C4F0E"/>
    <w:rsid w:val="006C69E9"/>
    <w:rsid w:val="006C7AE7"/>
    <w:rsid w:val="006D7317"/>
    <w:rsid w:val="006E18E6"/>
    <w:rsid w:val="006E32C0"/>
    <w:rsid w:val="006E40F0"/>
    <w:rsid w:val="006F7574"/>
    <w:rsid w:val="00701499"/>
    <w:rsid w:val="0071580B"/>
    <w:rsid w:val="0071670B"/>
    <w:rsid w:val="00734688"/>
    <w:rsid w:val="0075792B"/>
    <w:rsid w:val="007718E2"/>
    <w:rsid w:val="0077512D"/>
    <w:rsid w:val="007A7C17"/>
    <w:rsid w:val="007E50BB"/>
    <w:rsid w:val="007E5E08"/>
    <w:rsid w:val="007E7325"/>
    <w:rsid w:val="007F1B3B"/>
    <w:rsid w:val="007F32E4"/>
    <w:rsid w:val="007F5679"/>
    <w:rsid w:val="007F79CE"/>
    <w:rsid w:val="007F7C05"/>
    <w:rsid w:val="00810AC7"/>
    <w:rsid w:val="00831923"/>
    <w:rsid w:val="00842996"/>
    <w:rsid w:val="00857E74"/>
    <w:rsid w:val="00860E84"/>
    <w:rsid w:val="008648BF"/>
    <w:rsid w:val="0089039C"/>
    <w:rsid w:val="008947BE"/>
    <w:rsid w:val="00894CD2"/>
    <w:rsid w:val="008B4F98"/>
    <w:rsid w:val="008B6E24"/>
    <w:rsid w:val="008D3C33"/>
    <w:rsid w:val="008D4C4A"/>
    <w:rsid w:val="008E2EF0"/>
    <w:rsid w:val="008E6C38"/>
    <w:rsid w:val="008F065A"/>
    <w:rsid w:val="008F0961"/>
    <w:rsid w:val="008F58CC"/>
    <w:rsid w:val="009104D1"/>
    <w:rsid w:val="009216F9"/>
    <w:rsid w:val="00923DD6"/>
    <w:rsid w:val="009453CF"/>
    <w:rsid w:val="00954A77"/>
    <w:rsid w:val="00976F1A"/>
    <w:rsid w:val="00981C46"/>
    <w:rsid w:val="0098748F"/>
    <w:rsid w:val="009A28C3"/>
    <w:rsid w:val="009C4446"/>
    <w:rsid w:val="009D130C"/>
    <w:rsid w:val="009E3FDE"/>
    <w:rsid w:val="009E7725"/>
    <w:rsid w:val="00A04C05"/>
    <w:rsid w:val="00A10D8E"/>
    <w:rsid w:val="00A210F9"/>
    <w:rsid w:val="00A222CB"/>
    <w:rsid w:val="00A26D95"/>
    <w:rsid w:val="00A41868"/>
    <w:rsid w:val="00A5064F"/>
    <w:rsid w:val="00A511A6"/>
    <w:rsid w:val="00A5433D"/>
    <w:rsid w:val="00A56BDE"/>
    <w:rsid w:val="00A66B85"/>
    <w:rsid w:val="00A9779F"/>
    <w:rsid w:val="00A978EE"/>
    <w:rsid w:val="00AA1DE1"/>
    <w:rsid w:val="00AA7CB7"/>
    <w:rsid w:val="00AC23B2"/>
    <w:rsid w:val="00AF05A1"/>
    <w:rsid w:val="00AF4347"/>
    <w:rsid w:val="00B024C7"/>
    <w:rsid w:val="00B112D3"/>
    <w:rsid w:val="00B1633E"/>
    <w:rsid w:val="00B26AC9"/>
    <w:rsid w:val="00B26B19"/>
    <w:rsid w:val="00B3658C"/>
    <w:rsid w:val="00B36B52"/>
    <w:rsid w:val="00B45FFA"/>
    <w:rsid w:val="00B54ED1"/>
    <w:rsid w:val="00B55B03"/>
    <w:rsid w:val="00B561E0"/>
    <w:rsid w:val="00B61090"/>
    <w:rsid w:val="00B64E37"/>
    <w:rsid w:val="00B768BD"/>
    <w:rsid w:val="00B76B42"/>
    <w:rsid w:val="00B8419C"/>
    <w:rsid w:val="00BA1A01"/>
    <w:rsid w:val="00BA6FC0"/>
    <w:rsid w:val="00BB4853"/>
    <w:rsid w:val="00BC1AFE"/>
    <w:rsid w:val="00BE15A6"/>
    <w:rsid w:val="00BE540E"/>
    <w:rsid w:val="00BE7353"/>
    <w:rsid w:val="00BF28B3"/>
    <w:rsid w:val="00BF317E"/>
    <w:rsid w:val="00BF4030"/>
    <w:rsid w:val="00BF659D"/>
    <w:rsid w:val="00C60764"/>
    <w:rsid w:val="00C653F9"/>
    <w:rsid w:val="00C823D8"/>
    <w:rsid w:val="00CA1D9E"/>
    <w:rsid w:val="00CB25FA"/>
    <w:rsid w:val="00CB5677"/>
    <w:rsid w:val="00CC42B5"/>
    <w:rsid w:val="00CD421E"/>
    <w:rsid w:val="00CD717F"/>
    <w:rsid w:val="00CE43BD"/>
    <w:rsid w:val="00CF0FAC"/>
    <w:rsid w:val="00CF2173"/>
    <w:rsid w:val="00CF6D88"/>
    <w:rsid w:val="00D00262"/>
    <w:rsid w:val="00D168EF"/>
    <w:rsid w:val="00D40FD2"/>
    <w:rsid w:val="00D5595E"/>
    <w:rsid w:val="00D73BB7"/>
    <w:rsid w:val="00D751F0"/>
    <w:rsid w:val="00D76D55"/>
    <w:rsid w:val="00D805CD"/>
    <w:rsid w:val="00D917C4"/>
    <w:rsid w:val="00D93280"/>
    <w:rsid w:val="00D93D0A"/>
    <w:rsid w:val="00D94813"/>
    <w:rsid w:val="00DA4FCB"/>
    <w:rsid w:val="00DA773F"/>
    <w:rsid w:val="00DC1574"/>
    <w:rsid w:val="00DC5C3D"/>
    <w:rsid w:val="00DC714E"/>
    <w:rsid w:val="00DC7538"/>
    <w:rsid w:val="00DD6CA3"/>
    <w:rsid w:val="00DD7C3D"/>
    <w:rsid w:val="00DF286A"/>
    <w:rsid w:val="00E118E9"/>
    <w:rsid w:val="00E15651"/>
    <w:rsid w:val="00E2151A"/>
    <w:rsid w:val="00E27FA3"/>
    <w:rsid w:val="00E41EFF"/>
    <w:rsid w:val="00E463C8"/>
    <w:rsid w:val="00E5005C"/>
    <w:rsid w:val="00E53DD5"/>
    <w:rsid w:val="00E70B40"/>
    <w:rsid w:val="00E92AF2"/>
    <w:rsid w:val="00E95EE6"/>
    <w:rsid w:val="00EB5973"/>
    <w:rsid w:val="00EB6021"/>
    <w:rsid w:val="00ED216A"/>
    <w:rsid w:val="00EE63E7"/>
    <w:rsid w:val="00EE6A34"/>
    <w:rsid w:val="00EF07FB"/>
    <w:rsid w:val="00F00AD0"/>
    <w:rsid w:val="00F07E2C"/>
    <w:rsid w:val="00F239E5"/>
    <w:rsid w:val="00F3747A"/>
    <w:rsid w:val="00F47CCA"/>
    <w:rsid w:val="00F6152A"/>
    <w:rsid w:val="00F70DE6"/>
    <w:rsid w:val="00F81A82"/>
    <w:rsid w:val="00F91263"/>
    <w:rsid w:val="00F91300"/>
    <w:rsid w:val="00F9218C"/>
    <w:rsid w:val="00F968BF"/>
    <w:rsid w:val="00FB3A6C"/>
    <w:rsid w:val="00FC3839"/>
    <w:rsid w:val="00FD13D8"/>
    <w:rsid w:val="00FF3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BAA"/>
    <w:rPr>
      <w:rFonts w:ascii="Times New Roman" w:eastAsia="Times New Roman" w:hAnsi="Times New Roman"/>
      <w:sz w:val="24"/>
      <w:szCs w:val="24"/>
    </w:rPr>
  </w:style>
  <w:style w:type="paragraph" w:styleId="2">
    <w:name w:val="heading 2"/>
    <w:basedOn w:val="a"/>
    <w:next w:val="a"/>
    <w:link w:val="20"/>
    <w:uiPriority w:val="99"/>
    <w:qFormat/>
    <w:rsid w:val="00442BAA"/>
    <w:pPr>
      <w:keepNext/>
      <w:widowControl w:val="0"/>
      <w:shd w:val="clear" w:color="auto" w:fill="FFFFFF"/>
      <w:autoSpaceDE w:val="0"/>
      <w:autoSpaceDN w:val="0"/>
      <w:adjustRightInd w:val="0"/>
      <w:jc w:val="center"/>
      <w:outlineLvl w:val="1"/>
    </w:pPr>
    <w:rPr>
      <w:b/>
      <w:bCs/>
      <w:sz w:val="26"/>
      <w:szCs w:val="16"/>
    </w:rPr>
  </w:style>
  <w:style w:type="paragraph" w:styleId="3">
    <w:name w:val="heading 3"/>
    <w:basedOn w:val="a"/>
    <w:next w:val="a"/>
    <w:link w:val="30"/>
    <w:uiPriority w:val="99"/>
    <w:qFormat/>
    <w:rsid w:val="00442BAA"/>
    <w:pPr>
      <w:keepNext/>
      <w:widowControl w:val="0"/>
      <w:shd w:val="clear" w:color="auto" w:fill="FFFFFF"/>
      <w:tabs>
        <w:tab w:val="left" w:pos="4080"/>
        <w:tab w:val="left" w:pos="7371"/>
      </w:tabs>
      <w:autoSpaceDE w:val="0"/>
      <w:autoSpaceDN w:val="0"/>
      <w:adjustRightInd w:val="0"/>
      <w:outlineLvl w:val="2"/>
    </w:pPr>
    <w:rPr>
      <w:sz w:val="26"/>
      <w:szCs w:val="16"/>
    </w:rPr>
  </w:style>
  <w:style w:type="paragraph" w:styleId="5">
    <w:name w:val="heading 5"/>
    <w:basedOn w:val="a"/>
    <w:next w:val="a"/>
    <w:link w:val="50"/>
    <w:uiPriority w:val="99"/>
    <w:qFormat/>
    <w:rsid w:val="00442BAA"/>
    <w:pPr>
      <w:keepNext/>
      <w:widowControl w:val="0"/>
      <w:shd w:val="clear" w:color="auto" w:fill="FFFFFF"/>
      <w:autoSpaceDE w:val="0"/>
      <w:autoSpaceDN w:val="0"/>
      <w:adjustRightInd w:val="0"/>
      <w:jc w:val="center"/>
      <w:outlineLvl w:val="4"/>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442BAA"/>
    <w:rPr>
      <w:rFonts w:ascii="Times New Roman" w:hAnsi="Times New Roman" w:cs="Times New Roman"/>
      <w:b/>
      <w:bCs/>
      <w:sz w:val="16"/>
      <w:szCs w:val="16"/>
      <w:shd w:val="clear" w:color="auto" w:fill="FFFFFF"/>
      <w:lang w:eastAsia="ru-RU"/>
    </w:rPr>
  </w:style>
  <w:style w:type="character" w:customStyle="1" w:styleId="30">
    <w:name w:val="Заголовок 3 Знак"/>
    <w:basedOn w:val="a0"/>
    <w:link w:val="3"/>
    <w:uiPriority w:val="99"/>
    <w:locked/>
    <w:rsid w:val="00442BAA"/>
    <w:rPr>
      <w:rFonts w:ascii="Times New Roman" w:hAnsi="Times New Roman" w:cs="Times New Roman"/>
      <w:sz w:val="16"/>
      <w:szCs w:val="16"/>
      <w:shd w:val="clear" w:color="auto" w:fill="FFFFFF"/>
      <w:lang w:eastAsia="ru-RU"/>
    </w:rPr>
  </w:style>
  <w:style w:type="character" w:customStyle="1" w:styleId="50">
    <w:name w:val="Заголовок 5 Знак"/>
    <w:basedOn w:val="a0"/>
    <w:link w:val="5"/>
    <w:uiPriority w:val="99"/>
    <w:locked/>
    <w:rsid w:val="00442BAA"/>
    <w:rPr>
      <w:rFonts w:ascii="Times New Roman" w:hAnsi="Times New Roman" w:cs="Times New Roman"/>
      <w:sz w:val="24"/>
      <w:szCs w:val="24"/>
      <w:shd w:val="clear" w:color="auto" w:fill="FFFFFF"/>
      <w:lang w:eastAsia="ru-RU"/>
    </w:rPr>
  </w:style>
  <w:style w:type="paragraph" w:styleId="21">
    <w:name w:val="Body Text Indent 2"/>
    <w:basedOn w:val="a"/>
    <w:link w:val="22"/>
    <w:uiPriority w:val="99"/>
    <w:rsid w:val="00442BAA"/>
    <w:pPr>
      <w:shd w:val="clear" w:color="auto" w:fill="FFFFFF"/>
      <w:ind w:firstLine="720"/>
      <w:jc w:val="center"/>
    </w:pPr>
    <w:rPr>
      <w:color w:val="000000"/>
      <w:sz w:val="26"/>
      <w:szCs w:val="18"/>
    </w:rPr>
  </w:style>
  <w:style w:type="character" w:customStyle="1" w:styleId="22">
    <w:name w:val="Основной текст с отступом 2 Знак"/>
    <w:basedOn w:val="a0"/>
    <w:link w:val="21"/>
    <w:uiPriority w:val="99"/>
    <w:locked/>
    <w:rsid w:val="00442BAA"/>
    <w:rPr>
      <w:rFonts w:ascii="Times New Roman" w:hAnsi="Times New Roman" w:cs="Times New Roman"/>
      <w:color w:val="000000"/>
      <w:sz w:val="18"/>
      <w:szCs w:val="18"/>
      <w:shd w:val="clear" w:color="auto" w:fill="FFFFFF"/>
      <w:lang w:eastAsia="ru-RU"/>
    </w:rPr>
  </w:style>
  <w:style w:type="paragraph" w:styleId="23">
    <w:name w:val="Body Text 2"/>
    <w:basedOn w:val="a"/>
    <w:link w:val="24"/>
    <w:uiPriority w:val="99"/>
    <w:rsid w:val="00442BAA"/>
    <w:pPr>
      <w:widowControl w:val="0"/>
      <w:shd w:val="clear" w:color="auto" w:fill="FFFFFF"/>
      <w:tabs>
        <w:tab w:val="left" w:pos="3917"/>
        <w:tab w:val="left" w:pos="8822"/>
      </w:tabs>
      <w:autoSpaceDE w:val="0"/>
      <w:autoSpaceDN w:val="0"/>
      <w:adjustRightInd w:val="0"/>
    </w:pPr>
    <w:rPr>
      <w:sz w:val="26"/>
    </w:rPr>
  </w:style>
  <w:style w:type="character" w:customStyle="1" w:styleId="24">
    <w:name w:val="Основной текст 2 Знак"/>
    <w:basedOn w:val="a0"/>
    <w:link w:val="23"/>
    <w:uiPriority w:val="99"/>
    <w:locked/>
    <w:rsid w:val="00442BAA"/>
    <w:rPr>
      <w:rFonts w:ascii="Times New Roman" w:hAnsi="Times New Roman" w:cs="Times New Roman"/>
      <w:sz w:val="24"/>
      <w:szCs w:val="24"/>
      <w:shd w:val="clear" w:color="auto" w:fill="FFFFFF"/>
      <w:lang w:eastAsia="ru-RU"/>
    </w:rPr>
  </w:style>
  <w:style w:type="paragraph" w:customStyle="1" w:styleId="Style6">
    <w:name w:val="Style6"/>
    <w:basedOn w:val="a"/>
    <w:uiPriority w:val="99"/>
    <w:rsid w:val="00442BAA"/>
    <w:pPr>
      <w:widowControl w:val="0"/>
      <w:autoSpaceDE w:val="0"/>
      <w:autoSpaceDN w:val="0"/>
      <w:adjustRightInd w:val="0"/>
      <w:spacing w:line="295" w:lineRule="exact"/>
      <w:ind w:firstLine="706"/>
    </w:pPr>
  </w:style>
  <w:style w:type="character" w:customStyle="1" w:styleId="FontStyle14">
    <w:name w:val="Font Style14"/>
    <w:basedOn w:val="a0"/>
    <w:uiPriority w:val="99"/>
    <w:rsid w:val="00442BAA"/>
    <w:rPr>
      <w:rFonts w:ascii="Times New Roman" w:hAnsi="Times New Roman" w:cs="Times New Roman"/>
      <w:sz w:val="24"/>
      <w:szCs w:val="24"/>
    </w:rPr>
  </w:style>
  <w:style w:type="table" w:styleId="a3">
    <w:name w:val="Table Grid"/>
    <w:basedOn w:val="a1"/>
    <w:uiPriority w:val="99"/>
    <w:rsid w:val="006F757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basedOn w:val="a"/>
    <w:uiPriority w:val="99"/>
    <w:rsid w:val="00F00AD0"/>
    <w:pPr>
      <w:spacing w:before="100" w:beforeAutospacing="1" w:after="100" w:afterAutospacing="1"/>
    </w:pPr>
  </w:style>
  <w:style w:type="paragraph" w:styleId="a4">
    <w:name w:val="Normal (Web)"/>
    <w:basedOn w:val="a"/>
    <w:uiPriority w:val="99"/>
    <w:rsid w:val="00F00AD0"/>
    <w:pPr>
      <w:spacing w:before="100" w:beforeAutospacing="1" w:after="100" w:afterAutospacing="1"/>
    </w:pPr>
  </w:style>
  <w:style w:type="paragraph" w:customStyle="1" w:styleId="ConsPlusNonformat">
    <w:name w:val="ConsPlusNonformat"/>
    <w:uiPriority w:val="99"/>
    <w:rsid w:val="00F00AD0"/>
    <w:pPr>
      <w:widowControl w:val="0"/>
      <w:autoSpaceDE w:val="0"/>
      <w:autoSpaceDN w:val="0"/>
      <w:adjustRightInd w:val="0"/>
    </w:pPr>
    <w:rPr>
      <w:rFonts w:ascii="Courier New" w:eastAsia="Times New Roman" w:hAnsi="Courier New" w:cs="Courier New"/>
      <w:sz w:val="20"/>
      <w:szCs w:val="20"/>
    </w:rPr>
  </w:style>
  <w:style w:type="character" w:styleId="a5">
    <w:name w:val="Emphasis"/>
    <w:basedOn w:val="a0"/>
    <w:uiPriority w:val="99"/>
    <w:qFormat/>
    <w:rsid w:val="001510DE"/>
    <w:rPr>
      <w:rFonts w:cs="Times New Roman"/>
      <w:i/>
      <w:iCs/>
    </w:rPr>
  </w:style>
  <w:style w:type="character" w:customStyle="1" w:styleId="mw-headline">
    <w:name w:val="mw-headline"/>
    <w:basedOn w:val="a0"/>
    <w:uiPriority w:val="99"/>
    <w:rsid w:val="001510DE"/>
    <w:rPr>
      <w:rFonts w:cs="Times New Roman"/>
    </w:rPr>
  </w:style>
  <w:style w:type="paragraph" w:customStyle="1" w:styleId="formattext">
    <w:name w:val="formattext"/>
    <w:uiPriority w:val="99"/>
    <w:rsid w:val="001510DE"/>
    <w:pPr>
      <w:widowControl w:val="0"/>
      <w:autoSpaceDE w:val="0"/>
      <w:autoSpaceDN w:val="0"/>
      <w:adjustRightInd w:val="0"/>
    </w:pPr>
    <w:rPr>
      <w:rFonts w:ascii="Times New Roman" w:eastAsia="Times New Roman" w:hAnsi="Times New Roman"/>
      <w:sz w:val="18"/>
      <w:szCs w:val="18"/>
    </w:rPr>
  </w:style>
  <w:style w:type="paragraph" w:styleId="a6">
    <w:name w:val="Balloon Text"/>
    <w:basedOn w:val="a"/>
    <w:link w:val="a7"/>
    <w:uiPriority w:val="99"/>
    <w:semiHidden/>
    <w:rsid w:val="00D168EF"/>
    <w:rPr>
      <w:rFonts w:ascii="Tahoma" w:hAnsi="Tahoma" w:cs="Tahoma"/>
      <w:sz w:val="16"/>
      <w:szCs w:val="16"/>
    </w:rPr>
  </w:style>
  <w:style w:type="character" w:customStyle="1" w:styleId="a7">
    <w:name w:val="Текст выноски Знак"/>
    <w:basedOn w:val="a0"/>
    <w:link w:val="a6"/>
    <w:uiPriority w:val="99"/>
    <w:semiHidden/>
    <w:locked/>
    <w:rsid w:val="00D168EF"/>
    <w:rPr>
      <w:rFonts w:ascii="Tahoma" w:hAnsi="Tahoma" w:cs="Tahoma"/>
      <w:sz w:val="16"/>
      <w:szCs w:val="16"/>
      <w:lang w:eastAsia="ru-RU"/>
    </w:rPr>
  </w:style>
  <w:style w:type="character" w:customStyle="1" w:styleId="1">
    <w:name w:val="Основной текст1"/>
    <w:basedOn w:val="a0"/>
    <w:uiPriority w:val="99"/>
    <w:rsid w:val="00E41EFF"/>
    <w:rPr>
      <w:rFonts w:ascii="Times New Roman" w:hAnsi="Times New Roman" w:cs="Times New Roman"/>
      <w:color w:val="000000"/>
      <w:spacing w:val="1"/>
      <w:w w:val="100"/>
      <w:position w:val="0"/>
      <w:sz w:val="23"/>
      <w:szCs w:val="23"/>
      <w:u w:val="none"/>
      <w:lang w:val="ru-RU"/>
    </w:rPr>
  </w:style>
  <w:style w:type="paragraph" w:styleId="a8">
    <w:name w:val="List Paragraph"/>
    <w:basedOn w:val="a"/>
    <w:uiPriority w:val="99"/>
    <w:qFormat/>
    <w:rsid w:val="00E41EFF"/>
    <w:pPr>
      <w:ind w:left="720"/>
      <w:contextualSpacing/>
    </w:pPr>
  </w:style>
  <w:style w:type="paragraph" w:customStyle="1" w:styleId="ConsPlusNormal0">
    <w:name w:val="ConsPlusNormal"/>
    <w:uiPriority w:val="99"/>
    <w:rsid w:val="00D73BB7"/>
    <w:pPr>
      <w:widowControl w:val="0"/>
      <w:autoSpaceDE w:val="0"/>
      <w:autoSpaceDN w:val="0"/>
      <w:adjustRightInd w:val="0"/>
      <w:ind w:firstLine="720"/>
    </w:pPr>
    <w:rPr>
      <w:rFonts w:ascii="Arial" w:eastAsia="Times New Roman" w:hAnsi="Arial" w:cs="Arial"/>
      <w:sz w:val="20"/>
      <w:szCs w:val="20"/>
    </w:rPr>
  </w:style>
  <w:style w:type="paragraph" w:customStyle="1" w:styleId="25">
    <w:name w:val="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 Знак Знак Знак Знак Знак Знак"/>
    <w:basedOn w:val="a"/>
    <w:autoRedefine/>
    <w:uiPriority w:val="99"/>
    <w:rsid w:val="00ED216A"/>
    <w:pPr>
      <w:spacing w:after="160" w:line="240" w:lineRule="exact"/>
    </w:pPr>
    <w:rPr>
      <w:sz w:val="28"/>
      <w:szCs w:val="20"/>
      <w:lang w:val="en-US" w:eastAsia="en-US"/>
    </w:rPr>
  </w:style>
  <w:style w:type="character" w:customStyle="1" w:styleId="a9">
    <w:name w:val="Основной текст_"/>
    <w:link w:val="6"/>
    <w:uiPriority w:val="99"/>
    <w:locked/>
    <w:rsid w:val="00ED216A"/>
    <w:rPr>
      <w:rFonts w:ascii="Batang" w:eastAsia="Batang" w:hAnsi="Batang"/>
      <w:spacing w:val="8"/>
      <w:sz w:val="17"/>
      <w:shd w:val="clear" w:color="auto" w:fill="FFFFFF"/>
    </w:rPr>
  </w:style>
  <w:style w:type="character" w:customStyle="1" w:styleId="aa">
    <w:name w:val="Основной текст + Курсив"/>
    <w:aliases w:val="Интервал 0 pt"/>
    <w:uiPriority w:val="99"/>
    <w:rsid w:val="00ED216A"/>
    <w:rPr>
      <w:rFonts w:ascii="Batang" w:eastAsia="Batang" w:hAnsi="Batang"/>
      <w:i/>
      <w:color w:val="000000"/>
      <w:spacing w:val="-2"/>
      <w:w w:val="100"/>
      <w:position w:val="0"/>
      <w:sz w:val="17"/>
      <w:u w:val="none"/>
      <w:lang w:val="ru-RU"/>
    </w:rPr>
  </w:style>
  <w:style w:type="paragraph" w:customStyle="1" w:styleId="6">
    <w:name w:val="Основной текст6"/>
    <w:basedOn w:val="a"/>
    <w:link w:val="a9"/>
    <w:uiPriority w:val="99"/>
    <w:rsid w:val="00ED216A"/>
    <w:pPr>
      <w:widowControl w:val="0"/>
      <w:shd w:val="clear" w:color="auto" w:fill="FFFFFF"/>
      <w:spacing w:line="264" w:lineRule="exact"/>
    </w:pPr>
    <w:rPr>
      <w:rFonts w:ascii="Batang" w:eastAsia="Batang" w:hAnsi="Batang"/>
      <w:spacing w:val="8"/>
      <w:sz w:val="17"/>
      <w:szCs w:val="20"/>
    </w:rPr>
  </w:style>
  <w:style w:type="character" w:styleId="ab">
    <w:name w:val="Hyperlink"/>
    <w:semiHidden/>
    <w:unhideWhenUsed/>
    <w:rsid w:val="00AA7CB7"/>
    <w:rPr>
      <w:strike w:val="0"/>
      <w:dstrike w:val="0"/>
      <w:color w:val="868788"/>
      <w:u w:val="none"/>
      <w:effect w:val="none"/>
    </w:rPr>
  </w:style>
  <w:style w:type="paragraph" w:styleId="ac">
    <w:name w:val="Body Text"/>
    <w:basedOn w:val="a"/>
    <w:link w:val="ad"/>
    <w:unhideWhenUsed/>
    <w:rsid w:val="00AA7CB7"/>
    <w:pPr>
      <w:spacing w:after="120"/>
    </w:pPr>
  </w:style>
  <w:style w:type="character" w:customStyle="1" w:styleId="ad">
    <w:name w:val="Основной текст Знак"/>
    <w:basedOn w:val="a0"/>
    <w:link w:val="ac"/>
    <w:rsid w:val="00AA7CB7"/>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BAA"/>
    <w:rPr>
      <w:rFonts w:ascii="Times New Roman" w:eastAsia="Times New Roman" w:hAnsi="Times New Roman"/>
      <w:sz w:val="24"/>
      <w:szCs w:val="24"/>
    </w:rPr>
  </w:style>
  <w:style w:type="paragraph" w:styleId="2">
    <w:name w:val="heading 2"/>
    <w:basedOn w:val="a"/>
    <w:next w:val="a"/>
    <w:link w:val="20"/>
    <w:uiPriority w:val="99"/>
    <w:qFormat/>
    <w:rsid w:val="00442BAA"/>
    <w:pPr>
      <w:keepNext/>
      <w:widowControl w:val="0"/>
      <w:shd w:val="clear" w:color="auto" w:fill="FFFFFF"/>
      <w:autoSpaceDE w:val="0"/>
      <w:autoSpaceDN w:val="0"/>
      <w:adjustRightInd w:val="0"/>
      <w:jc w:val="center"/>
      <w:outlineLvl w:val="1"/>
    </w:pPr>
    <w:rPr>
      <w:b/>
      <w:bCs/>
      <w:sz w:val="26"/>
      <w:szCs w:val="16"/>
    </w:rPr>
  </w:style>
  <w:style w:type="paragraph" w:styleId="3">
    <w:name w:val="heading 3"/>
    <w:basedOn w:val="a"/>
    <w:next w:val="a"/>
    <w:link w:val="30"/>
    <w:uiPriority w:val="99"/>
    <w:qFormat/>
    <w:rsid w:val="00442BAA"/>
    <w:pPr>
      <w:keepNext/>
      <w:widowControl w:val="0"/>
      <w:shd w:val="clear" w:color="auto" w:fill="FFFFFF"/>
      <w:tabs>
        <w:tab w:val="left" w:pos="4080"/>
        <w:tab w:val="left" w:pos="7371"/>
      </w:tabs>
      <w:autoSpaceDE w:val="0"/>
      <w:autoSpaceDN w:val="0"/>
      <w:adjustRightInd w:val="0"/>
      <w:outlineLvl w:val="2"/>
    </w:pPr>
    <w:rPr>
      <w:sz w:val="26"/>
      <w:szCs w:val="16"/>
    </w:rPr>
  </w:style>
  <w:style w:type="paragraph" w:styleId="5">
    <w:name w:val="heading 5"/>
    <w:basedOn w:val="a"/>
    <w:next w:val="a"/>
    <w:link w:val="50"/>
    <w:uiPriority w:val="99"/>
    <w:qFormat/>
    <w:rsid w:val="00442BAA"/>
    <w:pPr>
      <w:keepNext/>
      <w:widowControl w:val="0"/>
      <w:shd w:val="clear" w:color="auto" w:fill="FFFFFF"/>
      <w:autoSpaceDE w:val="0"/>
      <w:autoSpaceDN w:val="0"/>
      <w:adjustRightInd w:val="0"/>
      <w:jc w:val="center"/>
      <w:outlineLvl w:val="4"/>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442BAA"/>
    <w:rPr>
      <w:rFonts w:ascii="Times New Roman" w:hAnsi="Times New Roman" w:cs="Times New Roman"/>
      <w:b/>
      <w:bCs/>
      <w:sz w:val="16"/>
      <w:szCs w:val="16"/>
      <w:shd w:val="clear" w:color="auto" w:fill="FFFFFF"/>
      <w:lang w:eastAsia="ru-RU"/>
    </w:rPr>
  </w:style>
  <w:style w:type="character" w:customStyle="1" w:styleId="30">
    <w:name w:val="Заголовок 3 Знак"/>
    <w:basedOn w:val="a0"/>
    <w:link w:val="3"/>
    <w:uiPriority w:val="99"/>
    <w:locked/>
    <w:rsid w:val="00442BAA"/>
    <w:rPr>
      <w:rFonts w:ascii="Times New Roman" w:hAnsi="Times New Roman" w:cs="Times New Roman"/>
      <w:sz w:val="16"/>
      <w:szCs w:val="16"/>
      <w:shd w:val="clear" w:color="auto" w:fill="FFFFFF"/>
      <w:lang w:eastAsia="ru-RU"/>
    </w:rPr>
  </w:style>
  <w:style w:type="character" w:customStyle="1" w:styleId="50">
    <w:name w:val="Заголовок 5 Знак"/>
    <w:basedOn w:val="a0"/>
    <w:link w:val="5"/>
    <w:uiPriority w:val="99"/>
    <w:locked/>
    <w:rsid w:val="00442BAA"/>
    <w:rPr>
      <w:rFonts w:ascii="Times New Roman" w:hAnsi="Times New Roman" w:cs="Times New Roman"/>
      <w:sz w:val="24"/>
      <w:szCs w:val="24"/>
      <w:shd w:val="clear" w:color="auto" w:fill="FFFFFF"/>
      <w:lang w:eastAsia="ru-RU"/>
    </w:rPr>
  </w:style>
  <w:style w:type="paragraph" w:styleId="21">
    <w:name w:val="Body Text Indent 2"/>
    <w:basedOn w:val="a"/>
    <w:link w:val="22"/>
    <w:uiPriority w:val="99"/>
    <w:rsid w:val="00442BAA"/>
    <w:pPr>
      <w:shd w:val="clear" w:color="auto" w:fill="FFFFFF"/>
      <w:ind w:firstLine="720"/>
      <w:jc w:val="center"/>
    </w:pPr>
    <w:rPr>
      <w:color w:val="000000"/>
      <w:sz w:val="26"/>
      <w:szCs w:val="18"/>
    </w:rPr>
  </w:style>
  <w:style w:type="character" w:customStyle="1" w:styleId="22">
    <w:name w:val="Основной текст с отступом 2 Знак"/>
    <w:basedOn w:val="a0"/>
    <w:link w:val="21"/>
    <w:uiPriority w:val="99"/>
    <w:locked/>
    <w:rsid w:val="00442BAA"/>
    <w:rPr>
      <w:rFonts w:ascii="Times New Roman" w:hAnsi="Times New Roman" w:cs="Times New Roman"/>
      <w:color w:val="000000"/>
      <w:sz w:val="18"/>
      <w:szCs w:val="18"/>
      <w:shd w:val="clear" w:color="auto" w:fill="FFFFFF"/>
      <w:lang w:eastAsia="ru-RU"/>
    </w:rPr>
  </w:style>
  <w:style w:type="paragraph" w:styleId="23">
    <w:name w:val="Body Text 2"/>
    <w:basedOn w:val="a"/>
    <w:link w:val="24"/>
    <w:uiPriority w:val="99"/>
    <w:rsid w:val="00442BAA"/>
    <w:pPr>
      <w:widowControl w:val="0"/>
      <w:shd w:val="clear" w:color="auto" w:fill="FFFFFF"/>
      <w:tabs>
        <w:tab w:val="left" w:pos="3917"/>
        <w:tab w:val="left" w:pos="8822"/>
      </w:tabs>
      <w:autoSpaceDE w:val="0"/>
      <w:autoSpaceDN w:val="0"/>
      <w:adjustRightInd w:val="0"/>
    </w:pPr>
    <w:rPr>
      <w:sz w:val="26"/>
    </w:rPr>
  </w:style>
  <w:style w:type="character" w:customStyle="1" w:styleId="24">
    <w:name w:val="Основной текст 2 Знак"/>
    <w:basedOn w:val="a0"/>
    <w:link w:val="23"/>
    <w:uiPriority w:val="99"/>
    <w:locked/>
    <w:rsid w:val="00442BAA"/>
    <w:rPr>
      <w:rFonts w:ascii="Times New Roman" w:hAnsi="Times New Roman" w:cs="Times New Roman"/>
      <w:sz w:val="24"/>
      <w:szCs w:val="24"/>
      <w:shd w:val="clear" w:color="auto" w:fill="FFFFFF"/>
      <w:lang w:eastAsia="ru-RU"/>
    </w:rPr>
  </w:style>
  <w:style w:type="paragraph" w:customStyle="1" w:styleId="Style6">
    <w:name w:val="Style6"/>
    <w:basedOn w:val="a"/>
    <w:uiPriority w:val="99"/>
    <w:rsid w:val="00442BAA"/>
    <w:pPr>
      <w:widowControl w:val="0"/>
      <w:autoSpaceDE w:val="0"/>
      <w:autoSpaceDN w:val="0"/>
      <w:adjustRightInd w:val="0"/>
      <w:spacing w:line="295" w:lineRule="exact"/>
      <w:ind w:firstLine="706"/>
    </w:pPr>
  </w:style>
  <w:style w:type="character" w:customStyle="1" w:styleId="FontStyle14">
    <w:name w:val="Font Style14"/>
    <w:basedOn w:val="a0"/>
    <w:uiPriority w:val="99"/>
    <w:rsid w:val="00442BAA"/>
    <w:rPr>
      <w:rFonts w:ascii="Times New Roman" w:hAnsi="Times New Roman" w:cs="Times New Roman"/>
      <w:sz w:val="24"/>
      <w:szCs w:val="24"/>
    </w:rPr>
  </w:style>
  <w:style w:type="table" w:styleId="a3">
    <w:name w:val="Table Grid"/>
    <w:basedOn w:val="a1"/>
    <w:uiPriority w:val="99"/>
    <w:rsid w:val="006F757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basedOn w:val="a"/>
    <w:uiPriority w:val="99"/>
    <w:rsid w:val="00F00AD0"/>
    <w:pPr>
      <w:spacing w:before="100" w:beforeAutospacing="1" w:after="100" w:afterAutospacing="1"/>
    </w:pPr>
  </w:style>
  <w:style w:type="paragraph" w:styleId="a4">
    <w:name w:val="Normal (Web)"/>
    <w:basedOn w:val="a"/>
    <w:uiPriority w:val="99"/>
    <w:rsid w:val="00F00AD0"/>
    <w:pPr>
      <w:spacing w:before="100" w:beforeAutospacing="1" w:after="100" w:afterAutospacing="1"/>
    </w:pPr>
  </w:style>
  <w:style w:type="paragraph" w:customStyle="1" w:styleId="ConsPlusNonformat">
    <w:name w:val="ConsPlusNonformat"/>
    <w:uiPriority w:val="99"/>
    <w:rsid w:val="00F00AD0"/>
    <w:pPr>
      <w:widowControl w:val="0"/>
      <w:autoSpaceDE w:val="0"/>
      <w:autoSpaceDN w:val="0"/>
      <w:adjustRightInd w:val="0"/>
    </w:pPr>
    <w:rPr>
      <w:rFonts w:ascii="Courier New" w:eastAsia="Times New Roman" w:hAnsi="Courier New" w:cs="Courier New"/>
      <w:sz w:val="20"/>
      <w:szCs w:val="20"/>
    </w:rPr>
  </w:style>
  <w:style w:type="character" w:styleId="a5">
    <w:name w:val="Emphasis"/>
    <w:basedOn w:val="a0"/>
    <w:uiPriority w:val="99"/>
    <w:qFormat/>
    <w:rsid w:val="001510DE"/>
    <w:rPr>
      <w:rFonts w:cs="Times New Roman"/>
      <w:i/>
      <w:iCs/>
    </w:rPr>
  </w:style>
  <w:style w:type="character" w:customStyle="1" w:styleId="mw-headline">
    <w:name w:val="mw-headline"/>
    <w:basedOn w:val="a0"/>
    <w:uiPriority w:val="99"/>
    <w:rsid w:val="001510DE"/>
    <w:rPr>
      <w:rFonts w:cs="Times New Roman"/>
    </w:rPr>
  </w:style>
  <w:style w:type="paragraph" w:customStyle="1" w:styleId="formattext">
    <w:name w:val="formattext"/>
    <w:uiPriority w:val="99"/>
    <w:rsid w:val="001510DE"/>
    <w:pPr>
      <w:widowControl w:val="0"/>
      <w:autoSpaceDE w:val="0"/>
      <w:autoSpaceDN w:val="0"/>
      <w:adjustRightInd w:val="0"/>
    </w:pPr>
    <w:rPr>
      <w:rFonts w:ascii="Times New Roman" w:eastAsia="Times New Roman" w:hAnsi="Times New Roman"/>
      <w:sz w:val="18"/>
      <w:szCs w:val="18"/>
    </w:rPr>
  </w:style>
  <w:style w:type="paragraph" w:styleId="a6">
    <w:name w:val="Balloon Text"/>
    <w:basedOn w:val="a"/>
    <w:link w:val="a7"/>
    <w:uiPriority w:val="99"/>
    <w:semiHidden/>
    <w:rsid w:val="00D168EF"/>
    <w:rPr>
      <w:rFonts w:ascii="Tahoma" w:hAnsi="Tahoma" w:cs="Tahoma"/>
      <w:sz w:val="16"/>
      <w:szCs w:val="16"/>
    </w:rPr>
  </w:style>
  <w:style w:type="character" w:customStyle="1" w:styleId="a7">
    <w:name w:val="Текст выноски Знак"/>
    <w:basedOn w:val="a0"/>
    <w:link w:val="a6"/>
    <w:uiPriority w:val="99"/>
    <w:semiHidden/>
    <w:locked/>
    <w:rsid w:val="00D168EF"/>
    <w:rPr>
      <w:rFonts w:ascii="Tahoma" w:hAnsi="Tahoma" w:cs="Tahoma"/>
      <w:sz w:val="16"/>
      <w:szCs w:val="16"/>
      <w:lang w:eastAsia="ru-RU"/>
    </w:rPr>
  </w:style>
  <w:style w:type="character" w:customStyle="1" w:styleId="1">
    <w:name w:val="Основной текст1"/>
    <w:basedOn w:val="a0"/>
    <w:uiPriority w:val="99"/>
    <w:rsid w:val="00E41EFF"/>
    <w:rPr>
      <w:rFonts w:ascii="Times New Roman" w:hAnsi="Times New Roman" w:cs="Times New Roman"/>
      <w:color w:val="000000"/>
      <w:spacing w:val="1"/>
      <w:w w:val="100"/>
      <w:position w:val="0"/>
      <w:sz w:val="23"/>
      <w:szCs w:val="23"/>
      <w:u w:val="none"/>
      <w:lang w:val="ru-RU"/>
    </w:rPr>
  </w:style>
  <w:style w:type="paragraph" w:styleId="a8">
    <w:name w:val="List Paragraph"/>
    <w:basedOn w:val="a"/>
    <w:uiPriority w:val="99"/>
    <w:qFormat/>
    <w:rsid w:val="00E41EFF"/>
    <w:pPr>
      <w:ind w:left="720"/>
      <w:contextualSpacing/>
    </w:pPr>
  </w:style>
  <w:style w:type="paragraph" w:customStyle="1" w:styleId="ConsPlusNormal0">
    <w:name w:val="ConsPlusNormal"/>
    <w:uiPriority w:val="99"/>
    <w:rsid w:val="00D73BB7"/>
    <w:pPr>
      <w:widowControl w:val="0"/>
      <w:autoSpaceDE w:val="0"/>
      <w:autoSpaceDN w:val="0"/>
      <w:adjustRightInd w:val="0"/>
      <w:ind w:firstLine="720"/>
    </w:pPr>
    <w:rPr>
      <w:rFonts w:ascii="Arial" w:eastAsia="Times New Roman" w:hAnsi="Arial" w:cs="Arial"/>
      <w:sz w:val="20"/>
      <w:szCs w:val="20"/>
    </w:rPr>
  </w:style>
  <w:style w:type="paragraph" w:customStyle="1" w:styleId="25">
    <w:name w:val="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 Знак Знак Знак Знак Знак Знак"/>
    <w:basedOn w:val="a"/>
    <w:autoRedefine/>
    <w:uiPriority w:val="99"/>
    <w:rsid w:val="00ED216A"/>
    <w:pPr>
      <w:spacing w:after="160" w:line="240" w:lineRule="exact"/>
    </w:pPr>
    <w:rPr>
      <w:sz w:val="28"/>
      <w:szCs w:val="20"/>
      <w:lang w:val="en-US" w:eastAsia="en-US"/>
    </w:rPr>
  </w:style>
  <w:style w:type="character" w:customStyle="1" w:styleId="a9">
    <w:name w:val="Основной текст_"/>
    <w:link w:val="6"/>
    <w:uiPriority w:val="99"/>
    <w:locked/>
    <w:rsid w:val="00ED216A"/>
    <w:rPr>
      <w:rFonts w:ascii="Batang" w:eastAsia="Batang" w:hAnsi="Batang"/>
      <w:spacing w:val="8"/>
      <w:sz w:val="17"/>
      <w:shd w:val="clear" w:color="auto" w:fill="FFFFFF"/>
    </w:rPr>
  </w:style>
  <w:style w:type="character" w:customStyle="1" w:styleId="aa">
    <w:name w:val="Основной текст + Курсив"/>
    <w:aliases w:val="Интервал 0 pt"/>
    <w:uiPriority w:val="99"/>
    <w:rsid w:val="00ED216A"/>
    <w:rPr>
      <w:rFonts w:ascii="Batang" w:eastAsia="Batang" w:hAnsi="Batang"/>
      <w:i/>
      <w:color w:val="000000"/>
      <w:spacing w:val="-2"/>
      <w:w w:val="100"/>
      <w:position w:val="0"/>
      <w:sz w:val="17"/>
      <w:u w:val="none"/>
      <w:lang w:val="ru-RU"/>
    </w:rPr>
  </w:style>
  <w:style w:type="paragraph" w:customStyle="1" w:styleId="6">
    <w:name w:val="Основной текст6"/>
    <w:basedOn w:val="a"/>
    <w:link w:val="a9"/>
    <w:uiPriority w:val="99"/>
    <w:rsid w:val="00ED216A"/>
    <w:pPr>
      <w:widowControl w:val="0"/>
      <w:shd w:val="clear" w:color="auto" w:fill="FFFFFF"/>
      <w:spacing w:line="264" w:lineRule="exact"/>
    </w:pPr>
    <w:rPr>
      <w:rFonts w:ascii="Batang" w:eastAsia="Batang" w:hAnsi="Batang"/>
      <w:spacing w:val="8"/>
      <w:sz w:val="17"/>
      <w:szCs w:val="20"/>
    </w:rPr>
  </w:style>
  <w:style w:type="character" w:styleId="ab">
    <w:name w:val="Hyperlink"/>
    <w:semiHidden/>
    <w:unhideWhenUsed/>
    <w:rsid w:val="00AA7CB7"/>
    <w:rPr>
      <w:strike w:val="0"/>
      <w:dstrike w:val="0"/>
      <w:color w:val="868788"/>
      <w:u w:val="none"/>
      <w:effect w:val="none"/>
    </w:rPr>
  </w:style>
  <w:style w:type="paragraph" w:styleId="ac">
    <w:name w:val="Body Text"/>
    <w:basedOn w:val="a"/>
    <w:link w:val="ad"/>
    <w:unhideWhenUsed/>
    <w:rsid w:val="00AA7CB7"/>
    <w:pPr>
      <w:spacing w:after="120"/>
    </w:pPr>
  </w:style>
  <w:style w:type="character" w:customStyle="1" w:styleId="ad">
    <w:name w:val="Основной текст Знак"/>
    <w:basedOn w:val="a0"/>
    <w:link w:val="ac"/>
    <w:rsid w:val="00AA7CB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8951">
      <w:bodyDiv w:val="1"/>
      <w:marLeft w:val="0"/>
      <w:marRight w:val="0"/>
      <w:marTop w:val="0"/>
      <w:marBottom w:val="0"/>
      <w:divBdr>
        <w:top w:val="none" w:sz="0" w:space="0" w:color="auto"/>
        <w:left w:val="none" w:sz="0" w:space="0" w:color="auto"/>
        <w:bottom w:val="none" w:sz="0" w:space="0" w:color="auto"/>
        <w:right w:val="none" w:sz="0" w:space="0" w:color="auto"/>
      </w:divBdr>
    </w:div>
    <w:div w:id="822041673">
      <w:bodyDiv w:val="1"/>
      <w:marLeft w:val="0"/>
      <w:marRight w:val="0"/>
      <w:marTop w:val="0"/>
      <w:marBottom w:val="0"/>
      <w:divBdr>
        <w:top w:val="none" w:sz="0" w:space="0" w:color="auto"/>
        <w:left w:val="none" w:sz="0" w:space="0" w:color="auto"/>
        <w:bottom w:val="none" w:sz="0" w:space="0" w:color="auto"/>
        <w:right w:val="none" w:sz="0" w:space="0" w:color="auto"/>
      </w:divBdr>
    </w:div>
    <w:div w:id="2136369076">
      <w:marLeft w:val="0"/>
      <w:marRight w:val="0"/>
      <w:marTop w:val="0"/>
      <w:marBottom w:val="0"/>
      <w:divBdr>
        <w:top w:val="none" w:sz="0" w:space="0" w:color="auto"/>
        <w:left w:val="none" w:sz="0" w:space="0" w:color="auto"/>
        <w:bottom w:val="none" w:sz="0" w:space="0" w:color="auto"/>
        <w:right w:val="none" w:sz="0" w:space="0" w:color="auto"/>
      </w:divBdr>
      <w:divsChild>
        <w:div w:id="2136369073">
          <w:marLeft w:val="0"/>
          <w:marRight w:val="0"/>
          <w:marTop w:val="0"/>
          <w:marBottom w:val="0"/>
          <w:divBdr>
            <w:top w:val="none" w:sz="0" w:space="0" w:color="auto"/>
            <w:left w:val="none" w:sz="0" w:space="0" w:color="auto"/>
            <w:bottom w:val="none" w:sz="0" w:space="0" w:color="auto"/>
            <w:right w:val="none" w:sz="0" w:space="0" w:color="auto"/>
          </w:divBdr>
          <w:divsChild>
            <w:div w:id="2136369072">
              <w:marLeft w:val="0"/>
              <w:marRight w:val="0"/>
              <w:marTop w:val="0"/>
              <w:marBottom w:val="115"/>
              <w:divBdr>
                <w:top w:val="single" w:sz="2" w:space="0" w:color="808080"/>
                <w:left w:val="single" w:sz="2" w:space="0" w:color="808080"/>
                <w:bottom w:val="single" w:sz="2" w:space="0" w:color="808080"/>
                <w:right w:val="single" w:sz="2" w:space="0" w:color="808080"/>
              </w:divBdr>
              <w:divsChild>
                <w:div w:id="2136369074">
                  <w:marLeft w:val="0"/>
                  <w:marRight w:val="0"/>
                  <w:marTop w:val="0"/>
                  <w:marBottom w:val="0"/>
                  <w:divBdr>
                    <w:top w:val="none" w:sz="0" w:space="0" w:color="auto"/>
                    <w:left w:val="none" w:sz="0" w:space="0" w:color="auto"/>
                    <w:bottom w:val="none" w:sz="0" w:space="0" w:color="auto"/>
                    <w:right w:val="none" w:sz="0" w:space="0" w:color="auto"/>
                  </w:divBdr>
                  <w:divsChild>
                    <w:div w:id="2136369075">
                      <w:marLeft w:val="184"/>
                      <w:marRight w:val="0"/>
                      <w:marTop w:val="207"/>
                      <w:marBottom w:val="0"/>
                      <w:divBdr>
                        <w:top w:val="none" w:sz="0" w:space="0" w:color="auto"/>
                        <w:left w:val="none" w:sz="0" w:space="0" w:color="auto"/>
                        <w:bottom w:val="none" w:sz="0" w:space="0" w:color="auto"/>
                        <w:right w:val="none" w:sz="0" w:space="0" w:color="auto"/>
                      </w:divBdr>
                      <w:divsChild>
                        <w:div w:id="2136369070">
                          <w:marLeft w:val="0"/>
                          <w:marRight w:val="0"/>
                          <w:marTop w:val="0"/>
                          <w:marBottom w:val="0"/>
                          <w:divBdr>
                            <w:top w:val="none" w:sz="0" w:space="0" w:color="auto"/>
                            <w:left w:val="none" w:sz="0" w:space="0" w:color="auto"/>
                            <w:bottom w:val="none" w:sz="0" w:space="0" w:color="auto"/>
                            <w:right w:val="none" w:sz="0" w:space="0" w:color="auto"/>
                          </w:divBdr>
                          <w:divsChild>
                            <w:div w:id="213636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1923</Words>
  <Characters>10964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SPecialiST RePack</Company>
  <LinksUpToDate>false</LinksUpToDate>
  <CharactersWithSpaces>12862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Q</dc:creator>
  <cp:lastModifiedBy>user</cp:lastModifiedBy>
  <cp:revision>2</cp:revision>
  <cp:lastPrinted>2024-08-14T00:00:00Z</cp:lastPrinted>
  <dcterms:created xsi:type="dcterms:W3CDTF">2024-08-20T06:20:00Z</dcterms:created>
  <dcterms:modified xsi:type="dcterms:W3CDTF">2024-08-20T06:20:00Z</dcterms:modified>
</cp:coreProperties>
</file>