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D57185" w:rsidP="008F5AF6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06.03</w:t>
            </w:r>
            <w:r w:rsidR="007F4EE6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2019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7F4EE6"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2034B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8621E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57185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D57185" w:rsidRDefault="00DE72E6" w:rsidP="00D57185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присвоении </w:t>
            </w:r>
            <w:r w:rsidR="00B826E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адреса </w:t>
            </w:r>
            <w:r w:rsidR="00D5718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комплексному зданию с </w:t>
            </w:r>
            <w:proofErr w:type="gramStart"/>
            <w:r w:rsidR="00D5718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инвентаризационным</w:t>
            </w:r>
            <w:proofErr w:type="gramEnd"/>
            <w:r w:rsidR="00D5718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№215</w:t>
            </w:r>
          </w:p>
          <w:p w:rsidR="002D4A6B" w:rsidRPr="006B4253" w:rsidRDefault="002D4A6B" w:rsidP="00D57185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DE72E6">
        <w:rPr>
          <w:sz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E72E6">
          <w:rPr>
            <w:sz w:val="26"/>
          </w:rPr>
          <w:t>06 октября 2003 года</w:t>
        </w:r>
      </w:smartTag>
      <w:r w:rsidRPr="00DE72E6">
        <w:rPr>
          <w:sz w:val="26"/>
        </w:rPr>
        <w:t xml:space="preserve"> № 131-ФЗ «Об общих принципах организации местного самоуправления в Российской Федерации», 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6B4253" w:rsidRPr="002327DD" w:rsidRDefault="00FC3C0A" w:rsidP="002327DD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Присвоить </w:t>
      </w:r>
      <w:r w:rsidR="00D57185">
        <w:rPr>
          <w:sz w:val="26"/>
          <w:szCs w:val="26"/>
        </w:rPr>
        <w:t xml:space="preserve">комплексному зданию с </w:t>
      </w:r>
      <w:proofErr w:type="gramStart"/>
      <w:r w:rsidR="00D57185">
        <w:rPr>
          <w:sz w:val="26"/>
          <w:szCs w:val="26"/>
        </w:rPr>
        <w:t>инвентаризационным</w:t>
      </w:r>
      <w:proofErr w:type="gramEnd"/>
      <w:r w:rsidR="00D57185">
        <w:rPr>
          <w:sz w:val="26"/>
          <w:szCs w:val="26"/>
        </w:rPr>
        <w:t xml:space="preserve"> №215,</w:t>
      </w:r>
      <w:r w:rsidR="00B826E0">
        <w:rPr>
          <w:bCs/>
          <w:sz w:val="26"/>
          <w:szCs w:val="26"/>
        </w:rPr>
        <w:t xml:space="preserve"> </w:t>
      </w:r>
      <w:r w:rsidR="002327DD" w:rsidRPr="002327DD">
        <w:rPr>
          <w:bCs/>
          <w:sz w:val="26"/>
          <w:szCs w:val="26"/>
        </w:rPr>
        <w:t xml:space="preserve">следующий адрес: Российская Федерация, </w:t>
      </w:r>
      <w:r w:rsidR="002C71C9">
        <w:rPr>
          <w:bCs/>
          <w:sz w:val="26"/>
          <w:szCs w:val="26"/>
        </w:rPr>
        <w:t>Приморский край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>Спасский</w:t>
      </w:r>
      <w:r w:rsidR="002327DD" w:rsidRPr="002327DD">
        <w:rPr>
          <w:bCs/>
          <w:sz w:val="26"/>
          <w:szCs w:val="26"/>
        </w:rPr>
        <w:t xml:space="preserve"> район, </w:t>
      </w:r>
      <w:proofErr w:type="spellStart"/>
      <w:r w:rsidR="005A597F">
        <w:rPr>
          <w:bCs/>
          <w:sz w:val="26"/>
          <w:szCs w:val="26"/>
        </w:rPr>
        <w:t>Краснокутское</w:t>
      </w:r>
      <w:proofErr w:type="spellEnd"/>
      <w:r w:rsidR="005A597F">
        <w:rPr>
          <w:bCs/>
          <w:sz w:val="26"/>
          <w:szCs w:val="26"/>
        </w:rPr>
        <w:t xml:space="preserve"> сельское поселение, </w:t>
      </w:r>
      <w:bookmarkStart w:id="0" w:name="_GoBack"/>
      <w:bookmarkEnd w:id="0"/>
      <w:r w:rsidR="002C71C9">
        <w:rPr>
          <w:bCs/>
          <w:sz w:val="26"/>
          <w:szCs w:val="26"/>
        </w:rPr>
        <w:t>с</w:t>
      </w:r>
      <w:r w:rsidR="002327DD" w:rsidRPr="002327DD">
        <w:rPr>
          <w:bCs/>
          <w:sz w:val="26"/>
          <w:szCs w:val="26"/>
        </w:rPr>
        <w:t xml:space="preserve">. </w:t>
      </w:r>
      <w:r w:rsidR="002C71C9">
        <w:rPr>
          <w:bCs/>
          <w:sz w:val="26"/>
          <w:szCs w:val="26"/>
        </w:rPr>
        <w:t>Красный Кут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 xml:space="preserve">ул. </w:t>
      </w:r>
      <w:r w:rsidR="00D57185">
        <w:rPr>
          <w:bCs/>
          <w:sz w:val="26"/>
          <w:szCs w:val="26"/>
        </w:rPr>
        <w:t>Гарнизонная</w:t>
      </w:r>
      <w:r w:rsidR="00047674">
        <w:rPr>
          <w:bCs/>
          <w:sz w:val="26"/>
          <w:szCs w:val="26"/>
        </w:rPr>
        <w:t>, дом</w:t>
      </w:r>
      <w:r w:rsidR="008621EB">
        <w:rPr>
          <w:bCs/>
          <w:sz w:val="26"/>
          <w:szCs w:val="26"/>
        </w:rPr>
        <w:t xml:space="preserve"> </w:t>
      </w:r>
      <w:r w:rsidR="00D57185">
        <w:rPr>
          <w:bCs/>
          <w:sz w:val="26"/>
          <w:szCs w:val="26"/>
        </w:rPr>
        <w:t>2</w:t>
      </w:r>
      <w:r w:rsidR="002327DD" w:rsidRPr="002327DD">
        <w:rPr>
          <w:bCs/>
          <w:sz w:val="26"/>
          <w:szCs w:val="26"/>
        </w:rPr>
        <w:t>.</w:t>
      </w:r>
    </w:p>
    <w:p w:rsidR="007F4EE6" w:rsidRPr="007F4EE6" w:rsidRDefault="007F4EE6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Специалисту администрации Краснокутского сельского поселения по работе с на селением добавить присвоенный адрес в ФИАС.</w:t>
      </w:r>
      <w:proofErr w:type="gramEnd"/>
    </w:p>
    <w:p w:rsidR="007F4EE6" w:rsidRPr="007F4EE6" w:rsidRDefault="007F4EE6" w:rsidP="007F4EE6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6"/>
          <w:szCs w:val="26"/>
        </w:rPr>
      </w:pPr>
    </w:p>
    <w:p w:rsidR="008748B0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8748B0">
        <w:rPr>
          <w:sz w:val="26"/>
          <w:szCs w:val="18"/>
          <w:u w:val="single"/>
        </w:rPr>
        <w:t>краснокутское</w:t>
      </w:r>
      <w:r w:rsidRPr="008748B0">
        <w:rPr>
          <w:sz w:val="26"/>
          <w:szCs w:val="18"/>
          <w:u w:val="single"/>
        </w:rPr>
        <w:t>.рф</w:t>
      </w:r>
      <w:proofErr w:type="spellEnd"/>
      <w:r w:rsidRPr="008748B0">
        <w:rPr>
          <w:sz w:val="26"/>
          <w:szCs w:val="18"/>
        </w:rPr>
        <w:t>.</w:t>
      </w:r>
    </w:p>
    <w:p w:rsidR="007F4EE6" w:rsidRDefault="007F4EE6" w:rsidP="007F4EE6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6"/>
          <w:szCs w:val="26"/>
        </w:rPr>
      </w:pPr>
    </w:p>
    <w:p w:rsidR="002D4A6B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proofErr w:type="gramStart"/>
      <w:r w:rsidRPr="008748B0">
        <w:rPr>
          <w:sz w:val="26"/>
          <w:szCs w:val="26"/>
        </w:rPr>
        <w:t>Контроль за</w:t>
      </w:r>
      <w:proofErr w:type="gramEnd"/>
      <w:r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4EE6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EE6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29B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D4A6B" w:rsidRPr="00F62E72">
        <w:rPr>
          <w:sz w:val="26"/>
          <w:szCs w:val="26"/>
        </w:rPr>
        <w:t xml:space="preserve"> </w:t>
      </w:r>
      <w:r w:rsidR="002D4A6B">
        <w:rPr>
          <w:sz w:val="26"/>
          <w:szCs w:val="26"/>
        </w:rPr>
        <w:t>Краснокутского</w:t>
      </w:r>
      <w:r w:rsidR="002D4A6B"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 w:rsidR="007F4EE6">
        <w:rPr>
          <w:sz w:val="26"/>
          <w:szCs w:val="26"/>
        </w:rPr>
        <w:t>А.Б</w:t>
      </w:r>
      <w:r>
        <w:rPr>
          <w:sz w:val="26"/>
          <w:szCs w:val="26"/>
        </w:rPr>
        <w:t>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7674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5941"/>
    <w:rsid w:val="00492964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A597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4EE6"/>
    <w:rsid w:val="007F55C9"/>
    <w:rsid w:val="007F79CE"/>
    <w:rsid w:val="007F7C05"/>
    <w:rsid w:val="00810AC7"/>
    <w:rsid w:val="00811C62"/>
    <w:rsid w:val="00821315"/>
    <w:rsid w:val="0082729B"/>
    <w:rsid w:val="0083715B"/>
    <w:rsid w:val="008413AB"/>
    <w:rsid w:val="00842996"/>
    <w:rsid w:val="00857E74"/>
    <w:rsid w:val="00860E84"/>
    <w:rsid w:val="00861B65"/>
    <w:rsid w:val="008621EB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4A77"/>
    <w:rsid w:val="0096039F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047E4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26E0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119F9"/>
    <w:rsid w:val="00C46E01"/>
    <w:rsid w:val="00C55554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57185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EF4630"/>
    <w:rsid w:val="00F00AD0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E489-2E33-4164-AA16-370FAF4E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4</cp:revision>
  <cp:lastPrinted>2019-03-11T23:50:00Z</cp:lastPrinted>
  <dcterms:created xsi:type="dcterms:W3CDTF">2019-03-06T01:25:00Z</dcterms:created>
  <dcterms:modified xsi:type="dcterms:W3CDTF">2019-03-11T23:51:00Z</dcterms:modified>
</cp:coreProperties>
</file>