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6B" w:rsidRPr="00F62E72" w:rsidRDefault="002D4A6B" w:rsidP="002D4A6B">
      <w:pPr>
        <w:suppressAutoHyphens/>
        <w:ind w:right="20"/>
        <w:jc w:val="center"/>
        <w:rPr>
          <w:rFonts w:eastAsia="Calibri"/>
          <w:bCs/>
          <w:sz w:val="26"/>
          <w:szCs w:val="26"/>
          <w:lang w:eastAsia="en-US"/>
        </w:rPr>
      </w:pPr>
      <w:r>
        <w:rPr>
          <w:noProof/>
          <w:sz w:val="26"/>
          <w:szCs w:val="26"/>
        </w:rPr>
        <w:drawing>
          <wp:anchor distT="36195" distB="36195" distL="6401435" distR="6401435" simplePos="0" relativeHeight="251662336" behindDoc="0" locked="0" layoutInCell="1" allowOverlap="1">
            <wp:simplePos x="0" y="0"/>
            <wp:positionH relativeFrom="page">
              <wp:posOffset>3626485</wp:posOffset>
            </wp:positionH>
            <wp:positionV relativeFrom="paragraph">
              <wp:posOffset>-10160</wp:posOffset>
            </wp:positionV>
            <wp:extent cx="685800" cy="800100"/>
            <wp:effectExtent l="0" t="0" r="0" b="0"/>
            <wp:wrapSquare wrapText="bothSides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D4A6B" w:rsidRPr="009B651D" w:rsidRDefault="002D4A6B" w:rsidP="002D4A6B">
      <w:pPr>
        <w:suppressAutoHyphens/>
        <w:jc w:val="center"/>
        <w:rPr>
          <w:rFonts w:eastAsia="Calibri"/>
          <w:b/>
          <w:bCs/>
          <w:lang w:eastAsia="en-US"/>
        </w:rPr>
      </w:pPr>
      <w:r w:rsidRPr="009B651D">
        <w:rPr>
          <w:rFonts w:eastAsia="Calibri"/>
          <w:b/>
          <w:bCs/>
          <w:lang w:eastAsia="en-US"/>
        </w:rPr>
        <w:t>АДМИНИСТРАЦИЯ</w:t>
      </w:r>
    </w:p>
    <w:p w:rsidR="002D4A6B" w:rsidRPr="009B651D" w:rsidRDefault="002D4A6B" w:rsidP="002D4A6B">
      <w:pPr>
        <w:suppressAutoHyphens/>
        <w:jc w:val="center"/>
        <w:rPr>
          <w:rFonts w:eastAsia="Calibri"/>
          <w:b/>
          <w:bCs/>
          <w:lang w:eastAsia="en-US"/>
        </w:rPr>
      </w:pPr>
      <w:r w:rsidRPr="009B651D">
        <w:rPr>
          <w:rFonts w:eastAsia="Calibri"/>
          <w:b/>
          <w:bCs/>
          <w:lang w:eastAsia="en-US"/>
        </w:rPr>
        <w:t>КРАСНОКУТСКОГО СЕЛЬСКОГО ПОСЕЛЕНИЯ</w:t>
      </w:r>
    </w:p>
    <w:p w:rsidR="002D4A6B" w:rsidRPr="009B651D" w:rsidRDefault="002D4A6B" w:rsidP="002D4A6B">
      <w:pPr>
        <w:suppressAutoHyphens/>
        <w:jc w:val="center"/>
        <w:rPr>
          <w:rFonts w:eastAsia="Calibri"/>
          <w:b/>
          <w:bCs/>
          <w:lang w:eastAsia="en-US"/>
        </w:rPr>
      </w:pPr>
      <w:r w:rsidRPr="009B651D">
        <w:rPr>
          <w:rFonts w:eastAsia="Calibri"/>
          <w:b/>
          <w:bCs/>
          <w:lang w:eastAsia="en-US"/>
        </w:rPr>
        <w:t>СПАССКОГО МУНИЦИПАЛЬНОГО РАЙОНА</w:t>
      </w:r>
    </w:p>
    <w:p w:rsidR="002D4A6B" w:rsidRPr="009B651D" w:rsidRDefault="002D4A6B" w:rsidP="002D4A6B">
      <w:pPr>
        <w:suppressAutoHyphens/>
        <w:jc w:val="center"/>
        <w:rPr>
          <w:rFonts w:eastAsia="Calibri"/>
          <w:b/>
          <w:bCs/>
          <w:lang w:eastAsia="en-US"/>
        </w:rPr>
      </w:pPr>
      <w:r w:rsidRPr="009B651D">
        <w:rPr>
          <w:rFonts w:eastAsia="Calibri"/>
          <w:b/>
          <w:bCs/>
          <w:lang w:eastAsia="en-US"/>
        </w:rPr>
        <w:t>ПРИМОРСКОГО КРАЯ</w:t>
      </w:r>
    </w:p>
    <w:p w:rsidR="002D4A6B" w:rsidRPr="009B651D" w:rsidRDefault="002D4A6B" w:rsidP="002D4A6B">
      <w:pPr>
        <w:suppressAutoHyphens/>
        <w:jc w:val="center"/>
        <w:rPr>
          <w:rFonts w:eastAsia="Calibri"/>
          <w:bCs/>
          <w:lang w:eastAsia="en-US"/>
        </w:rPr>
      </w:pPr>
    </w:p>
    <w:p w:rsidR="002D4A6B" w:rsidRPr="009B651D" w:rsidRDefault="002D4A6B" w:rsidP="002D4A6B">
      <w:pPr>
        <w:suppressAutoHyphens/>
        <w:jc w:val="center"/>
        <w:rPr>
          <w:rFonts w:eastAsia="Calibri"/>
          <w:bCs/>
          <w:lang w:eastAsia="en-US"/>
        </w:rPr>
      </w:pPr>
      <w:r w:rsidRPr="009B651D">
        <w:rPr>
          <w:rFonts w:eastAsia="Calibri"/>
          <w:bCs/>
          <w:lang w:eastAsia="en-US"/>
        </w:rPr>
        <w:t xml:space="preserve">ПОСТАНОВЛЕНИЕ </w:t>
      </w:r>
    </w:p>
    <w:p w:rsidR="002D4A6B" w:rsidRPr="009B651D" w:rsidRDefault="002D4A6B" w:rsidP="002D4A6B">
      <w:pPr>
        <w:suppressAutoHyphens/>
        <w:jc w:val="center"/>
        <w:rPr>
          <w:rFonts w:eastAsia="Calibri"/>
          <w:lang w:eastAsia="en-US"/>
        </w:rPr>
      </w:pPr>
    </w:p>
    <w:tbl>
      <w:tblPr>
        <w:tblW w:w="9914" w:type="dxa"/>
        <w:tblLayout w:type="fixed"/>
        <w:tblLook w:val="0000" w:firstRow="0" w:lastRow="0" w:firstColumn="0" w:lastColumn="0" w:noHBand="0" w:noVBand="0"/>
      </w:tblPr>
      <w:tblGrid>
        <w:gridCol w:w="2660"/>
        <w:gridCol w:w="3969"/>
        <w:gridCol w:w="3285"/>
      </w:tblGrid>
      <w:tr w:rsidR="002D4A6B" w:rsidRPr="009B651D" w:rsidTr="0044553E">
        <w:tc>
          <w:tcPr>
            <w:tcW w:w="2660" w:type="dxa"/>
          </w:tcPr>
          <w:p w:rsidR="002D4A6B" w:rsidRPr="009B651D" w:rsidRDefault="003A2A49" w:rsidP="003A2A49">
            <w:pPr>
              <w:suppressAutoHyphens/>
              <w:jc w:val="both"/>
              <w:rPr>
                <w:rFonts w:eastAsia="Calibri"/>
                <w:highlight w:val="yellow"/>
                <w:lang w:eastAsia="en-US"/>
              </w:rPr>
            </w:pPr>
            <w:r w:rsidRPr="009B651D">
              <w:rPr>
                <w:rFonts w:eastAsia="Calibri"/>
                <w:lang w:eastAsia="en-US"/>
              </w:rPr>
              <w:t>10 июля</w:t>
            </w:r>
            <w:r w:rsidR="00DD49F1" w:rsidRPr="009B651D">
              <w:rPr>
                <w:rFonts w:eastAsia="Calibri"/>
                <w:lang w:eastAsia="en-US"/>
              </w:rPr>
              <w:t xml:space="preserve"> </w:t>
            </w:r>
            <w:r w:rsidR="002034BD" w:rsidRPr="009B651D">
              <w:rPr>
                <w:rFonts w:eastAsia="Calibri"/>
                <w:lang w:eastAsia="en-US"/>
              </w:rPr>
              <w:t>201</w:t>
            </w:r>
            <w:r w:rsidR="00A0088C" w:rsidRPr="009B651D">
              <w:rPr>
                <w:rFonts w:eastAsia="Calibri"/>
                <w:lang w:eastAsia="en-US"/>
              </w:rPr>
              <w:t>9</w:t>
            </w:r>
            <w:r w:rsidR="00CD147C" w:rsidRPr="009B651D">
              <w:rPr>
                <w:rFonts w:eastAsia="Calibri"/>
                <w:lang w:eastAsia="en-US"/>
              </w:rPr>
              <w:t xml:space="preserve"> года</w:t>
            </w:r>
          </w:p>
        </w:tc>
        <w:tc>
          <w:tcPr>
            <w:tcW w:w="3969" w:type="dxa"/>
          </w:tcPr>
          <w:p w:rsidR="002D4A6B" w:rsidRPr="009B651D" w:rsidRDefault="002D4A6B" w:rsidP="0044553E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9B651D">
              <w:rPr>
                <w:rFonts w:eastAsia="Calibri"/>
                <w:lang w:eastAsia="en-US"/>
              </w:rPr>
              <w:t xml:space="preserve">          с. Красный Кут</w:t>
            </w:r>
          </w:p>
        </w:tc>
        <w:tc>
          <w:tcPr>
            <w:tcW w:w="3285" w:type="dxa"/>
          </w:tcPr>
          <w:p w:rsidR="002D4A6B" w:rsidRPr="009B651D" w:rsidRDefault="002D4A6B" w:rsidP="002034BD">
            <w:pPr>
              <w:suppressAutoHyphens/>
              <w:jc w:val="center"/>
              <w:rPr>
                <w:rFonts w:eastAsia="Calibri"/>
                <w:lang w:eastAsia="en-US"/>
              </w:rPr>
            </w:pPr>
            <w:r w:rsidRPr="009B651D">
              <w:rPr>
                <w:rFonts w:eastAsia="Calibri"/>
                <w:lang w:eastAsia="en-US"/>
              </w:rPr>
              <w:t xml:space="preserve">                           №</w:t>
            </w:r>
            <w:r w:rsidR="00580120" w:rsidRPr="009B651D">
              <w:rPr>
                <w:rFonts w:eastAsia="Calibri"/>
                <w:lang w:eastAsia="en-US"/>
              </w:rPr>
              <w:t xml:space="preserve"> </w:t>
            </w:r>
            <w:r w:rsidR="003A2A49" w:rsidRPr="009B651D">
              <w:rPr>
                <w:rFonts w:eastAsia="Calibri"/>
                <w:lang w:eastAsia="en-US"/>
              </w:rPr>
              <w:t>33</w:t>
            </w:r>
            <w:r w:rsidRPr="009B651D">
              <w:rPr>
                <w:rFonts w:eastAsia="Calibri"/>
                <w:lang w:eastAsia="en-US"/>
              </w:rPr>
              <w:t xml:space="preserve"> </w:t>
            </w:r>
          </w:p>
        </w:tc>
      </w:tr>
    </w:tbl>
    <w:p w:rsidR="002D4A6B" w:rsidRPr="009B651D" w:rsidRDefault="002D4A6B" w:rsidP="002D4A6B">
      <w:pPr>
        <w:ind w:firstLine="709"/>
        <w:jc w:val="center"/>
      </w:pPr>
    </w:p>
    <w:p w:rsidR="002D4A6B" w:rsidRPr="009B651D" w:rsidRDefault="002D4A6B" w:rsidP="002D4A6B"/>
    <w:tbl>
      <w:tblPr>
        <w:tblW w:w="0" w:type="auto"/>
        <w:jc w:val="center"/>
        <w:tblInd w:w="-4077" w:type="dxa"/>
        <w:tblLayout w:type="fixed"/>
        <w:tblLook w:val="0000" w:firstRow="0" w:lastRow="0" w:firstColumn="0" w:lastColumn="0" w:noHBand="0" w:noVBand="0"/>
      </w:tblPr>
      <w:tblGrid>
        <w:gridCol w:w="8718"/>
      </w:tblGrid>
      <w:tr w:rsidR="002D4A6B" w:rsidRPr="009B651D" w:rsidTr="0044553E">
        <w:trPr>
          <w:jc w:val="center"/>
        </w:trPr>
        <w:tc>
          <w:tcPr>
            <w:tcW w:w="8718" w:type="dxa"/>
          </w:tcPr>
          <w:p w:rsidR="003A2A49" w:rsidRPr="009B651D" w:rsidRDefault="003A2A49" w:rsidP="009358DA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9B651D">
              <w:rPr>
                <w:b/>
                <w:bCs/>
                <w:color w:val="000000"/>
                <w:shd w:val="clear" w:color="auto" w:fill="FFFFFF"/>
              </w:rPr>
              <w:t xml:space="preserve">О порядке </w:t>
            </w:r>
            <w:proofErr w:type="gramStart"/>
            <w:r w:rsidRPr="009B651D">
              <w:rPr>
                <w:b/>
                <w:bCs/>
                <w:color w:val="000000"/>
                <w:shd w:val="clear" w:color="auto" w:fill="FFFFFF"/>
              </w:rPr>
              <w:t>утверждения перечня автомобильных дорог общего пользования местного значения</w:t>
            </w:r>
            <w:proofErr w:type="gramEnd"/>
            <w:r w:rsidRPr="009B651D">
              <w:rPr>
                <w:b/>
                <w:bCs/>
                <w:color w:val="000000"/>
                <w:shd w:val="clear" w:color="auto" w:fill="FFFFFF"/>
              </w:rPr>
              <w:t xml:space="preserve"> в границах населенных пунктов Краснокутского сельского поселения Спасского муниципального района Приморского края</w:t>
            </w:r>
          </w:p>
          <w:p w:rsidR="002D4A6B" w:rsidRPr="009B651D" w:rsidRDefault="002D4A6B" w:rsidP="009358DA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</w:p>
        </w:tc>
      </w:tr>
    </w:tbl>
    <w:p w:rsidR="002D4A6B" w:rsidRPr="009B651D" w:rsidRDefault="002D4A6B" w:rsidP="002D4A6B">
      <w:pPr>
        <w:jc w:val="both"/>
      </w:pPr>
      <w:r w:rsidRPr="009B651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59F1" w:rsidRPr="009B651D" w:rsidRDefault="00F759F1" w:rsidP="00F759F1">
      <w:pPr>
        <w:pStyle w:val="Style6"/>
        <w:ind w:firstLine="709"/>
        <w:jc w:val="both"/>
      </w:pPr>
      <w:r w:rsidRPr="009B651D">
        <w:t xml:space="preserve">В соответствии с Федеральным законом от 06.10.2003г №131-ФЗ «Об общих принципах организации местного самоуправления в РФ», Уставом Краснокутского сельского поселения, </w:t>
      </w:r>
      <w:r w:rsidR="003A2A49" w:rsidRPr="009B651D">
        <w:t xml:space="preserve">Постановления РФ от 28.09.2009 года № 767 «О классификации автомобильных дорог в Российской Федерации», </w:t>
      </w:r>
      <w:r w:rsidRPr="009B651D">
        <w:t>администрация Краснокутского сельского поселения</w:t>
      </w:r>
    </w:p>
    <w:p w:rsidR="002D4A6B" w:rsidRPr="009B651D" w:rsidRDefault="002D4A6B" w:rsidP="002D4A6B">
      <w:pPr>
        <w:pStyle w:val="Style6"/>
        <w:widowControl/>
        <w:spacing w:line="240" w:lineRule="auto"/>
        <w:ind w:firstLine="720"/>
        <w:jc w:val="both"/>
        <w:rPr>
          <w:rStyle w:val="FontStyle14"/>
        </w:rPr>
      </w:pPr>
    </w:p>
    <w:p w:rsidR="002D4A6B" w:rsidRPr="009B651D" w:rsidRDefault="002D4A6B" w:rsidP="009358DA">
      <w:pPr>
        <w:spacing w:after="150" w:line="360" w:lineRule="auto"/>
        <w:ind w:left="30" w:right="30" w:firstLine="678"/>
        <w:textAlignment w:val="baseline"/>
      </w:pPr>
      <w:r w:rsidRPr="009B651D">
        <w:t>ПОСТАНОВЛЯЕТ:</w:t>
      </w:r>
    </w:p>
    <w:p w:rsidR="003A2A49" w:rsidRPr="009B651D" w:rsidRDefault="003A2A49" w:rsidP="009B651D">
      <w:pPr>
        <w:pStyle w:val="a8"/>
        <w:numPr>
          <w:ilvl w:val="0"/>
          <w:numId w:val="1"/>
        </w:numPr>
      </w:pPr>
      <w:r w:rsidRPr="009B651D">
        <w:t>Утвердить:</w:t>
      </w:r>
    </w:p>
    <w:p w:rsidR="003A2A49" w:rsidRPr="009B651D" w:rsidRDefault="003A2A49" w:rsidP="003A2A49">
      <w:pPr>
        <w:pStyle w:val="a8"/>
        <w:ind w:left="1070"/>
      </w:pPr>
      <w:r w:rsidRPr="009B651D">
        <w:t xml:space="preserve">1.1. Порядок </w:t>
      </w:r>
      <w:proofErr w:type="gramStart"/>
      <w:r w:rsidRPr="009B651D">
        <w:t>утверждения перечня автомобильных дорог общего пользования местного значения</w:t>
      </w:r>
      <w:proofErr w:type="gramEnd"/>
      <w:r w:rsidRPr="009B651D">
        <w:t xml:space="preserve"> в границах населенных пунктов Краснокутского сельского поселения.</w:t>
      </w:r>
    </w:p>
    <w:p w:rsidR="009358DA" w:rsidRPr="009B651D" w:rsidRDefault="003A2A49" w:rsidP="003A2A49">
      <w:pPr>
        <w:pStyle w:val="a8"/>
        <w:ind w:left="1070"/>
      </w:pPr>
      <w:r w:rsidRPr="009B651D">
        <w:t>1.2. Перечень автомобильных дорог общего пользования местного значения, являющихся собственностью Краснокутского сельского поселения.</w:t>
      </w:r>
    </w:p>
    <w:p w:rsidR="003A2A49" w:rsidRPr="009B651D" w:rsidRDefault="003A2A49" w:rsidP="003A2A49">
      <w:pPr>
        <w:pStyle w:val="ac"/>
        <w:overflowPunct w:val="0"/>
        <w:autoSpaceDE w:val="0"/>
        <w:autoSpaceDN w:val="0"/>
        <w:adjustRightInd w:val="0"/>
        <w:spacing w:after="0"/>
        <w:ind w:left="710"/>
      </w:pPr>
    </w:p>
    <w:p w:rsidR="008748B0" w:rsidRPr="009B651D" w:rsidRDefault="003A2A49" w:rsidP="003A2A49">
      <w:pPr>
        <w:pStyle w:val="ac"/>
        <w:overflowPunct w:val="0"/>
        <w:autoSpaceDE w:val="0"/>
        <w:autoSpaceDN w:val="0"/>
        <w:adjustRightInd w:val="0"/>
        <w:spacing w:after="0"/>
        <w:ind w:left="710"/>
      </w:pPr>
      <w:r w:rsidRPr="009B651D">
        <w:t xml:space="preserve">2. </w:t>
      </w:r>
      <w:r w:rsidR="002D4A6B" w:rsidRPr="009B651D">
        <w:t xml:space="preserve">Настоящее постановление вступает в силу со дня опубликования и подлежит размещению на официальном сайте Администрации Краснокутского сельского поселения Спасского муниципального района Приморского края в сети Интернет </w:t>
      </w:r>
      <w:proofErr w:type="spellStart"/>
      <w:r w:rsidR="00CE51BF" w:rsidRPr="009B651D">
        <w:rPr>
          <w:u w:val="single"/>
        </w:rPr>
        <w:t>краснокутское</w:t>
      </w:r>
      <w:r w:rsidR="002D4A6B" w:rsidRPr="009B651D">
        <w:rPr>
          <w:u w:val="single"/>
        </w:rPr>
        <w:t>.рф</w:t>
      </w:r>
      <w:proofErr w:type="spellEnd"/>
      <w:r w:rsidR="002D4A6B" w:rsidRPr="009B651D">
        <w:t>.</w:t>
      </w:r>
    </w:p>
    <w:p w:rsidR="003A2A49" w:rsidRPr="009B651D" w:rsidRDefault="003A2A49" w:rsidP="003A2A49">
      <w:pPr>
        <w:pStyle w:val="ac"/>
        <w:overflowPunct w:val="0"/>
        <w:autoSpaceDE w:val="0"/>
        <w:autoSpaceDN w:val="0"/>
        <w:adjustRightInd w:val="0"/>
        <w:spacing w:after="0"/>
        <w:ind w:left="710"/>
      </w:pPr>
    </w:p>
    <w:p w:rsidR="002D4A6B" w:rsidRPr="009B651D" w:rsidRDefault="003A2A49" w:rsidP="003A2A49">
      <w:pPr>
        <w:pStyle w:val="ac"/>
        <w:overflowPunct w:val="0"/>
        <w:autoSpaceDE w:val="0"/>
        <w:autoSpaceDN w:val="0"/>
        <w:adjustRightInd w:val="0"/>
        <w:spacing w:after="0"/>
        <w:ind w:left="710"/>
      </w:pPr>
      <w:r w:rsidRPr="009B651D">
        <w:t xml:space="preserve">3. </w:t>
      </w:r>
      <w:proofErr w:type="gramStart"/>
      <w:r w:rsidR="002D4A6B" w:rsidRPr="009B651D">
        <w:t>Контроль за</w:t>
      </w:r>
      <w:proofErr w:type="gramEnd"/>
      <w:r w:rsidR="002D4A6B" w:rsidRPr="009B651D">
        <w:t xml:space="preserve"> исполнением настоящего постановления оставляю за собой.</w:t>
      </w:r>
    </w:p>
    <w:p w:rsidR="002D4A6B" w:rsidRPr="009B651D" w:rsidRDefault="002D4A6B" w:rsidP="009358DA">
      <w:pPr>
        <w:spacing w:line="360" w:lineRule="auto"/>
      </w:pPr>
    </w:p>
    <w:p w:rsidR="003A2A49" w:rsidRPr="009B651D" w:rsidRDefault="003A2A49" w:rsidP="00212E48">
      <w:pPr>
        <w:widowControl w:val="0"/>
        <w:autoSpaceDE w:val="0"/>
        <w:autoSpaceDN w:val="0"/>
        <w:adjustRightInd w:val="0"/>
        <w:jc w:val="both"/>
      </w:pPr>
    </w:p>
    <w:p w:rsidR="003A2A49" w:rsidRPr="009B651D" w:rsidRDefault="003A2A49" w:rsidP="00212E48">
      <w:pPr>
        <w:widowControl w:val="0"/>
        <w:autoSpaceDE w:val="0"/>
        <w:autoSpaceDN w:val="0"/>
        <w:adjustRightInd w:val="0"/>
        <w:jc w:val="both"/>
      </w:pPr>
    </w:p>
    <w:p w:rsidR="0050349C" w:rsidRPr="009B651D" w:rsidRDefault="002D4A6B" w:rsidP="00212E48">
      <w:pPr>
        <w:widowControl w:val="0"/>
        <w:autoSpaceDE w:val="0"/>
        <w:autoSpaceDN w:val="0"/>
        <w:adjustRightInd w:val="0"/>
        <w:jc w:val="both"/>
      </w:pPr>
      <w:r w:rsidRPr="009B651D">
        <w:t>Глава Краснокутского сельского поселения</w:t>
      </w:r>
      <w:r w:rsidRPr="009B651D">
        <w:tab/>
      </w:r>
      <w:r w:rsidRPr="009B651D">
        <w:tab/>
      </w:r>
      <w:r w:rsidR="0082729B" w:rsidRPr="009B651D">
        <w:t xml:space="preserve">                   </w:t>
      </w:r>
      <w:r w:rsidRPr="009B651D">
        <w:tab/>
        <w:t xml:space="preserve">            А.Б. Петриченко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934"/>
      </w:tblGrid>
      <w:tr w:rsidR="0050349C" w:rsidRPr="009B651D" w:rsidTr="0050349C">
        <w:tc>
          <w:tcPr>
            <w:tcW w:w="6062" w:type="dxa"/>
          </w:tcPr>
          <w:p w:rsidR="0050349C" w:rsidRPr="009B651D" w:rsidRDefault="002D4A6B" w:rsidP="0050349C">
            <w:pPr>
              <w:widowControl w:val="0"/>
              <w:autoSpaceDE w:val="0"/>
              <w:autoSpaceDN w:val="0"/>
              <w:adjustRightInd w:val="0"/>
              <w:jc w:val="both"/>
            </w:pPr>
            <w:r w:rsidRPr="009B651D">
              <w:t xml:space="preserve">                                                                                               </w:t>
            </w:r>
          </w:p>
        </w:tc>
        <w:tc>
          <w:tcPr>
            <w:tcW w:w="3934" w:type="dxa"/>
          </w:tcPr>
          <w:p w:rsidR="003A2A49" w:rsidRPr="009B651D" w:rsidRDefault="003A2A49" w:rsidP="0050349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A2A49" w:rsidRPr="009B651D" w:rsidRDefault="003A2A49" w:rsidP="0050349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A2A49" w:rsidRPr="009B651D" w:rsidRDefault="003A2A49" w:rsidP="0050349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A2A49" w:rsidRPr="009B651D" w:rsidRDefault="003A2A49" w:rsidP="0050349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A2A49" w:rsidRPr="009B651D" w:rsidRDefault="003A2A49" w:rsidP="0050349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3A2A49" w:rsidRPr="009B651D" w:rsidRDefault="003A2A49" w:rsidP="0050349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9650F" w:rsidRPr="009B651D" w:rsidRDefault="00A9650F" w:rsidP="0050349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B651D" w:rsidRDefault="009B651D" w:rsidP="0050349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B651D" w:rsidRDefault="009B651D" w:rsidP="0050349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9B651D" w:rsidRDefault="009B651D" w:rsidP="0050349C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A9650F" w:rsidRPr="009B651D" w:rsidRDefault="00A9650F" w:rsidP="0050349C">
            <w:pPr>
              <w:widowControl w:val="0"/>
              <w:autoSpaceDE w:val="0"/>
              <w:autoSpaceDN w:val="0"/>
              <w:adjustRightInd w:val="0"/>
              <w:jc w:val="both"/>
            </w:pPr>
            <w:r w:rsidRPr="009B651D">
              <w:lastRenderedPageBreak/>
              <w:t>Утвержден</w:t>
            </w:r>
          </w:p>
          <w:p w:rsidR="00A9650F" w:rsidRPr="009B651D" w:rsidRDefault="00A9650F" w:rsidP="0050349C">
            <w:pPr>
              <w:widowControl w:val="0"/>
              <w:autoSpaceDE w:val="0"/>
              <w:autoSpaceDN w:val="0"/>
              <w:adjustRightInd w:val="0"/>
              <w:jc w:val="both"/>
            </w:pPr>
            <w:bookmarkStart w:id="0" w:name="_GoBack"/>
            <w:bookmarkEnd w:id="0"/>
            <w:r w:rsidRPr="009B651D">
              <w:t>Постановлением Администрации Краснокутского сельского поселения  от 10.07.2019 года № 33</w:t>
            </w:r>
          </w:p>
          <w:p w:rsidR="0050349C" w:rsidRPr="009B651D" w:rsidRDefault="0050349C" w:rsidP="00A0088C">
            <w:pPr>
              <w:widowControl w:val="0"/>
              <w:autoSpaceDE w:val="0"/>
              <w:autoSpaceDN w:val="0"/>
              <w:adjustRightInd w:val="0"/>
              <w:jc w:val="both"/>
            </w:pPr>
            <w:r w:rsidRPr="009B651D">
              <w:t xml:space="preserve"> </w:t>
            </w:r>
          </w:p>
        </w:tc>
      </w:tr>
    </w:tbl>
    <w:p w:rsidR="00A9650F" w:rsidRPr="009B651D" w:rsidRDefault="002D4A6B" w:rsidP="0050349C">
      <w:pPr>
        <w:tabs>
          <w:tab w:val="left" w:pos="690"/>
        </w:tabs>
        <w:jc w:val="center"/>
        <w:rPr>
          <w:b/>
        </w:rPr>
      </w:pPr>
      <w:r w:rsidRPr="009B651D">
        <w:lastRenderedPageBreak/>
        <w:t xml:space="preserve"> </w:t>
      </w:r>
      <w:r w:rsidR="00A9650F" w:rsidRPr="009B651D">
        <w:rPr>
          <w:b/>
        </w:rPr>
        <w:t xml:space="preserve">Порядок </w:t>
      </w:r>
      <w:proofErr w:type="gramStart"/>
      <w:r w:rsidR="00A9650F" w:rsidRPr="009B651D">
        <w:rPr>
          <w:b/>
        </w:rPr>
        <w:t>утверждения перечня автомобильных дорог общего пользования местного значения</w:t>
      </w:r>
      <w:proofErr w:type="gramEnd"/>
      <w:r w:rsidR="00A9650F" w:rsidRPr="009B651D">
        <w:rPr>
          <w:b/>
        </w:rPr>
        <w:t xml:space="preserve"> в границах населенных пунктов Краснокутского сельского поселения</w:t>
      </w:r>
    </w:p>
    <w:p w:rsidR="0050349C" w:rsidRPr="009B651D" w:rsidRDefault="0050349C" w:rsidP="0050349C">
      <w:pPr>
        <w:jc w:val="both"/>
        <w:rPr>
          <w:b/>
        </w:rPr>
      </w:pPr>
    </w:p>
    <w:p w:rsidR="00A9650F" w:rsidRPr="009B651D" w:rsidRDefault="009B651D" w:rsidP="00A9650F">
      <w:pPr>
        <w:jc w:val="both"/>
      </w:pPr>
      <w:r w:rsidRPr="009B651D">
        <w:t>1. П</w:t>
      </w:r>
      <w:r w:rsidR="00A9650F" w:rsidRPr="009B651D">
        <w:t>еречень автомобильных дорог общего пользования местного значения населенных пунктов Краснокутского сельского поселения (далее перечень) утверждается администрацией Краснокутского сельского поселения на основании показателей определения автомобильных дорог.</w:t>
      </w:r>
    </w:p>
    <w:p w:rsidR="009970BE" w:rsidRPr="009B651D" w:rsidRDefault="00A9650F" w:rsidP="00A9650F">
      <w:pPr>
        <w:jc w:val="both"/>
      </w:pPr>
      <w:r w:rsidRPr="009B651D">
        <w:t>2. Предложение о внесении изменений в перечень автомобильных дорог</w:t>
      </w:r>
      <w:r w:rsidR="009970BE" w:rsidRPr="009B651D">
        <w:t xml:space="preserve"> общего пользования местного значения в границах населенных пунктов Краснокутского сельского поселения вносятся администрацией Краснокутского сельского поселения.</w:t>
      </w:r>
    </w:p>
    <w:p w:rsidR="009970BE" w:rsidRPr="009B651D" w:rsidRDefault="009970BE" w:rsidP="00A9650F">
      <w:pPr>
        <w:jc w:val="both"/>
      </w:pPr>
      <w:r w:rsidRPr="009B651D">
        <w:t xml:space="preserve">3. Предложения по включению в перечень автомобильных дорог общего пользования местного значения сельского посе5ления вносятся только по тем автомобильным </w:t>
      </w:r>
      <w:r w:rsidR="009B651D" w:rsidRPr="009B651D">
        <w:t>дорогам, которые соот</w:t>
      </w:r>
      <w:r w:rsidRPr="009B651D">
        <w:t>ветствуют по</w:t>
      </w:r>
      <w:r w:rsidR="009B651D" w:rsidRPr="009B651D">
        <w:t>к</w:t>
      </w:r>
      <w:r w:rsidRPr="009B651D">
        <w:t>азателям определения автомобильных дорог общего пользования, предназначенных для решения вопросов местного значения. Внесение изменений в перечень производиться один раз в год.</w:t>
      </w:r>
    </w:p>
    <w:p w:rsidR="009970BE" w:rsidRPr="009B651D" w:rsidRDefault="009970BE" w:rsidP="00A9650F">
      <w:pPr>
        <w:jc w:val="both"/>
      </w:pPr>
      <w:r w:rsidRPr="009B651D">
        <w:t>4. Направляемые предложения по включению автомобильных дорог общего пользования местного значения в утвержденный перечень (Приложение №2) должны содержать следующие сведения:</w:t>
      </w:r>
    </w:p>
    <w:p w:rsidR="009970BE" w:rsidRPr="009B651D" w:rsidRDefault="009B651D" w:rsidP="00A9650F">
      <w:pPr>
        <w:jc w:val="both"/>
      </w:pPr>
      <w:r w:rsidRPr="009B651D">
        <w:t>-наименование объ</w:t>
      </w:r>
      <w:r w:rsidR="009970BE" w:rsidRPr="009B651D">
        <w:t>екта;</w:t>
      </w:r>
    </w:p>
    <w:p w:rsidR="009970BE" w:rsidRPr="009B651D" w:rsidRDefault="009B651D" w:rsidP="00A9650F">
      <w:pPr>
        <w:jc w:val="both"/>
      </w:pPr>
      <w:r w:rsidRPr="009B651D">
        <w:t>-местонахождения объ</w:t>
      </w:r>
      <w:r w:rsidR="009970BE" w:rsidRPr="009B651D">
        <w:t>екта;</w:t>
      </w:r>
    </w:p>
    <w:p w:rsidR="009970BE" w:rsidRPr="009B651D" w:rsidRDefault="009970BE" w:rsidP="00A9650F">
      <w:pPr>
        <w:jc w:val="both"/>
      </w:pPr>
      <w:r w:rsidRPr="009B651D">
        <w:t>-протяженность (</w:t>
      </w:r>
      <w:proofErr w:type="gramStart"/>
      <w:r w:rsidRPr="009B651D">
        <w:t>км</w:t>
      </w:r>
      <w:proofErr w:type="gramEnd"/>
      <w:r w:rsidRPr="009B651D">
        <w:t>);</w:t>
      </w:r>
    </w:p>
    <w:p w:rsidR="009970BE" w:rsidRPr="009B651D" w:rsidRDefault="009970BE" w:rsidP="00A9650F">
      <w:pPr>
        <w:jc w:val="both"/>
      </w:pPr>
      <w:r w:rsidRPr="009B651D">
        <w:t>-вид разрешенного использования (общего, не общего пользования)</w:t>
      </w:r>
    </w:p>
    <w:p w:rsidR="009970BE" w:rsidRPr="009B651D" w:rsidRDefault="009970BE" w:rsidP="00A9650F">
      <w:pPr>
        <w:jc w:val="both"/>
      </w:pPr>
      <w:r w:rsidRPr="009B651D">
        <w:t xml:space="preserve">5. Заявители </w:t>
      </w:r>
      <w:proofErr w:type="gramStart"/>
      <w:r w:rsidRPr="009B651D">
        <w:t>в праве</w:t>
      </w:r>
      <w:proofErr w:type="gramEnd"/>
      <w:r w:rsidRPr="009B651D">
        <w:t xml:space="preserve"> обращаться в администрацию Краснокутского сельского поселения с предложениями об изменении Перечня в связи:</w:t>
      </w:r>
    </w:p>
    <w:p w:rsidR="009970BE" w:rsidRPr="009B651D" w:rsidRDefault="009970BE" w:rsidP="00A9650F">
      <w:pPr>
        <w:jc w:val="both"/>
      </w:pPr>
      <w:r w:rsidRPr="009B651D">
        <w:t>-с передачей автомобильных дорог общего пользования в собственность Спасского муниципального района;</w:t>
      </w:r>
    </w:p>
    <w:p w:rsidR="009970BE" w:rsidRPr="009B651D" w:rsidRDefault="009970BE" w:rsidP="00A9650F">
      <w:pPr>
        <w:jc w:val="both"/>
      </w:pPr>
      <w:r w:rsidRPr="009B651D">
        <w:t>-с передачей автом</w:t>
      </w:r>
      <w:r w:rsidR="009B651D" w:rsidRPr="009B651D">
        <w:t>обильных дорог</w:t>
      </w:r>
      <w:r w:rsidRPr="009B651D">
        <w:t xml:space="preserve"> общего пользования из собственности Краснокутского сельского поселения в иные формы собственности.</w:t>
      </w:r>
    </w:p>
    <w:p w:rsidR="0044553E" w:rsidRPr="009B651D" w:rsidRDefault="009970BE" w:rsidP="00A9650F">
      <w:pPr>
        <w:jc w:val="both"/>
      </w:pPr>
      <w:r w:rsidRPr="009B651D">
        <w:t xml:space="preserve">6. По результатам внесенных изменений в Перечень, </w:t>
      </w:r>
      <w:r w:rsidR="0044553E" w:rsidRPr="009B651D">
        <w:t>специалисты Краснокутского сельского поселения в течени</w:t>
      </w:r>
      <w:proofErr w:type="gramStart"/>
      <w:r w:rsidR="0044553E" w:rsidRPr="009B651D">
        <w:t>и</w:t>
      </w:r>
      <w:proofErr w:type="gramEnd"/>
      <w:r w:rsidR="0044553E" w:rsidRPr="009B651D">
        <w:t xml:space="preserve"> десяти календарных дней со дня принятия постановления о внесении изменений в перечень, приступает к оформлению автомобильных дорог общего пользования в собственность Краснокутского сельского поселения.</w:t>
      </w:r>
    </w:p>
    <w:p w:rsidR="0050349C" w:rsidRPr="009B651D" w:rsidRDefault="0050349C" w:rsidP="00A9650F">
      <w:pPr>
        <w:jc w:val="both"/>
      </w:pPr>
    </w:p>
    <w:p w:rsidR="002D4A6B" w:rsidRPr="009B651D" w:rsidRDefault="002D4A6B" w:rsidP="00A9650F">
      <w:pPr>
        <w:widowControl w:val="0"/>
        <w:autoSpaceDE w:val="0"/>
        <w:autoSpaceDN w:val="0"/>
        <w:adjustRightInd w:val="0"/>
        <w:jc w:val="both"/>
      </w:pPr>
    </w:p>
    <w:p w:rsidR="0044553E" w:rsidRPr="009B651D" w:rsidRDefault="0044553E" w:rsidP="00A9650F">
      <w:pPr>
        <w:widowControl w:val="0"/>
        <w:autoSpaceDE w:val="0"/>
        <w:autoSpaceDN w:val="0"/>
        <w:adjustRightInd w:val="0"/>
        <w:jc w:val="both"/>
      </w:pPr>
    </w:p>
    <w:p w:rsidR="0044553E" w:rsidRPr="009B651D" w:rsidRDefault="0044553E" w:rsidP="00A9650F">
      <w:pPr>
        <w:widowControl w:val="0"/>
        <w:autoSpaceDE w:val="0"/>
        <w:autoSpaceDN w:val="0"/>
        <w:adjustRightInd w:val="0"/>
        <w:jc w:val="both"/>
      </w:pPr>
    </w:p>
    <w:p w:rsidR="0044553E" w:rsidRPr="009B651D" w:rsidRDefault="0044553E" w:rsidP="00A9650F">
      <w:pPr>
        <w:widowControl w:val="0"/>
        <w:autoSpaceDE w:val="0"/>
        <w:autoSpaceDN w:val="0"/>
        <w:adjustRightInd w:val="0"/>
        <w:jc w:val="both"/>
      </w:pPr>
    </w:p>
    <w:p w:rsidR="0044553E" w:rsidRPr="009B651D" w:rsidRDefault="0044553E" w:rsidP="00A9650F">
      <w:pPr>
        <w:widowControl w:val="0"/>
        <w:autoSpaceDE w:val="0"/>
        <w:autoSpaceDN w:val="0"/>
        <w:adjustRightInd w:val="0"/>
        <w:jc w:val="both"/>
      </w:pPr>
    </w:p>
    <w:p w:rsidR="0044553E" w:rsidRPr="009B651D" w:rsidRDefault="0044553E" w:rsidP="00A9650F">
      <w:pPr>
        <w:widowControl w:val="0"/>
        <w:autoSpaceDE w:val="0"/>
        <w:autoSpaceDN w:val="0"/>
        <w:adjustRightInd w:val="0"/>
        <w:jc w:val="both"/>
      </w:pPr>
    </w:p>
    <w:p w:rsidR="0044553E" w:rsidRPr="009B651D" w:rsidRDefault="0044553E" w:rsidP="00A9650F">
      <w:pPr>
        <w:widowControl w:val="0"/>
        <w:autoSpaceDE w:val="0"/>
        <w:autoSpaceDN w:val="0"/>
        <w:adjustRightInd w:val="0"/>
        <w:jc w:val="both"/>
      </w:pPr>
    </w:p>
    <w:p w:rsidR="0044553E" w:rsidRPr="009B651D" w:rsidRDefault="0044553E" w:rsidP="00A9650F">
      <w:pPr>
        <w:widowControl w:val="0"/>
        <w:autoSpaceDE w:val="0"/>
        <w:autoSpaceDN w:val="0"/>
        <w:adjustRightInd w:val="0"/>
        <w:jc w:val="both"/>
      </w:pPr>
    </w:p>
    <w:p w:rsidR="0044553E" w:rsidRPr="009B651D" w:rsidRDefault="0044553E" w:rsidP="00A9650F">
      <w:pPr>
        <w:widowControl w:val="0"/>
        <w:autoSpaceDE w:val="0"/>
        <w:autoSpaceDN w:val="0"/>
        <w:adjustRightInd w:val="0"/>
        <w:jc w:val="both"/>
      </w:pPr>
    </w:p>
    <w:p w:rsidR="0044553E" w:rsidRPr="009B651D" w:rsidRDefault="0044553E" w:rsidP="00A9650F">
      <w:pPr>
        <w:widowControl w:val="0"/>
        <w:autoSpaceDE w:val="0"/>
        <w:autoSpaceDN w:val="0"/>
        <w:adjustRightInd w:val="0"/>
        <w:jc w:val="both"/>
      </w:pPr>
    </w:p>
    <w:p w:rsidR="0044553E" w:rsidRPr="009B651D" w:rsidRDefault="0044553E" w:rsidP="00A9650F">
      <w:pPr>
        <w:widowControl w:val="0"/>
        <w:autoSpaceDE w:val="0"/>
        <w:autoSpaceDN w:val="0"/>
        <w:adjustRightInd w:val="0"/>
        <w:jc w:val="both"/>
      </w:pPr>
    </w:p>
    <w:p w:rsidR="0044553E" w:rsidRPr="009B651D" w:rsidRDefault="0044553E" w:rsidP="00A9650F">
      <w:pPr>
        <w:widowControl w:val="0"/>
        <w:autoSpaceDE w:val="0"/>
        <w:autoSpaceDN w:val="0"/>
        <w:adjustRightInd w:val="0"/>
        <w:jc w:val="both"/>
      </w:pPr>
    </w:p>
    <w:p w:rsidR="0044553E" w:rsidRPr="009B651D" w:rsidRDefault="0044553E" w:rsidP="00A9650F">
      <w:pPr>
        <w:widowControl w:val="0"/>
        <w:autoSpaceDE w:val="0"/>
        <w:autoSpaceDN w:val="0"/>
        <w:adjustRightInd w:val="0"/>
        <w:jc w:val="both"/>
      </w:pPr>
    </w:p>
    <w:p w:rsidR="0044553E" w:rsidRPr="009B651D" w:rsidRDefault="0044553E" w:rsidP="00A9650F">
      <w:pPr>
        <w:widowControl w:val="0"/>
        <w:autoSpaceDE w:val="0"/>
        <w:autoSpaceDN w:val="0"/>
        <w:adjustRightInd w:val="0"/>
        <w:jc w:val="both"/>
      </w:pPr>
    </w:p>
    <w:p w:rsidR="0044553E" w:rsidRPr="009B651D" w:rsidRDefault="0044553E" w:rsidP="00A9650F">
      <w:pPr>
        <w:widowControl w:val="0"/>
        <w:autoSpaceDE w:val="0"/>
        <w:autoSpaceDN w:val="0"/>
        <w:adjustRightInd w:val="0"/>
        <w:jc w:val="both"/>
      </w:pPr>
    </w:p>
    <w:p w:rsidR="0044553E" w:rsidRPr="009B651D" w:rsidRDefault="0044553E" w:rsidP="00A9650F">
      <w:pPr>
        <w:widowControl w:val="0"/>
        <w:autoSpaceDE w:val="0"/>
        <w:autoSpaceDN w:val="0"/>
        <w:adjustRightInd w:val="0"/>
        <w:jc w:val="both"/>
      </w:pPr>
    </w:p>
    <w:p w:rsidR="0044553E" w:rsidRPr="009B651D" w:rsidRDefault="0044553E" w:rsidP="00A9650F">
      <w:pPr>
        <w:widowControl w:val="0"/>
        <w:autoSpaceDE w:val="0"/>
        <w:autoSpaceDN w:val="0"/>
        <w:adjustRightInd w:val="0"/>
        <w:jc w:val="both"/>
      </w:pPr>
    </w:p>
    <w:p w:rsidR="0044553E" w:rsidRPr="009B651D" w:rsidRDefault="0044553E" w:rsidP="00A9650F">
      <w:pPr>
        <w:widowControl w:val="0"/>
        <w:autoSpaceDE w:val="0"/>
        <w:autoSpaceDN w:val="0"/>
        <w:adjustRightInd w:val="0"/>
        <w:jc w:val="both"/>
      </w:pPr>
    </w:p>
    <w:p w:rsidR="0044553E" w:rsidRPr="009B651D" w:rsidRDefault="0044553E" w:rsidP="0044553E">
      <w:pPr>
        <w:tabs>
          <w:tab w:val="left" w:pos="3450"/>
        </w:tabs>
        <w:jc w:val="right"/>
      </w:pPr>
      <w:r w:rsidRPr="009B651D">
        <w:lastRenderedPageBreak/>
        <w:t xml:space="preserve">Утвержден </w:t>
      </w:r>
    </w:p>
    <w:p w:rsidR="0044553E" w:rsidRPr="009B651D" w:rsidRDefault="0044553E" w:rsidP="0044553E">
      <w:pPr>
        <w:tabs>
          <w:tab w:val="left" w:pos="3450"/>
        </w:tabs>
        <w:jc w:val="right"/>
      </w:pPr>
      <w:r w:rsidRPr="009B651D">
        <w:t xml:space="preserve">Постановлением Администрации </w:t>
      </w:r>
    </w:p>
    <w:p w:rsidR="0044553E" w:rsidRPr="009B651D" w:rsidRDefault="0044553E" w:rsidP="0044553E">
      <w:pPr>
        <w:tabs>
          <w:tab w:val="left" w:pos="3450"/>
        </w:tabs>
        <w:jc w:val="right"/>
      </w:pPr>
      <w:r w:rsidRPr="009B651D">
        <w:t>Краснокутского сельского поселения</w:t>
      </w:r>
    </w:p>
    <w:p w:rsidR="0044553E" w:rsidRPr="009B651D" w:rsidRDefault="0044553E" w:rsidP="0044553E">
      <w:pPr>
        <w:tabs>
          <w:tab w:val="left" w:pos="3450"/>
        </w:tabs>
        <w:jc w:val="right"/>
      </w:pPr>
      <w:r w:rsidRPr="009B651D">
        <w:t>от 10.07.2019 года №33</w:t>
      </w:r>
    </w:p>
    <w:p w:rsidR="0044553E" w:rsidRPr="009B651D" w:rsidRDefault="0044553E" w:rsidP="0044553E">
      <w:pPr>
        <w:rPr>
          <w:b/>
        </w:rPr>
      </w:pPr>
    </w:p>
    <w:p w:rsidR="0044553E" w:rsidRPr="009B651D" w:rsidRDefault="0044553E" w:rsidP="0044553E">
      <w:pPr>
        <w:jc w:val="center"/>
        <w:rPr>
          <w:b/>
        </w:rPr>
      </w:pPr>
    </w:p>
    <w:p w:rsidR="0044553E" w:rsidRPr="009B651D" w:rsidRDefault="0044553E" w:rsidP="0044553E">
      <w:pPr>
        <w:jc w:val="center"/>
        <w:rPr>
          <w:b/>
        </w:rPr>
      </w:pPr>
      <w:r w:rsidRPr="009B651D">
        <w:rPr>
          <w:b/>
        </w:rPr>
        <w:t>Перечень</w:t>
      </w:r>
    </w:p>
    <w:p w:rsidR="0044553E" w:rsidRPr="009B651D" w:rsidRDefault="0044553E" w:rsidP="0044553E">
      <w:pPr>
        <w:jc w:val="center"/>
        <w:rPr>
          <w:b/>
        </w:rPr>
      </w:pPr>
      <w:r w:rsidRPr="009B651D">
        <w:rPr>
          <w:b/>
        </w:rPr>
        <w:t>автомобильных дорог общего пользования местного значения в границах населенных пунктов Краснокутского сельского поселения</w:t>
      </w:r>
    </w:p>
    <w:p w:rsidR="0044553E" w:rsidRPr="009B651D" w:rsidRDefault="0044553E" w:rsidP="0044553E">
      <w:pPr>
        <w:tabs>
          <w:tab w:val="left" w:pos="3450"/>
        </w:tabs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1981"/>
        <w:gridCol w:w="3226"/>
        <w:gridCol w:w="2017"/>
      </w:tblGrid>
      <w:tr w:rsidR="0044553E" w:rsidRPr="009B651D" w:rsidTr="0044553E">
        <w:trPr>
          <w:trHeight w:val="364"/>
        </w:trPr>
        <w:tc>
          <w:tcPr>
            <w:tcW w:w="769" w:type="dxa"/>
          </w:tcPr>
          <w:p w:rsidR="0044553E" w:rsidRPr="009B651D" w:rsidRDefault="0044553E" w:rsidP="0044553E">
            <w:pPr>
              <w:jc w:val="both"/>
            </w:pPr>
            <w:r w:rsidRPr="009B651D">
              <w:t xml:space="preserve">№ </w:t>
            </w:r>
            <w:proofErr w:type="gramStart"/>
            <w:r w:rsidRPr="009B651D">
              <w:t>п</w:t>
            </w:r>
            <w:proofErr w:type="gramEnd"/>
            <w:r w:rsidRPr="009B651D">
              <w:t>/п</w:t>
            </w:r>
          </w:p>
        </w:tc>
        <w:tc>
          <w:tcPr>
            <w:tcW w:w="1981" w:type="dxa"/>
          </w:tcPr>
          <w:p w:rsidR="0044553E" w:rsidRPr="009B651D" w:rsidRDefault="0044553E" w:rsidP="0044553E">
            <w:pPr>
              <w:autoSpaceDE w:val="0"/>
              <w:autoSpaceDN w:val="0"/>
              <w:adjustRightInd w:val="0"/>
              <w:jc w:val="center"/>
            </w:pPr>
            <w:r w:rsidRPr="009B651D">
              <w:t xml:space="preserve">Наименование объекта </w:t>
            </w:r>
          </w:p>
        </w:tc>
        <w:tc>
          <w:tcPr>
            <w:tcW w:w="3226" w:type="dxa"/>
          </w:tcPr>
          <w:p w:rsidR="0044553E" w:rsidRPr="009B651D" w:rsidRDefault="0044553E" w:rsidP="0044553E">
            <w:pPr>
              <w:autoSpaceDE w:val="0"/>
              <w:autoSpaceDN w:val="0"/>
              <w:adjustRightInd w:val="0"/>
              <w:jc w:val="center"/>
            </w:pPr>
            <w:r w:rsidRPr="009B651D">
              <w:t xml:space="preserve">Местонахождение объекта </w:t>
            </w:r>
          </w:p>
        </w:tc>
        <w:tc>
          <w:tcPr>
            <w:tcW w:w="2017" w:type="dxa"/>
          </w:tcPr>
          <w:p w:rsidR="0044553E" w:rsidRPr="009B651D" w:rsidRDefault="0044553E" w:rsidP="0044553E">
            <w:pPr>
              <w:jc w:val="both"/>
            </w:pPr>
            <w:r w:rsidRPr="009B651D">
              <w:t>Протяженность (</w:t>
            </w:r>
            <w:proofErr w:type="gramStart"/>
            <w:r w:rsidRPr="009B651D">
              <w:t>км</w:t>
            </w:r>
            <w:proofErr w:type="gramEnd"/>
            <w:r w:rsidRPr="009B651D">
              <w:t>)</w:t>
            </w:r>
          </w:p>
        </w:tc>
      </w:tr>
      <w:tr w:rsidR="0044553E" w:rsidRPr="009B651D" w:rsidTr="0044553E">
        <w:trPr>
          <w:trHeight w:val="70"/>
        </w:trPr>
        <w:tc>
          <w:tcPr>
            <w:tcW w:w="769" w:type="dxa"/>
          </w:tcPr>
          <w:p w:rsidR="0044553E" w:rsidRPr="009B651D" w:rsidRDefault="0044553E" w:rsidP="0044553E">
            <w:pPr>
              <w:jc w:val="center"/>
              <w:rPr>
                <w:b/>
              </w:rPr>
            </w:pPr>
            <w:r w:rsidRPr="009B651D">
              <w:rPr>
                <w:b/>
                <w:lang w:val="en-US"/>
              </w:rPr>
              <w:t>I</w:t>
            </w:r>
            <w:r w:rsidRPr="009B651D">
              <w:rPr>
                <w:b/>
              </w:rPr>
              <w:t>.</w:t>
            </w:r>
          </w:p>
        </w:tc>
        <w:tc>
          <w:tcPr>
            <w:tcW w:w="1981" w:type="dxa"/>
          </w:tcPr>
          <w:p w:rsidR="0044553E" w:rsidRPr="009B651D" w:rsidRDefault="0044553E" w:rsidP="0044553E">
            <w:pPr>
              <w:jc w:val="center"/>
              <w:rPr>
                <w:b/>
              </w:rPr>
            </w:pPr>
          </w:p>
        </w:tc>
        <w:tc>
          <w:tcPr>
            <w:tcW w:w="3226" w:type="dxa"/>
          </w:tcPr>
          <w:p w:rsidR="0044553E" w:rsidRPr="009B651D" w:rsidRDefault="0044553E" w:rsidP="0044553E">
            <w:pPr>
              <w:jc w:val="center"/>
              <w:rPr>
                <w:b/>
              </w:rPr>
            </w:pPr>
            <w:r w:rsidRPr="009B651D">
              <w:rPr>
                <w:b/>
              </w:rPr>
              <w:t>С. Красный Кут</w:t>
            </w:r>
          </w:p>
          <w:p w:rsidR="0044553E" w:rsidRPr="009B651D" w:rsidRDefault="0044553E" w:rsidP="0044553E">
            <w:pPr>
              <w:jc w:val="center"/>
              <w:rPr>
                <w:b/>
              </w:rPr>
            </w:pPr>
          </w:p>
        </w:tc>
        <w:tc>
          <w:tcPr>
            <w:tcW w:w="2017" w:type="dxa"/>
          </w:tcPr>
          <w:p w:rsidR="0044553E" w:rsidRPr="009B651D" w:rsidRDefault="0044553E" w:rsidP="0044553E">
            <w:pPr>
              <w:jc w:val="center"/>
            </w:pPr>
          </w:p>
        </w:tc>
      </w:tr>
      <w:tr w:rsidR="0044553E" w:rsidRPr="009B651D" w:rsidTr="0044553E">
        <w:tc>
          <w:tcPr>
            <w:tcW w:w="769" w:type="dxa"/>
          </w:tcPr>
          <w:p w:rsidR="0044553E" w:rsidRPr="009B651D" w:rsidRDefault="0044553E" w:rsidP="0044553E">
            <w:pPr>
              <w:jc w:val="center"/>
            </w:pPr>
            <w:r w:rsidRPr="009B651D">
              <w:t>1.</w:t>
            </w:r>
          </w:p>
        </w:tc>
        <w:tc>
          <w:tcPr>
            <w:tcW w:w="1981" w:type="dxa"/>
          </w:tcPr>
          <w:p w:rsidR="0044553E" w:rsidRPr="009B651D" w:rsidRDefault="0044553E" w:rsidP="0044553E">
            <w:pPr>
              <w:jc w:val="center"/>
            </w:pPr>
            <w:r w:rsidRPr="009B651D">
              <w:t>дорога</w:t>
            </w:r>
          </w:p>
        </w:tc>
        <w:tc>
          <w:tcPr>
            <w:tcW w:w="3226" w:type="dxa"/>
          </w:tcPr>
          <w:p w:rsidR="0044553E" w:rsidRPr="009B651D" w:rsidRDefault="0044553E" w:rsidP="0044553E">
            <w:pPr>
              <w:jc w:val="center"/>
            </w:pPr>
            <w:r w:rsidRPr="009B651D">
              <w:t>Ул. Новая</w:t>
            </w:r>
          </w:p>
        </w:tc>
        <w:tc>
          <w:tcPr>
            <w:tcW w:w="2017" w:type="dxa"/>
          </w:tcPr>
          <w:p w:rsidR="0044553E" w:rsidRPr="009B651D" w:rsidRDefault="0044553E" w:rsidP="0044553E">
            <w:pPr>
              <w:jc w:val="center"/>
            </w:pPr>
            <w:r w:rsidRPr="009B651D">
              <w:t>0,82</w:t>
            </w:r>
          </w:p>
        </w:tc>
      </w:tr>
      <w:tr w:rsidR="0044553E" w:rsidRPr="009B651D" w:rsidTr="0044553E">
        <w:tc>
          <w:tcPr>
            <w:tcW w:w="769" w:type="dxa"/>
          </w:tcPr>
          <w:p w:rsidR="0044553E" w:rsidRPr="009B651D" w:rsidRDefault="0044553E" w:rsidP="0044553E">
            <w:pPr>
              <w:jc w:val="center"/>
            </w:pPr>
            <w:r w:rsidRPr="009B651D">
              <w:t>2.</w:t>
            </w:r>
          </w:p>
        </w:tc>
        <w:tc>
          <w:tcPr>
            <w:tcW w:w="1981" w:type="dxa"/>
          </w:tcPr>
          <w:p w:rsidR="0044553E" w:rsidRPr="009B651D" w:rsidRDefault="0044553E" w:rsidP="0044553E">
            <w:pPr>
              <w:jc w:val="center"/>
            </w:pPr>
            <w:r w:rsidRPr="009B651D">
              <w:t>дорога</w:t>
            </w:r>
          </w:p>
        </w:tc>
        <w:tc>
          <w:tcPr>
            <w:tcW w:w="3226" w:type="dxa"/>
          </w:tcPr>
          <w:p w:rsidR="0044553E" w:rsidRPr="009B651D" w:rsidRDefault="0044553E" w:rsidP="0044553E">
            <w:pPr>
              <w:jc w:val="center"/>
            </w:pPr>
            <w:r w:rsidRPr="009B651D">
              <w:t>Ул. Зеленая</w:t>
            </w:r>
          </w:p>
        </w:tc>
        <w:tc>
          <w:tcPr>
            <w:tcW w:w="2017" w:type="dxa"/>
          </w:tcPr>
          <w:p w:rsidR="0044553E" w:rsidRPr="009B651D" w:rsidRDefault="0044553E" w:rsidP="0044553E">
            <w:pPr>
              <w:jc w:val="center"/>
            </w:pPr>
            <w:r w:rsidRPr="009B651D">
              <w:t>1,282</w:t>
            </w:r>
          </w:p>
        </w:tc>
      </w:tr>
      <w:tr w:rsidR="0044553E" w:rsidRPr="009B651D" w:rsidTr="0044553E">
        <w:tc>
          <w:tcPr>
            <w:tcW w:w="769" w:type="dxa"/>
          </w:tcPr>
          <w:p w:rsidR="0044553E" w:rsidRPr="009B651D" w:rsidRDefault="0044553E" w:rsidP="0044553E">
            <w:pPr>
              <w:jc w:val="center"/>
            </w:pPr>
            <w:r w:rsidRPr="009B651D">
              <w:t>3.</w:t>
            </w:r>
          </w:p>
        </w:tc>
        <w:tc>
          <w:tcPr>
            <w:tcW w:w="1981" w:type="dxa"/>
          </w:tcPr>
          <w:p w:rsidR="0044553E" w:rsidRPr="009B651D" w:rsidRDefault="0044553E" w:rsidP="0044553E">
            <w:pPr>
              <w:jc w:val="center"/>
            </w:pPr>
            <w:r w:rsidRPr="009B651D">
              <w:t>дорога</w:t>
            </w:r>
          </w:p>
        </w:tc>
        <w:tc>
          <w:tcPr>
            <w:tcW w:w="3226" w:type="dxa"/>
          </w:tcPr>
          <w:p w:rsidR="0044553E" w:rsidRPr="009B651D" w:rsidRDefault="0044553E" w:rsidP="0044553E">
            <w:pPr>
              <w:jc w:val="center"/>
            </w:pPr>
            <w:r w:rsidRPr="009B651D">
              <w:t>Ул. Октябрьская</w:t>
            </w:r>
          </w:p>
        </w:tc>
        <w:tc>
          <w:tcPr>
            <w:tcW w:w="2017" w:type="dxa"/>
          </w:tcPr>
          <w:p w:rsidR="0044553E" w:rsidRPr="009B651D" w:rsidRDefault="0044553E" w:rsidP="0044553E">
            <w:pPr>
              <w:jc w:val="center"/>
            </w:pPr>
            <w:r w:rsidRPr="009B651D">
              <w:t>2,02</w:t>
            </w:r>
          </w:p>
        </w:tc>
      </w:tr>
      <w:tr w:rsidR="0044553E" w:rsidRPr="009B651D" w:rsidTr="0044553E">
        <w:tc>
          <w:tcPr>
            <w:tcW w:w="769" w:type="dxa"/>
          </w:tcPr>
          <w:p w:rsidR="0044553E" w:rsidRPr="009B651D" w:rsidRDefault="0044553E" w:rsidP="0044553E">
            <w:pPr>
              <w:jc w:val="center"/>
            </w:pPr>
            <w:r w:rsidRPr="009B651D">
              <w:t>4.</w:t>
            </w:r>
          </w:p>
        </w:tc>
        <w:tc>
          <w:tcPr>
            <w:tcW w:w="1981" w:type="dxa"/>
          </w:tcPr>
          <w:p w:rsidR="0044553E" w:rsidRPr="009B651D" w:rsidRDefault="0044553E" w:rsidP="0044553E">
            <w:pPr>
              <w:jc w:val="center"/>
            </w:pPr>
            <w:r w:rsidRPr="009B651D">
              <w:t>дорога</w:t>
            </w:r>
          </w:p>
        </w:tc>
        <w:tc>
          <w:tcPr>
            <w:tcW w:w="3226" w:type="dxa"/>
          </w:tcPr>
          <w:p w:rsidR="0044553E" w:rsidRPr="009B651D" w:rsidRDefault="0044553E" w:rsidP="0044553E">
            <w:pPr>
              <w:jc w:val="center"/>
            </w:pPr>
            <w:r w:rsidRPr="009B651D">
              <w:t>Ул. Красногвардейская</w:t>
            </w:r>
          </w:p>
        </w:tc>
        <w:tc>
          <w:tcPr>
            <w:tcW w:w="2017" w:type="dxa"/>
          </w:tcPr>
          <w:p w:rsidR="0044553E" w:rsidRPr="009B651D" w:rsidRDefault="0044553E" w:rsidP="0044553E">
            <w:pPr>
              <w:jc w:val="center"/>
            </w:pPr>
            <w:r w:rsidRPr="009B651D">
              <w:t>0,849</w:t>
            </w:r>
          </w:p>
        </w:tc>
      </w:tr>
      <w:tr w:rsidR="0044553E" w:rsidRPr="009B651D" w:rsidTr="0044553E">
        <w:tc>
          <w:tcPr>
            <w:tcW w:w="769" w:type="dxa"/>
          </w:tcPr>
          <w:p w:rsidR="0044553E" w:rsidRPr="009B651D" w:rsidRDefault="0044553E" w:rsidP="0044553E">
            <w:pPr>
              <w:jc w:val="center"/>
            </w:pPr>
            <w:r w:rsidRPr="009B651D">
              <w:t>5.</w:t>
            </w:r>
          </w:p>
        </w:tc>
        <w:tc>
          <w:tcPr>
            <w:tcW w:w="1981" w:type="dxa"/>
          </w:tcPr>
          <w:p w:rsidR="0044553E" w:rsidRPr="009B651D" w:rsidRDefault="0044553E" w:rsidP="0044553E">
            <w:pPr>
              <w:jc w:val="center"/>
            </w:pPr>
            <w:r w:rsidRPr="009B651D">
              <w:t>дорога</w:t>
            </w:r>
          </w:p>
        </w:tc>
        <w:tc>
          <w:tcPr>
            <w:tcW w:w="3226" w:type="dxa"/>
          </w:tcPr>
          <w:p w:rsidR="0044553E" w:rsidRPr="009B651D" w:rsidRDefault="0044553E" w:rsidP="0044553E">
            <w:pPr>
              <w:jc w:val="center"/>
            </w:pPr>
            <w:r w:rsidRPr="009B651D">
              <w:t>Пер. Прохладный</w:t>
            </w:r>
          </w:p>
        </w:tc>
        <w:tc>
          <w:tcPr>
            <w:tcW w:w="2017" w:type="dxa"/>
          </w:tcPr>
          <w:p w:rsidR="0044553E" w:rsidRPr="009B651D" w:rsidRDefault="0044553E" w:rsidP="0044553E">
            <w:pPr>
              <w:jc w:val="center"/>
            </w:pPr>
            <w:r w:rsidRPr="009B651D">
              <w:t>0,49</w:t>
            </w:r>
          </w:p>
        </w:tc>
      </w:tr>
      <w:tr w:rsidR="0044553E" w:rsidRPr="009B651D" w:rsidTr="0044553E">
        <w:tc>
          <w:tcPr>
            <w:tcW w:w="769" w:type="dxa"/>
          </w:tcPr>
          <w:p w:rsidR="0044553E" w:rsidRPr="009B651D" w:rsidRDefault="0044553E" w:rsidP="0044553E">
            <w:pPr>
              <w:jc w:val="center"/>
            </w:pPr>
            <w:r w:rsidRPr="009B651D">
              <w:t>6.</w:t>
            </w:r>
          </w:p>
        </w:tc>
        <w:tc>
          <w:tcPr>
            <w:tcW w:w="1981" w:type="dxa"/>
          </w:tcPr>
          <w:p w:rsidR="0044553E" w:rsidRPr="009B651D" w:rsidRDefault="0044553E" w:rsidP="0044553E">
            <w:pPr>
              <w:jc w:val="center"/>
            </w:pPr>
            <w:r w:rsidRPr="009B651D">
              <w:t>дорога</w:t>
            </w:r>
          </w:p>
        </w:tc>
        <w:tc>
          <w:tcPr>
            <w:tcW w:w="3226" w:type="dxa"/>
          </w:tcPr>
          <w:p w:rsidR="0044553E" w:rsidRPr="009B651D" w:rsidRDefault="0044553E" w:rsidP="009B651D">
            <w:pPr>
              <w:jc w:val="center"/>
            </w:pPr>
            <w:r w:rsidRPr="009B651D">
              <w:t xml:space="preserve">Ул. </w:t>
            </w:r>
            <w:r w:rsidR="009B651D" w:rsidRPr="009B651D">
              <w:t>Гарнизонная</w:t>
            </w:r>
          </w:p>
        </w:tc>
        <w:tc>
          <w:tcPr>
            <w:tcW w:w="2017" w:type="dxa"/>
          </w:tcPr>
          <w:p w:rsidR="0044553E" w:rsidRPr="009B651D" w:rsidRDefault="009B651D" w:rsidP="0044553E">
            <w:pPr>
              <w:jc w:val="center"/>
            </w:pPr>
            <w:r w:rsidRPr="009B651D">
              <w:t>1,525</w:t>
            </w:r>
          </w:p>
        </w:tc>
      </w:tr>
      <w:tr w:rsidR="0044553E" w:rsidRPr="009B651D" w:rsidTr="0044553E">
        <w:tc>
          <w:tcPr>
            <w:tcW w:w="769" w:type="dxa"/>
          </w:tcPr>
          <w:p w:rsidR="0044553E" w:rsidRPr="009B651D" w:rsidRDefault="0044553E" w:rsidP="0044553E">
            <w:pPr>
              <w:jc w:val="center"/>
            </w:pPr>
            <w:r w:rsidRPr="009B651D">
              <w:t>7.</w:t>
            </w:r>
          </w:p>
        </w:tc>
        <w:tc>
          <w:tcPr>
            <w:tcW w:w="1981" w:type="dxa"/>
          </w:tcPr>
          <w:p w:rsidR="0044553E" w:rsidRPr="009B651D" w:rsidRDefault="0044553E" w:rsidP="0044553E">
            <w:pPr>
              <w:jc w:val="center"/>
            </w:pPr>
            <w:r w:rsidRPr="009B651D">
              <w:t>дорога</w:t>
            </w:r>
          </w:p>
        </w:tc>
        <w:tc>
          <w:tcPr>
            <w:tcW w:w="3226" w:type="dxa"/>
          </w:tcPr>
          <w:p w:rsidR="0044553E" w:rsidRPr="009B651D" w:rsidRDefault="0044553E" w:rsidP="009B651D">
            <w:pPr>
              <w:jc w:val="center"/>
            </w:pPr>
            <w:r w:rsidRPr="009B651D">
              <w:t xml:space="preserve">Ул. </w:t>
            </w:r>
            <w:r w:rsidR="009B651D" w:rsidRPr="009B651D">
              <w:t>Трудовая</w:t>
            </w:r>
          </w:p>
        </w:tc>
        <w:tc>
          <w:tcPr>
            <w:tcW w:w="2017" w:type="dxa"/>
          </w:tcPr>
          <w:p w:rsidR="0044553E" w:rsidRPr="009B651D" w:rsidRDefault="009B651D" w:rsidP="0044553E">
            <w:pPr>
              <w:jc w:val="center"/>
            </w:pPr>
            <w:r w:rsidRPr="009B651D">
              <w:t>0,3</w:t>
            </w:r>
          </w:p>
        </w:tc>
      </w:tr>
      <w:tr w:rsidR="0044553E" w:rsidRPr="009B651D" w:rsidTr="0044553E">
        <w:tc>
          <w:tcPr>
            <w:tcW w:w="769" w:type="dxa"/>
          </w:tcPr>
          <w:p w:rsidR="0044553E" w:rsidRPr="009B651D" w:rsidRDefault="009B651D" w:rsidP="0044553E">
            <w:pPr>
              <w:jc w:val="center"/>
            </w:pPr>
            <w:r w:rsidRPr="009B651D">
              <w:t>8.</w:t>
            </w:r>
          </w:p>
        </w:tc>
        <w:tc>
          <w:tcPr>
            <w:tcW w:w="1981" w:type="dxa"/>
          </w:tcPr>
          <w:p w:rsidR="0044553E" w:rsidRPr="009B651D" w:rsidRDefault="009B651D" w:rsidP="0044553E">
            <w:pPr>
              <w:jc w:val="center"/>
            </w:pPr>
            <w:r w:rsidRPr="009B651D">
              <w:t>дорога</w:t>
            </w:r>
          </w:p>
        </w:tc>
        <w:tc>
          <w:tcPr>
            <w:tcW w:w="3226" w:type="dxa"/>
          </w:tcPr>
          <w:p w:rsidR="0044553E" w:rsidRPr="009B651D" w:rsidRDefault="009B651D" w:rsidP="0044553E">
            <w:pPr>
              <w:jc w:val="center"/>
            </w:pPr>
            <w:r w:rsidRPr="009B651D">
              <w:t>Ул. Школьная</w:t>
            </w:r>
          </w:p>
        </w:tc>
        <w:tc>
          <w:tcPr>
            <w:tcW w:w="2017" w:type="dxa"/>
          </w:tcPr>
          <w:p w:rsidR="0044553E" w:rsidRPr="009B651D" w:rsidRDefault="009B651D" w:rsidP="0044553E">
            <w:pPr>
              <w:jc w:val="center"/>
            </w:pPr>
            <w:r w:rsidRPr="009B651D">
              <w:t>2,325</w:t>
            </w:r>
          </w:p>
        </w:tc>
      </w:tr>
      <w:tr w:rsidR="0044553E" w:rsidRPr="009B651D" w:rsidTr="0044553E">
        <w:tc>
          <w:tcPr>
            <w:tcW w:w="769" w:type="dxa"/>
          </w:tcPr>
          <w:p w:rsidR="0044553E" w:rsidRPr="009B651D" w:rsidRDefault="009B651D" w:rsidP="0044553E">
            <w:pPr>
              <w:jc w:val="center"/>
            </w:pPr>
            <w:r w:rsidRPr="009B651D">
              <w:t>9.</w:t>
            </w:r>
          </w:p>
        </w:tc>
        <w:tc>
          <w:tcPr>
            <w:tcW w:w="1981" w:type="dxa"/>
          </w:tcPr>
          <w:p w:rsidR="0044553E" w:rsidRPr="009B651D" w:rsidRDefault="009B651D" w:rsidP="0044553E">
            <w:pPr>
              <w:jc w:val="center"/>
            </w:pPr>
            <w:r w:rsidRPr="009B651D">
              <w:t>дорога</w:t>
            </w:r>
          </w:p>
        </w:tc>
        <w:tc>
          <w:tcPr>
            <w:tcW w:w="3226" w:type="dxa"/>
          </w:tcPr>
          <w:p w:rsidR="0044553E" w:rsidRPr="009B651D" w:rsidRDefault="009B651D" w:rsidP="0044553E">
            <w:pPr>
              <w:jc w:val="center"/>
            </w:pPr>
            <w:r w:rsidRPr="009B651D">
              <w:t>Ул. Пограничная</w:t>
            </w:r>
          </w:p>
        </w:tc>
        <w:tc>
          <w:tcPr>
            <w:tcW w:w="2017" w:type="dxa"/>
          </w:tcPr>
          <w:p w:rsidR="0044553E" w:rsidRPr="009B651D" w:rsidRDefault="009B651D" w:rsidP="0044553E">
            <w:pPr>
              <w:jc w:val="center"/>
            </w:pPr>
            <w:r w:rsidRPr="009B651D">
              <w:t>2,075</w:t>
            </w:r>
          </w:p>
        </w:tc>
      </w:tr>
      <w:tr w:rsidR="0044553E" w:rsidRPr="009B651D" w:rsidTr="0044553E">
        <w:tc>
          <w:tcPr>
            <w:tcW w:w="769" w:type="dxa"/>
          </w:tcPr>
          <w:p w:rsidR="0044553E" w:rsidRPr="009B651D" w:rsidRDefault="0044553E" w:rsidP="0044553E">
            <w:pPr>
              <w:jc w:val="center"/>
            </w:pPr>
            <w:r w:rsidRPr="009B651D">
              <w:t>1</w:t>
            </w:r>
            <w:r w:rsidR="009B651D" w:rsidRPr="009B651D">
              <w:t>0</w:t>
            </w:r>
            <w:r w:rsidRPr="009B651D">
              <w:t>.</w:t>
            </w:r>
          </w:p>
        </w:tc>
        <w:tc>
          <w:tcPr>
            <w:tcW w:w="1981" w:type="dxa"/>
          </w:tcPr>
          <w:p w:rsidR="0044553E" w:rsidRPr="009B651D" w:rsidRDefault="0044553E" w:rsidP="0044553E">
            <w:pPr>
              <w:jc w:val="center"/>
            </w:pPr>
            <w:r w:rsidRPr="009B651D">
              <w:t>дорога</w:t>
            </w:r>
          </w:p>
        </w:tc>
        <w:tc>
          <w:tcPr>
            <w:tcW w:w="3226" w:type="dxa"/>
          </w:tcPr>
          <w:p w:rsidR="0044553E" w:rsidRPr="009B651D" w:rsidRDefault="009B651D" w:rsidP="0044553E">
            <w:pPr>
              <w:jc w:val="center"/>
            </w:pPr>
            <w:r w:rsidRPr="009B651D">
              <w:t>Пер. Огородный</w:t>
            </w:r>
          </w:p>
        </w:tc>
        <w:tc>
          <w:tcPr>
            <w:tcW w:w="2017" w:type="dxa"/>
          </w:tcPr>
          <w:p w:rsidR="0044553E" w:rsidRPr="009B651D" w:rsidRDefault="009B651D" w:rsidP="0044553E">
            <w:pPr>
              <w:jc w:val="center"/>
            </w:pPr>
            <w:r w:rsidRPr="009B651D">
              <w:t>0,325</w:t>
            </w:r>
          </w:p>
        </w:tc>
      </w:tr>
      <w:tr w:rsidR="0044553E" w:rsidRPr="009B651D" w:rsidTr="0044553E">
        <w:tc>
          <w:tcPr>
            <w:tcW w:w="769" w:type="dxa"/>
          </w:tcPr>
          <w:p w:rsidR="0044553E" w:rsidRPr="009B651D" w:rsidRDefault="009B651D" w:rsidP="0044553E">
            <w:pPr>
              <w:jc w:val="center"/>
            </w:pPr>
            <w:r w:rsidRPr="009B651D">
              <w:t>11</w:t>
            </w:r>
            <w:r w:rsidR="0044553E" w:rsidRPr="009B651D">
              <w:t>.</w:t>
            </w:r>
          </w:p>
        </w:tc>
        <w:tc>
          <w:tcPr>
            <w:tcW w:w="1981" w:type="dxa"/>
          </w:tcPr>
          <w:p w:rsidR="0044553E" w:rsidRPr="009B651D" w:rsidRDefault="0044553E" w:rsidP="0044553E">
            <w:pPr>
              <w:jc w:val="center"/>
            </w:pPr>
            <w:r w:rsidRPr="009B651D">
              <w:t>дорога</w:t>
            </w:r>
          </w:p>
        </w:tc>
        <w:tc>
          <w:tcPr>
            <w:tcW w:w="3226" w:type="dxa"/>
          </w:tcPr>
          <w:p w:rsidR="0044553E" w:rsidRPr="009B651D" w:rsidRDefault="009B651D" w:rsidP="0044553E">
            <w:pPr>
              <w:jc w:val="center"/>
            </w:pPr>
            <w:r w:rsidRPr="009B651D">
              <w:t>Пер. Березовый</w:t>
            </w:r>
          </w:p>
        </w:tc>
        <w:tc>
          <w:tcPr>
            <w:tcW w:w="2017" w:type="dxa"/>
          </w:tcPr>
          <w:p w:rsidR="0044553E" w:rsidRPr="009B651D" w:rsidRDefault="009B651D" w:rsidP="0044553E">
            <w:pPr>
              <w:jc w:val="center"/>
            </w:pPr>
            <w:r w:rsidRPr="009B651D">
              <w:t>0,325</w:t>
            </w:r>
          </w:p>
        </w:tc>
      </w:tr>
      <w:tr w:rsidR="0044553E" w:rsidRPr="009B651D" w:rsidTr="0044553E">
        <w:tc>
          <w:tcPr>
            <w:tcW w:w="769" w:type="dxa"/>
          </w:tcPr>
          <w:p w:rsidR="0044553E" w:rsidRPr="009B651D" w:rsidRDefault="009B651D" w:rsidP="0044553E">
            <w:pPr>
              <w:jc w:val="center"/>
            </w:pPr>
            <w:r w:rsidRPr="009B651D">
              <w:t>12</w:t>
            </w:r>
            <w:r w:rsidR="0044553E" w:rsidRPr="009B651D">
              <w:t>.</w:t>
            </w:r>
          </w:p>
        </w:tc>
        <w:tc>
          <w:tcPr>
            <w:tcW w:w="1981" w:type="dxa"/>
          </w:tcPr>
          <w:p w:rsidR="0044553E" w:rsidRPr="009B651D" w:rsidRDefault="0044553E" w:rsidP="0044553E">
            <w:pPr>
              <w:jc w:val="center"/>
            </w:pPr>
            <w:r w:rsidRPr="009B651D">
              <w:t>дорога</w:t>
            </w:r>
          </w:p>
        </w:tc>
        <w:tc>
          <w:tcPr>
            <w:tcW w:w="3226" w:type="dxa"/>
          </w:tcPr>
          <w:p w:rsidR="0044553E" w:rsidRPr="009B651D" w:rsidRDefault="009B651D" w:rsidP="0044553E">
            <w:pPr>
              <w:jc w:val="center"/>
            </w:pPr>
            <w:r w:rsidRPr="009B651D">
              <w:t>Пер. Клубный</w:t>
            </w:r>
          </w:p>
        </w:tc>
        <w:tc>
          <w:tcPr>
            <w:tcW w:w="2017" w:type="dxa"/>
          </w:tcPr>
          <w:p w:rsidR="0044553E" w:rsidRPr="009B651D" w:rsidRDefault="009B651D" w:rsidP="0044553E">
            <w:pPr>
              <w:jc w:val="center"/>
            </w:pPr>
            <w:r w:rsidRPr="009B651D">
              <w:t>0,625</w:t>
            </w:r>
          </w:p>
        </w:tc>
      </w:tr>
      <w:tr w:rsidR="0044553E" w:rsidRPr="009B651D" w:rsidTr="0044553E">
        <w:tc>
          <w:tcPr>
            <w:tcW w:w="769" w:type="dxa"/>
          </w:tcPr>
          <w:p w:rsidR="0044553E" w:rsidRPr="009B651D" w:rsidRDefault="009B651D" w:rsidP="0044553E">
            <w:pPr>
              <w:jc w:val="center"/>
            </w:pPr>
            <w:r w:rsidRPr="009B651D">
              <w:t>13</w:t>
            </w:r>
            <w:r w:rsidR="0044553E" w:rsidRPr="009B651D">
              <w:t>.</w:t>
            </w:r>
          </w:p>
        </w:tc>
        <w:tc>
          <w:tcPr>
            <w:tcW w:w="1981" w:type="dxa"/>
          </w:tcPr>
          <w:p w:rsidR="0044553E" w:rsidRPr="009B651D" w:rsidRDefault="0044553E" w:rsidP="0044553E">
            <w:pPr>
              <w:jc w:val="center"/>
            </w:pPr>
            <w:r w:rsidRPr="009B651D">
              <w:t>дорога</w:t>
            </w:r>
          </w:p>
        </w:tc>
        <w:tc>
          <w:tcPr>
            <w:tcW w:w="3226" w:type="dxa"/>
          </w:tcPr>
          <w:p w:rsidR="0044553E" w:rsidRPr="009B651D" w:rsidRDefault="009B651D" w:rsidP="0044553E">
            <w:pPr>
              <w:jc w:val="center"/>
            </w:pPr>
            <w:r w:rsidRPr="009B651D">
              <w:t>Пер. Тихий</w:t>
            </w:r>
          </w:p>
        </w:tc>
        <w:tc>
          <w:tcPr>
            <w:tcW w:w="2017" w:type="dxa"/>
          </w:tcPr>
          <w:p w:rsidR="0044553E" w:rsidRPr="009B651D" w:rsidRDefault="009B651D" w:rsidP="0044553E">
            <w:pPr>
              <w:jc w:val="center"/>
            </w:pPr>
            <w:r w:rsidRPr="009B651D">
              <w:t>0,35</w:t>
            </w:r>
          </w:p>
        </w:tc>
      </w:tr>
      <w:tr w:rsidR="0044553E" w:rsidRPr="009B651D" w:rsidTr="0044553E">
        <w:tc>
          <w:tcPr>
            <w:tcW w:w="769" w:type="dxa"/>
          </w:tcPr>
          <w:p w:rsidR="0044553E" w:rsidRPr="009B651D" w:rsidRDefault="009B651D" w:rsidP="0044553E">
            <w:pPr>
              <w:jc w:val="center"/>
            </w:pPr>
            <w:r w:rsidRPr="009B651D">
              <w:t>14.</w:t>
            </w:r>
          </w:p>
        </w:tc>
        <w:tc>
          <w:tcPr>
            <w:tcW w:w="1981" w:type="dxa"/>
          </w:tcPr>
          <w:p w:rsidR="0044553E" w:rsidRPr="009B651D" w:rsidRDefault="009B651D" w:rsidP="0044553E">
            <w:pPr>
              <w:jc w:val="center"/>
            </w:pPr>
            <w:r w:rsidRPr="009B651D">
              <w:t>дорога</w:t>
            </w:r>
          </w:p>
        </w:tc>
        <w:tc>
          <w:tcPr>
            <w:tcW w:w="3226" w:type="dxa"/>
          </w:tcPr>
          <w:p w:rsidR="0044553E" w:rsidRPr="009B651D" w:rsidRDefault="009B651D" w:rsidP="0044553E">
            <w:pPr>
              <w:jc w:val="center"/>
            </w:pPr>
            <w:r w:rsidRPr="009B651D">
              <w:t>Пер. Тракторный</w:t>
            </w:r>
          </w:p>
        </w:tc>
        <w:tc>
          <w:tcPr>
            <w:tcW w:w="2017" w:type="dxa"/>
          </w:tcPr>
          <w:p w:rsidR="0044553E" w:rsidRPr="009B651D" w:rsidRDefault="009B651D" w:rsidP="0044553E">
            <w:pPr>
              <w:jc w:val="center"/>
            </w:pPr>
            <w:r w:rsidRPr="009B651D">
              <w:t>1,575</w:t>
            </w:r>
          </w:p>
        </w:tc>
      </w:tr>
      <w:tr w:rsidR="0044553E" w:rsidRPr="009B651D" w:rsidTr="009B651D">
        <w:trPr>
          <w:trHeight w:val="305"/>
        </w:trPr>
        <w:tc>
          <w:tcPr>
            <w:tcW w:w="769" w:type="dxa"/>
          </w:tcPr>
          <w:p w:rsidR="0044553E" w:rsidRPr="009B651D" w:rsidRDefault="009B651D" w:rsidP="0044553E">
            <w:pPr>
              <w:jc w:val="center"/>
            </w:pPr>
            <w:r w:rsidRPr="009B651D">
              <w:t>15.</w:t>
            </w:r>
          </w:p>
        </w:tc>
        <w:tc>
          <w:tcPr>
            <w:tcW w:w="1981" w:type="dxa"/>
          </w:tcPr>
          <w:p w:rsidR="0044553E" w:rsidRPr="009B651D" w:rsidRDefault="009B651D" w:rsidP="0044553E">
            <w:pPr>
              <w:jc w:val="center"/>
            </w:pPr>
            <w:r w:rsidRPr="009B651D">
              <w:t>дорога</w:t>
            </w:r>
          </w:p>
        </w:tc>
        <w:tc>
          <w:tcPr>
            <w:tcW w:w="3226" w:type="dxa"/>
          </w:tcPr>
          <w:p w:rsidR="0044553E" w:rsidRPr="009B651D" w:rsidRDefault="009B651D" w:rsidP="0044553E">
            <w:pPr>
              <w:jc w:val="center"/>
            </w:pPr>
            <w:r w:rsidRPr="009B651D">
              <w:t>Пер. Крайний</w:t>
            </w:r>
          </w:p>
          <w:p w:rsidR="0044553E" w:rsidRPr="009B651D" w:rsidRDefault="0044553E" w:rsidP="0044553E">
            <w:pPr>
              <w:jc w:val="center"/>
            </w:pPr>
          </w:p>
        </w:tc>
        <w:tc>
          <w:tcPr>
            <w:tcW w:w="2017" w:type="dxa"/>
          </w:tcPr>
          <w:p w:rsidR="0044553E" w:rsidRPr="009B651D" w:rsidRDefault="009B651D" w:rsidP="0044553E">
            <w:pPr>
              <w:jc w:val="center"/>
            </w:pPr>
            <w:r w:rsidRPr="009B651D">
              <w:t>0,325</w:t>
            </w:r>
          </w:p>
        </w:tc>
      </w:tr>
      <w:tr w:rsidR="0044553E" w:rsidRPr="009B651D" w:rsidTr="0044553E">
        <w:tc>
          <w:tcPr>
            <w:tcW w:w="769" w:type="dxa"/>
          </w:tcPr>
          <w:p w:rsidR="0044553E" w:rsidRPr="009B651D" w:rsidRDefault="0044553E" w:rsidP="0044553E">
            <w:pPr>
              <w:jc w:val="center"/>
            </w:pPr>
            <w:r w:rsidRPr="009B651D">
              <w:t>1</w:t>
            </w:r>
            <w:r w:rsidR="009B651D" w:rsidRPr="009B651D">
              <w:t>6</w:t>
            </w:r>
            <w:r w:rsidRPr="009B651D">
              <w:t>.</w:t>
            </w:r>
          </w:p>
        </w:tc>
        <w:tc>
          <w:tcPr>
            <w:tcW w:w="1981" w:type="dxa"/>
          </w:tcPr>
          <w:p w:rsidR="0044553E" w:rsidRPr="009B651D" w:rsidRDefault="0044553E" w:rsidP="0044553E">
            <w:pPr>
              <w:jc w:val="center"/>
            </w:pPr>
            <w:r w:rsidRPr="009B651D">
              <w:t>дорога</w:t>
            </w:r>
          </w:p>
        </w:tc>
        <w:tc>
          <w:tcPr>
            <w:tcW w:w="3226" w:type="dxa"/>
          </w:tcPr>
          <w:p w:rsidR="0044553E" w:rsidRPr="009B651D" w:rsidRDefault="009B651D" w:rsidP="0044553E">
            <w:pPr>
              <w:jc w:val="center"/>
            </w:pPr>
            <w:r w:rsidRPr="009B651D">
              <w:t>Пер. Ангарный</w:t>
            </w:r>
          </w:p>
        </w:tc>
        <w:tc>
          <w:tcPr>
            <w:tcW w:w="2017" w:type="dxa"/>
          </w:tcPr>
          <w:p w:rsidR="0044553E" w:rsidRPr="009B651D" w:rsidRDefault="009B651D" w:rsidP="0044553E">
            <w:pPr>
              <w:jc w:val="center"/>
            </w:pPr>
            <w:r w:rsidRPr="009B651D">
              <w:t>0,575</w:t>
            </w:r>
          </w:p>
        </w:tc>
      </w:tr>
      <w:tr w:rsidR="009B651D" w:rsidRPr="009B651D" w:rsidTr="0044553E">
        <w:tc>
          <w:tcPr>
            <w:tcW w:w="769" w:type="dxa"/>
          </w:tcPr>
          <w:p w:rsidR="009B651D" w:rsidRPr="009B651D" w:rsidRDefault="009B651D" w:rsidP="0044553E">
            <w:pPr>
              <w:jc w:val="center"/>
            </w:pPr>
          </w:p>
        </w:tc>
        <w:tc>
          <w:tcPr>
            <w:tcW w:w="1981" w:type="dxa"/>
          </w:tcPr>
          <w:p w:rsidR="009B651D" w:rsidRPr="009B651D" w:rsidRDefault="009B651D" w:rsidP="0044553E">
            <w:pPr>
              <w:jc w:val="center"/>
            </w:pPr>
          </w:p>
        </w:tc>
        <w:tc>
          <w:tcPr>
            <w:tcW w:w="3226" w:type="dxa"/>
          </w:tcPr>
          <w:p w:rsidR="009B651D" w:rsidRPr="009B651D" w:rsidRDefault="009B651D" w:rsidP="0044553E">
            <w:pPr>
              <w:jc w:val="center"/>
              <w:rPr>
                <w:b/>
              </w:rPr>
            </w:pPr>
            <w:r w:rsidRPr="009B651D">
              <w:rPr>
                <w:b/>
              </w:rPr>
              <w:t>ИТОГО:</w:t>
            </w:r>
          </w:p>
        </w:tc>
        <w:tc>
          <w:tcPr>
            <w:tcW w:w="2017" w:type="dxa"/>
          </w:tcPr>
          <w:p w:rsidR="009B651D" w:rsidRPr="009B651D" w:rsidRDefault="009B651D" w:rsidP="0044553E">
            <w:pPr>
              <w:jc w:val="center"/>
              <w:rPr>
                <w:b/>
              </w:rPr>
            </w:pPr>
            <w:r w:rsidRPr="009B651D">
              <w:rPr>
                <w:b/>
              </w:rPr>
              <w:t>15,786</w:t>
            </w:r>
          </w:p>
        </w:tc>
      </w:tr>
      <w:tr w:rsidR="0044553E" w:rsidRPr="009B651D" w:rsidTr="0044553E">
        <w:tc>
          <w:tcPr>
            <w:tcW w:w="769" w:type="dxa"/>
          </w:tcPr>
          <w:p w:rsidR="0044553E" w:rsidRPr="009B651D" w:rsidRDefault="0044553E" w:rsidP="0044553E">
            <w:pPr>
              <w:jc w:val="center"/>
            </w:pPr>
          </w:p>
        </w:tc>
        <w:tc>
          <w:tcPr>
            <w:tcW w:w="1981" w:type="dxa"/>
          </w:tcPr>
          <w:p w:rsidR="0044553E" w:rsidRPr="009B651D" w:rsidRDefault="0044553E" w:rsidP="0044553E">
            <w:pPr>
              <w:jc w:val="center"/>
            </w:pPr>
          </w:p>
        </w:tc>
        <w:tc>
          <w:tcPr>
            <w:tcW w:w="3226" w:type="dxa"/>
          </w:tcPr>
          <w:p w:rsidR="0044553E" w:rsidRPr="009B651D" w:rsidRDefault="009B651D" w:rsidP="0044553E">
            <w:pPr>
              <w:jc w:val="center"/>
              <w:rPr>
                <w:b/>
              </w:rPr>
            </w:pPr>
            <w:r w:rsidRPr="009B651D">
              <w:rPr>
                <w:b/>
              </w:rPr>
              <w:t>С. Вишневка</w:t>
            </w:r>
          </w:p>
        </w:tc>
        <w:tc>
          <w:tcPr>
            <w:tcW w:w="2017" w:type="dxa"/>
          </w:tcPr>
          <w:p w:rsidR="0044553E" w:rsidRPr="009B651D" w:rsidRDefault="0044553E" w:rsidP="0044553E">
            <w:pPr>
              <w:jc w:val="center"/>
            </w:pPr>
          </w:p>
        </w:tc>
      </w:tr>
      <w:tr w:rsidR="0044553E" w:rsidRPr="009B651D" w:rsidTr="0044553E">
        <w:tc>
          <w:tcPr>
            <w:tcW w:w="769" w:type="dxa"/>
          </w:tcPr>
          <w:p w:rsidR="0044553E" w:rsidRPr="009B651D" w:rsidRDefault="009B651D" w:rsidP="0044553E">
            <w:pPr>
              <w:jc w:val="center"/>
            </w:pPr>
            <w:r w:rsidRPr="009B651D">
              <w:t>1</w:t>
            </w:r>
            <w:r w:rsidR="0044553E" w:rsidRPr="009B651D">
              <w:t>.</w:t>
            </w:r>
          </w:p>
        </w:tc>
        <w:tc>
          <w:tcPr>
            <w:tcW w:w="1981" w:type="dxa"/>
          </w:tcPr>
          <w:p w:rsidR="0044553E" w:rsidRPr="009B651D" w:rsidRDefault="0044553E" w:rsidP="0044553E">
            <w:pPr>
              <w:jc w:val="center"/>
            </w:pPr>
            <w:r w:rsidRPr="009B651D">
              <w:t>дорога</w:t>
            </w:r>
          </w:p>
        </w:tc>
        <w:tc>
          <w:tcPr>
            <w:tcW w:w="3226" w:type="dxa"/>
          </w:tcPr>
          <w:p w:rsidR="0044553E" w:rsidRPr="009B651D" w:rsidRDefault="009B651D" w:rsidP="0044553E">
            <w:pPr>
              <w:jc w:val="center"/>
            </w:pPr>
            <w:r w:rsidRPr="009B651D">
              <w:t>Ул. Пионерская</w:t>
            </w:r>
          </w:p>
        </w:tc>
        <w:tc>
          <w:tcPr>
            <w:tcW w:w="2017" w:type="dxa"/>
          </w:tcPr>
          <w:p w:rsidR="0044553E" w:rsidRPr="009B651D" w:rsidRDefault="009B651D" w:rsidP="0044553E">
            <w:pPr>
              <w:jc w:val="center"/>
            </w:pPr>
            <w:r w:rsidRPr="009B651D">
              <w:t>1,494</w:t>
            </w:r>
          </w:p>
        </w:tc>
      </w:tr>
      <w:tr w:rsidR="0044553E" w:rsidRPr="009B651D" w:rsidTr="0044553E">
        <w:tc>
          <w:tcPr>
            <w:tcW w:w="769" w:type="dxa"/>
          </w:tcPr>
          <w:p w:rsidR="0044553E" w:rsidRPr="009B651D" w:rsidRDefault="009B651D" w:rsidP="0044553E">
            <w:pPr>
              <w:jc w:val="center"/>
            </w:pPr>
            <w:r w:rsidRPr="009B651D">
              <w:t>2</w:t>
            </w:r>
            <w:r w:rsidR="0044553E" w:rsidRPr="009B651D">
              <w:t>.</w:t>
            </w:r>
          </w:p>
        </w:tc>
        <w:tc>
          <w:tcPr>
            <w:tcW w:w="1981" w:type="dxa"/>
          </w:tcPr>
          <w:p w:rsidR="0044553E" w:rsidRPr="009B651D" w:rsidRDefault="0044553E" w:rsidP="0044553E">
            <w:pPr>
              <w:jc w:val="center"/>
            </w:pPr>
            <w:r w:rsidRPr="009B651D">
              <w:t>дорога</w:t>
            </w:r>
          </w:p>
        </w:tc>
        <w:tc>
          <w:tcPr>
            <w:tcW w:w="3226" w:type="dxa"/>
          </w:tcPr>
          <w:p w:rsidR="0044553E" w:rsidRPr="009B651D" w:rsidRDefault="009B651D" w:rsidP="0044553E">
            <w:pPr>
              <w:jc w:val="center"/>
            </w:pPr>
            <w:r w:rsidRPr="009B651D">
              <w:t>Ул. Зеленая</w:t>
            </w:r>
          </w:p>
        </w:tc>
        <w:tc>
          <w:tcPr>
            <w:tcW w:w="2017" w:type="dxa"/>
          </w:tcPr>
          <w:p w:rsidR="0044553E" w:rsidRPr="009B651D" w:rsidRDefault="009B651D" w:rsidP="0044553E">
            <w:pPr>
              <w:jc w:val="center"/>
            </w:pPr>
            <w:r w:rsidRPr="009B651D">
              <w:t>0,501</w:t>
            </w:r>
          </w:p>
        </w:tc>
      </w:tr>
      <w:tr w:rsidR="0044553E" w:rsidRPr="009B651D" w:rsidTr="0044553E">
        <w:tc>
          <w:tcPr>
            <w:tcW w:w="769" w:type="dxa"/>
          </w:tcPr>
          <w:p w:rsidR="0044553E" w:rsidRPr="009B651D" w:rsidRDefault="009B651D" w:rsidP="0044553E">
            <w:pPr>
              <w:jc w:val="center"/>
            </w:pPr>
            <w:r w:rsidRPr="009B651D">
              <w:t>3</w:t>
            </w:r>
            <w:r w:rsidR="0044553E" w:rsidRPr="009B651D">
              <w:t>.</w:t>
            </w:r>
          </w:p>
        </w:tc>
        <w:tc>
          <w:tcPr>
            <w:tcW w:w="1981" w:type="dxa"/>
          </w:tcPr>
          <w:p w:rsidR="0044553E" w:rsidRPr="009B651D" w:rsidRDefault="0044553E" w:rsidP="0044553E">
            <w:pPr>
              <w:jc w:val="center"/>
            </w:pPr>
            <w:r w:rsidRPr="009B651D">
              <w:t>дорога</w:t>
            </w:r>
          </w:p>
        </w:tc>
        <w:tc>
          <w:tcPr>
            <w:tcW w:w="3226" w:type="dxa"/>
          </w:tcPr>
          <w:p w:rsidR="0044553E" w:rsidRPr="009B651D" w:rsidRDefault="009B651D" w:rsidP="0044553E">
            <w:pPr>
              <w:jc w:val="center"/>
            </w:pPr>
            <w:r w:rsidRPr="009B651D">
              <w:t>Ул. Новая</w:t>
            </w:r>
          </w:p>
        </w:tc>
        <w:tc>
          <w:tcPr>
            <w:tcW w:w="2017" w:type="dxa"/>
          </w:tcPr>
          <w:p w:rsidR="0044553E" w:rsidRPr="009B651D" w:rsidRDefault="009B651D" w:rsidP="0044553E">
            <w:pPr>
              <w:jc w:val="center"/>
            </w:pPr>
            <w:r w:rsidRPr="009B651D">
              <w:t>0,62</w:t>
            </w:r>
          </w:p>
        </w:tc>
      </w:tr>
      <w:tr w:rsidR="0044553E" w:rsidRPr="009B651D" w:rsidTr="0044553E">
        <w:tc>
          <w:tcPr>
            <w:tcW w:w="769" w:type="dxa"/>
          </w:tcPr>
          <w:p w:rsidR="0044553E" w:rsidRPr="009B651D" w:rsidRDefault="009B651D" w:rsidP="0044553E">
            <w:pPr>
              <w:jc w:val="center"/>
            </w:pPr>
            <w:r w:rsidRPr="009B651D">
              <w:t>4</w:t>
            </w:r>
            <w:r w:rsidR="0044553E" w:rsidRPr="009B651D">
              <w:t>.</w:t>
            </w:r>
          </w:p>
        </w:tc>
        <w:tc>
          <w:tcPr>
            <w:tcW w:w="1981" w:type="dxa"/>
          </w:tcPr>
          <w:p w:rsidR="0044553E" w:rsidRPr="009B651D" w:rsidRDefault="0044553E" w:rsidP="0044553E">
            <w:pPr>
              <w:jc w:val="center"/>
            </w:pPr>
            <w:r w:rsidRPr="009B651D">
              <w:t>дорога</w:t>
            </w:r>
          </w:p>
        </w:tc>
        <w:tc>
          <w:tcPr>
            <w:tcW w:w="3226" w:type="dxa"/>
          </w:tcPr>
          <w:p w:rsidR="0044553E" w:rsidRPr="009B651D" w:rsidRDefault="009B651D" w:rsidP="0044553E">
            <w:pPr>
              <w:jc w:val="center"/>
            </w:pPr>
            <w:r w:rsidRPr="009B651D">
              <w:t>Пер. Березовый</w:t>
            </w:r>
          </w:p>
        </w:tc>
        <w:tc>
          <w:tcPr>
            <w:tcW w:w="2017" w:type="dxa"/>
          </w:tcPr>
          <w:p w:rsidR="0044553E" w:rsidRPr="009B651D" w:rsidRDefault="009B651D" w:rsidP="0044553E">
            <w:pPr>
              <w:jc w:val="center"/>
            </w:pPr>
            <w:r w:rsidRPr="009B651D">
              <w:t>0,436</w:t>
            </w:r>
          </w:p>
        </w:tc>
      </w:tr>
      <w:tr w:rsidR="0044553E" w:rsidRPr="009B651D" w:rsidTr="0044553E">
        <w:tc>
          <w:tcPr>
            <w:tcW w:w="769" w:type="dxa"/>
          </w:tcPr>
          <w:p w:rsidR="0044553E" w:rsidRPr="009B651D" w:rsidRDefault="009B651D" w:rsidP="0044553E">
            <w:pPr>
              <w:jc w:val="center"/>
            </w:pPr>
            <w:r w:rsidRPr="009B651D">
              <w:t>5</w:t>
            </w:r>
            <w:r w:rsidR="0044553E" w:rsidRPr="009B651D">
              <w:t>.</w:t>
            </w:r>
          </w:p>
        </w:tc>
        <w:tc>
          <w:tcPr>
            <w:tcW w:w="1981" w:type="dxa"/>
          </w:tcPr>
          <w:p w:rsidR="0044553E" w:rsidRPr="009B651D" w:rsidRDefault="0044553E" w:rsidP="0044553E">
            <w:pPr>
              <w:jc w:val="center"/>
            </w:pPr>
            <w:r w:rsidRPr="009B651D">
              <w:t>дорога</w:t>
            </w:r>
          </w:p>
        </w:tc>
        <w:tc>
          <w:tcPr>
            <w:tcW w:w="3226" w:type="dxa"/>
          </w:tcPr>
          <w:p w:rsidR="0044553E" w:rsidRPr="009B651D" w:rsidRDefault="009B651D" w:rsidP="0044553E">
            <w:pPr>
              <w:jc w:val="center"/>
            </w:pPr>
            <w:r w:rsidRPr="009B651D">
              <w:t>Пер. Лесной</w:t>
            </w:r>
          </w:p>
        </w:tc>
        <w:tc>
          <w:tcPr>
            <w:tcW w:w="2017" w:type="dxa"/>
          </w:tcPr>
          <w:p w:rsidR="0044553E" w:rsidRPr="009B651D" w:rsidRDefault="009B651D" w:rsidP="0044553E">
            <w:pPr>
              <w:jc w:val="center"/>
            </w:pPr>
            <w:r w:rsidRPr="009B651D">
              <w:t>0,68</w:t>
            </w:r>
          </w:p>
        </w:tc>
      </w:tr>
      <w:tr w:rsidR="0044553E" w:rsidRPr="009B651D" w:rsidTr="0044553E">
        <w:tc>
          <w:tcPr>
            <w:tcW w:w="769" w:type="dxa"/>
          </w:tcPr>
          <w:p w:rsidR="0044553E" w:rsidRPr="009B651D" w:rsidRDefault="009B651D" w:rsidP="0044553E">
            <w:pPr>
              <w:jc w:val="center"/>
            </w:pPr>
            <w:r w:rsidRPr="009B651D">
              <w:t>6.</w:t>
            </w:r>
          </w:p>
        </w:tc>
        <w:tc>
          <w:tcPr>
            <w:tcW w:w="1981" w:type="dxa"/>
          </w:tcPr>
          <w:p w:rsidR="0044553E" w:rsidRPr="009B651D" w:rsidRDefault="009B651D" w:rsidP="0044553E">
            <w:pPr>
              <w:jc w:val="center"/>
            </w:pPr>
            <w:r w:rsidRPr="009B651D">
              <w:t>дорога</w:t>
            </w:r>
          </w:p>
        </w:tc>
        <w:tc>
          <w:tcPr>
            <w:tcW w:w="3226" w:type="dxa"/>
          </w:tcPr>
          <w:p w:rsidR="0044553E" w:rsidRPr="009B651D" w:rsidRDefault="009B651D" w:rsidP="0044553E">
            <w:pPr>
              <w:jc w:val="center"/>
            </w:pPr>
            <w:r w:rsidRPr="009B651D">
              <w:t>Пер. Школьный</w:t>
            </w:r>
          </w:p>
        </w:tc>
        <w:tc>
          <w:tcPr>
            <w:tcW w:w="2017" w:type="dxa"/>
          </w:tcPr>
          <w:p w:rsidR="0044553E" w:rsidRPr="009B651D" w:rsidRDefault="009B651D" w:rsidP="0044553E">
            <w:pPr>
              <w:jc w:val="center"/>
            </w:pPr>
            <w:r w:rsidRPr="009B651D">
              <w:t>0,74</w:t>
            </w:r>
          </w:p>
        </w:tc>
      </w:tr>
      <w:tr w:rsidR="0044553E" w:rsidRPr="009B651D" w:rsidTr="009B651D">
        <w:trPr>
          <w:trHeight w:val="261"/>
        </w:trPr>
        <w:tc>
          <w:tcPr>
            <w:tcW w:w="769" w:type="dxa"/>
          </w:tcPr>
          <w:p w:rsidR="0044553E" w:rsidRPr="009B651D" w:rsidRDefault="009B651D" w:rsidP="0044553E">
            <w:pPr>
              <w:jc w:val="center"/>
            </w:pPr>
            <w:r w:rsidRPr="009B651D">
              <w:t>7.</w:t>
            </w:r>
          </w:p>
        </w:tc>
        <w:tc>
          <w:tcPr>
            <w:tcW w:w="1981" w:type="dxa"/>
          </w:tcPr>
          <w:p w:rsidR="0044553E" w:rsidRPr="009B651D" w:rsidRDefault="009B651D" w:rsidP="0044553E">
            <w:pPr>
              <w:jc w:val="center"/>
            </w:pPr>
            <w:r w:rsidRPr="009B651D">
              <w:t>дорога</w:t>
            </w:r>
          </w:p>
        </w:tc>
        <w:tc>
          <w:tcPr>
            <w:tcW w:w="3226" w:type="dxa"/>
          </w:tcPr>
          <w:p w:rsidR="0044553E" w:rsidRPr="009B651D" w:rsidRDefault="009B651D" w:rsidP="0044553E">
            <w:pPr>
              <w:jc w:val="center"/>
            </w:pPr>
            <w:r w:rsidRPr="009B651D">
              <w:t>Пер. Тихий</w:t>
            </w:r>
          </w:p>
          <w:p w:rsidR="0044553E" w:rsidRPr="009B651D" w:rsidRDefault="0044553E" w:rsidP="0044553E">
            <w:pPr>
              <w:jc w:val="center"/>
            </w:pPr>
          </w:p>
        </w:tc>
        <w:tc>
          <w:tcPr>
            <w:tcW w:w="2017" w:type="dxa"/>
          </w:tcPr>
          <w:p w:rsidR="0044553E" w:rsidRPr="009B651D" w:rsidRDefault="009B651D" w:rsidP="0044553E">
            <w:pPr>
              <w:jc w:val="center"/>
            </w:pPr>
            <w:r w:rsidRPr="009B651D">
              <w:t>0,224</w:t>
            </w:r>
          </w:p>
        </w:tc>
      </w:tr>
      <w:tr w:rsidR="0044553E" w:rsidRPr="009B651D" w:rsidTr="0044553E">
        <w:tc>
          <w:tcPr>
            <w:tcW w:w="769" w:type="dxa"/>
          </w:tcPr>
          <w:p w:rsidR="0044553E" w:rsidRPr="009B651D" w:rsidRDefault="009B651D" w:rsidP="0044553E">
            <w:pPr>
              <w:jc w:val="center"/>
            </w:pPr>
            <w:r w:rsidRPr="009B651D">
              <w:t>8</w:t>
            </w:r>
            <w:r w:rsidR="0044553E" w:rsidRPr="009B651D">
              <w:t>.</w:t>
            </w:r>
          </w:p>
        </w:tc>
        <w:tc>
          <w:tcPr>
            <w:tcW w:w="1981" w:type="dxa"/>
          </w:tcPr>
          <w:p w:rsidR="0044553E" w:rsidRPr="009B651D" w:rsidRDefault="0044553E" w:rsidP="0044553E">
            <w:pPr>
              <w:jc w:val="center"/>
            </w:pPr>
            <w:r w:rsidRPr="009B651D">
              <w:t>дорога</w:t>
            </w:r>
          </w:p>
        </w:tc>
        <w:tc>
          <w:tcPr>
            <w:tcW w:w="3226" w:type="dxa"/>
          </w:tcPr>
          <w:p w:rsidR="0044553E" w:rsidRPr="009B651D" w:rsidRDefault="009B651D" w:rsidP="0044553E">
            <w:pPr>
              <w:jc w:val="center"/>
            </w:pPr>
            <w:r w:rsidRPr="009B651D">
              <w:t>Пер. Садовый</w:t>
            </w:r>
          </w:p>
        </w:tc>
        <w:tc>
          <w:tcPr>
            <w:tcW w:w="2017" w:type="dxa"/>
          </w:tcPr>
          <w:p w:rsidR="0044553E" w:rsidRPr="009B651D" w:rsidRDefault="009B651D" w:rsidP="0044553E">
            <w:pPr>
              <w:jc w:val="center"/>
            </w:pPr>
            <w:r w:rsidRPr="009B651D">
              <w:t>0,34</w:t>
            </w:r>
          </w:p>
        </w:tc>
      </w:tr>
      <w:tr w:rsidR="0044553E" w:rsidRPr="009B651D" w:rsidTr="0044553E">
        <w:tc>
          <w:tcPr>
            <w:tcW w:w="769" w:type="dxa"/>
          </w:tcPr>
          <w:p w:rsidR="0044553E" w:rsidRPr="009B651D" w:rsidRDefault="009B651D" w:rsidP="0044553E">
            <w:pPr>
              <w:jc w:val="center"/>
            </w:pPr>
            <w:r w:rsidRPr="009B651D">
              <w:t>9</w:t>
            </w:r>
            <w:r w:rsidR="0044553E" w:rsidRPr="009B651D">
              <w:t>.</w:t>
            </w:r>
          </w:p>
        </w:tc>
        <w:tc>
          <w:tcPr>
            <w:tcW w:w="1981" w:type="dxa"/>
          </w:tcPr>
          <w:p w:rsidR="0044553E" w:rsidRPr="009B651D" w:rsidRDefault="0044553E" w:rsidP="0044553E">
            <w:pPr>
              <w:jc w:val="center"/>
            </w:pPr>
            <w:r w:rsidRPr="009B651D">
              <w:t>дорога</w:t>
            </w:r>
          </w:p>
        </w:tc>
        <w:tc>
          <w:tcPr>
            <w:tcW w:w="3226" w:type="dxa"/>
          </w:tcPr>
          <w:p w:rsidR="0044553E" w:rsidRPr="009B651D" w:rsidRDefault="009B651D" w:rsidP="0044553E">
            <w:pPr>
              <w:jc w:val="center"/>
            </w:pPr>
            <w:r w:rsidRPr="009B651D">
              <w:t>Пер. Полевой</w:t>
            </w:r>
          </w:p>
        </w:tc>
        <w:tc>
          <w:tcPr>
            <w:tcW w:w="2017" w:type="dxa"/>
          </w:tcPr>
          <w:p w:rsidR="0044553E" w:rsidRPr="009B651D" w:rsidRDefault="009B651D" w:rsidP="0044553E">
            <w:pPr>
              <w:jc w:val="center"/>
            </w:pPr>
            <w:r w:rsidRPr="009B651D">
              <w:t>0,475</w:t>
            </w:r>
          </w:p>
        </w:tc>
      </w:tr>
      <w:tr w:rsidR="0044553E" w:rsidRPr="009B651D" w:rsidTr="0044553E">
        <w:tc>
          <w:tcPr>
            <w:tcW w:w="769" w:type="dxa"/>
          </w:tcPr>
          <w:p w:rsidR="0044553E" w:rsidRPr="009B651D" w:rsidRDefault="009B651D" w:rsidP="0044553E">
            <w:pPr>
              <w:jc w:val="center"/>
            </w:pPr>
            <w:r w:rsidRPr="009B651D">
              <w:t>10.</w:t>
            </w:r>
          </w:p>
        </w:tc>
        <w:tc>
          <w:tcPr>
            <w:tcW w:w="1981" w:type="dxa"/>
          </w:tcPr>
          <w:p w:rsidR="0044553E" w:rsidRPr="009B651D" w:rsidRDefault="009B651D" w:rsidP="0044553E">
            <w:pPr>
              <w:jc w:val="center"/>
            </w:pPr>
            <w:r w:rsidRPr="009B651D">
              <w:t>дорога</w:t>
            </w:r>
          </w:p>
        </w:tc>
        <w:tc>
          <w:tcPr>
            <w:tcW w:w="3226" w:type="dxa"/>
          </w:tcPr>
          <w:p w:rsidR="0044553E" w:rsidRPr="009B651D" w:rsidRDefault="009B651D" w:rsidP="0044553E">
            <w:pPr>
              <w:jc w:val="center"/>
            </w:pPr>
            <w:r w:rsidRPr="009B651D">
              <w:t>Пер. Огородный</w:t>
            </w:r>
          </w:p>
        </w:tc>
        <w:tc>
          <w:tcPr>
            <w:tcW w:w="2017" w:type="dxa"/>
          </w:tcPr>
          <w:p w:rsidR="0044553E" w:rsidRPr="009B651D" w:rsidRDefault="009B651D" w:rsidP="0044553E">
            <w:pPr>
              <w:jc w:val="center"/>
            </w:pPr>
            <w:r w:rsidRPr="009B651D">
              <w:t>0,325</w:t>
            </w:r>
          </w:p>
        </w:tc>
      </w:tr>
      <w:tr w:rsidR="0044553E" w:rsidRPr="009B651D" w:rsidTr="009B651D">
        <w:trPr>
          <w:trHeight w:val="238"/>
        </w:trPr>
        <w:tc>
          <w:tcPr>
            <w:tcW w:w="769" w:type="dxa"/>
          </w:tcPr>
          <w:p w:rsidR="0044553E" w:rsidRPr="009B651D" w:rsidRDefault="009B651D" w:rsidP="0044553E">
            <w:pPr>
              <w:jc w:val="center"/>
            </w:pPr>
            <w:r w:rsidRPr="009B651D">
              <w:t>11</w:t>
            </w:r>
          </w:p>
        </w:tc>
        <w:tc>
          <w:tcPr>
            <w:tcW w:w="1981" w:type="dxa"/>
          </w:tcPr>
          <w:p w:rsidR="0044553E" w:rsidRPr="009B651D" w:rsidRDefault="009B651D" w:rsidP="0044553E">
            <w:pPr>
              <w:jc w:val="center"/>
            </w:pPr>
            <w:r w:rsidRPr="009B651D">
              <w:t>дорога</w:t>
            </w:r>
          </w:p>
        </w:tc>
        <w:tc>
          <w:tcPr>
            <w:tcW w:w="3226" w:type="dxa"/>
          </w:tcPr>
          <w:p w:rsidR="0044553E" w:rsidRPr="009B651D" w:rsidRDefault="009B651D" w:rsidP="0044553E">
            <w:pPr>
              <w:jc w:val="center"/>
            </w:pPr>
            <w:r w:rsidRPr="009B651D">
              <w:t>Пер. ГСМ</w:t>
            </w:r>
          </w:p>
        </w:tc>
        <w:tc>
          <w:tcPr>
            <w:tcW w:w="2017" w:type="dxa"/>
          </w:tcPr>
          <w:p w:rsidR="0044553E" w:rsidRPr="009B651D" w:rsidRDefault="009B651D" w:rsidP="0044553E">
            <w:pPr>
              <w:jc w:val="center"/>
            </w:pPr>
            <w:r w:rsidRPr="009B651D">
              <w:t>0,15</w:t>
            </w:r>
          </w:p>
        </w:tc>
      </w:tr>
      <w:tr w:rsidR="0044553E" w:rsidRPr="009B651D" w:rsidTr="0044553E">
        <w:tc>
          <w:tcPr>
            <w:tcW w:w="769" w:type="dxa"/>
          </w:tcPr>
          <w:p w:rsidR="0044553E" w:rsidRPr="009B651D" w:rsidRDefault="0044553E" w:rsidP="0044553E">
            <w:pPr>
              <w:jc w:val="center"/>
            </w:pPr>
            <w:r w:rsidRPr="009B651D">
              <w:t>1</w:t>
            </w:r>
            <w:r w:rsidR="009B651D" w:rsidRPr="009B651D">
              <w:t>2</w:t>
            </w:r>
            <w:r w:rsidRPr="009B651D">
              <w:t>.</w:t>
            </w:r>
          </w:p>
        </w:tc>
        <w:tc>
          <w:tcPr>
            <w:tcW w:w="1981" w:type="dxa"/>
          </w:tcPr>
          <w:p w:rsidR="0044553E" w:rsidRPr="009B651D" w:rsidRDefault="0044553E" w:rsidP="0044553E">
            <w:pPr>
              <w:jc w:val="center"/>
            </w:pPr>
            <w:r w:rsidRPr="009B651D">
              <w:t>дорога</w:t>
            </w:r>
          </w:p>
        </w:tc>
        <w:tc>
          <w:tcPr>
            <w:tcW w:w="3226" w:type="dxa"/>
          </w:tcPr>
          <w:p w:rsidR="0044553E" w:rsidRPr="009B651D" w:rsidRDefault="009B651D" w:rsidP="0044553E">
            <w:pPr>
              <w:jc w:val="center"/>
            </w:pPr>
            <w:r w:rsidRPr="009B651D">
              <w:t>Пер. Детсадовский</w:t>
            </w:r>
          </w:p>
        </w:tc>
        <w:tc>
          <w:tcPr>
            <w:tcW w:w="2017" w:type="dxa"/>
          </w:tcPr>
          <w:p w:rsidR="0044553E" w:rsidRPr="009B651D" w:rsidRDefault="009B651D" w:rsidP="0044553E">
            <w:pPr>
              <w:jc w:val="center"/>
            </w:pPr>
            <w:r w:rsidRPr="009B651D">
              <w:t>0,344</w:t>
            </w:r>
          </w:p>
        </w:tc>
      </w:tr>
      <w:tr w:rsidR="0044553E" w:rsidRPr="009B651D" w:rsidTr="0044553E">
        <w:tc>
          <w:tcPr>
            <w:tcW w:w="769" w:type="dxa"/>
          </w:tcPr>
          <w:p w:rsidR="0044553E" w:rsidRPr="009B651D" w:rsidRDefault="009B651D" w:rsidP="0044553E">
            <w:pPr>
              <w:jc w:val="center"/>
            </w:pPr>
            <w:r w:rsidRPr="009B651D">
              <w:t>13.</w:t>
            </w:r>
          </w:p>
        </w:tc>
        <w:tc>
          <w:tcPr>
            <w:tcW w:w="1981" w:type="dxa"/>
          </w:tcPr>
          <w:p w:rsidR="0044553E" w:rsidRPr="009B651D" w:rsidRDefault="009B651D" w:rsidP="0044553E">
            <w:pPr>
              <w:jc w:val="center"/>
            </w:pPr>
            <w:r w:rsidRPr="009B651D">
              <w:t>дорога</w:t>
            </w:r>
          </w:p>
        </w:tc>
        <w:tc>
          <w:tcPr>
            <w:tcW w:w="3226" w:type="dxa"/>
          </w:tcPr>
          <w:p w:rsidR="0044553E" w:rsidRPr="009B651D" w:rsidRDefault="009B651D" w:rsidP="0044553E">
            <w:pPr>
              <w:jc w:val="center"/>
            </w:pPr>
            <w:r w:rsidRPr="009B651D">
              <w:t>Пер. Пожарный</w:t>
            </w:r>
          </w:p>
        </w:tc>
        <w:tc>
          <w:tcPr>
            <w:tcW w:w="2017" w:type="dxa"/>
          </w:tcPr>
          <w:p w:rsidR="0044553E" w:rsidRPr="009B651D" w:rsidRDefault="009B651D" w:rsidP="0044553E">
            <w:pPr>
              <w:jc w:val="center"/>
            </w:pPr>
            <w:r w:rsidRPr="009B651D">
              <w:t>0,325</w:t>
            </w:r>
          </w:p>
        </w:tc>
      </w:tr>
      <w:tr w:rsidR="009B651D" w:rsidRPr="009B651D" w:rsidTr="0044553E">
        <w:tc>
          <w:tcPr>
            <w:tcW w:w="769" w:type="dxa"/>
          </w:tcPr>
          <w:p w:rsidR="009B651D" w:rsidRPr="009B651D" w:rsidRDefault="009B651D" w:rsidP="0044553E">
            <w:pPr>
              <w:jc w:val="center"/>
            </w:pPr>
          </w:p>
        </w:tc>
        <w:tc>
          <w:tcPr>
            <w:tcW w:w="1981" w:type="dxa"/>
          </w:tcPr>
          <w:p w:rsidR="009B651D" w:rsidRPr="009B651D" w:rsidRDefault="009B651D" w:rsidP="0044553E">
            <w:pPr>
              <w:jc w:val="center"/>
            </w:pPr>
          </w:p>
        </w:tc>
        <w:tc>
          <w:tcPr>
            <w:tcW w:w="3226" w:type="dxa"/>
          </w:tcPr>
          <w:p w:rsidR="009B651D" w:rsidRPr="009B651D" w:rsidRDefault="009B651D" w:rsidP="0044553E">
            <w:pPr>
              <w:jc w:val="center"/>
              <w:rPr>
                <w:b/>
              </w:rPr>
            </w:pPr>
            <w:r w:rsidRPr="009B651D">
              <w:rPr>
                <w:b/>
              </w:rPr>
              <w:t>ИТОГО:</w:t>
            </w:r>
          </w:p>
        </w:tc>
        <w:tc>
          <w:tcPr>
            <w:tcW w:w="2017" w:type="dxa"/>
          </w:tcPr>
          <w:p w:rsidR="009B651D" w:rsidRPr="009B651D" w:rsidRDefault="009B651D" w:rsidP="0044553E">
            <w:pPr>
              <w:jc w:val="center"/>
              <w:rPr>
                <w:b/>
              </w:rPr>
            </w:pPr>
            <w:r w:rsidRPr="009B651D">
              <w:rPr>
                <w:b/>
              </w:rPr>
              <w:t>6,654</w:t>
            </w:r>
          </w:p>
        </w:tc>
      </w:tr>
      <w:tr w:rsidR="0044553E" w:rsidRPr="009B651D" w:rsidTr="0044553E">
        <w:tc>
          <w:tcPr>
            <w:tcW w:w="769" w:type="dxa"/>
          </w:tcPr>
          <w:p w:rsidR="0044553E" w:rsidRPr="009B651D" w:rsidRDefault="0044553E" w:rsidP="0044553E">
            <w:pPr>
              <w:jc w:val="center"/>
            </w:pPr>
          </w:p>
        </w:tc>
        <w:tc>
          <w:tcPr>
            <w:tcW w:w="1981" w:type="dxa"/>
          </w:tcPr>
          <w:p w:rsidR="0044553E" w:rsidRPr="009B651D" w:rsidRDefault="0044553E" w:rsidP="0044553E">
            <w:pPr>
              <w:jc w:val="center"/>
            </w:pPr>
          </w:p>
        </w:tc>
        <w:tc>
          <w:tcPr>
            <w:tcW w:w="3226" w:type="dxa"/>
          </w:tcPr>
          <w:p w:rsidR="0044553E" w:rsidRPr="009B651D" w:rsidRDefault="009B651D" w:rsidP="0044553E">
            <w:pPr>
              <w:jc w:val="center"/>
              <w:rPr>
                <w:b/>
              </w:rPr>
            </w:pPr>
            <w:r w:rsidRPr="009B651D">
              <w:rPr>
                <w:b/>
              </w:rPr>
              <w:t>С. Евсеевка</w:t>
            </w:r>
          </w:p>
          <w:p w:rsidR="0044553E" w:rsidRPr="009B651D" w:rsidRDefault="0044553E" w:rsidP="0044553E">
            <w:pPr>
              <w:jc w:val="center"/>
              <w:rPr>
                <w:b/>
                <w:i/>
              </w:rPr>
            </w:pPr>
          </w:p>
        </w:tc>
        <w:tc>
          <w:tcPr>
            <w:tcW w:w="2017" w:type="dxa"/>
          </w:tcPr>
          <w:p w:rsidR="0044553E" w:rsidRPr="009B651D" w:rsidRDefault="0044553E" w:rsidP="0044553E">
            <w:pPr>
              <w:jc w:val="center"/>
            </w:pPr>
          </w:p>
        </w:tc>
      </w:tr>
      <w:tr w:rsidR="0044553E" w:rsidRPr="009B651D" w:rsidTr="0044553E">
        <w:tc>
          <w:tcPr>
            <w:tcW w:w="769" w:type="dxa"/>
          </w:tcPr>
          <w:p w:rsidR="0044553E" w:rsidRPr="009B651D" w:rsidRDefault="0044553E" w:rsidP="0044553E">
            <w:pPr>
              <w:jc w:val="center"/>
            </w:pPr>
            <w:r w:rsidRPr="009B651D">
              <w:t>1.</w:t>
            </w:r>
          </w:p>
        </w:tc>
        <w:tc>
          <w:tcPr>
            <w:tcW w:w="1981" w:type="dxa"/>
          </w:tcPr>
          <w:p w:rsidR="0044553E" w:rsidRPr="009B651D" w:rsidRDefault="0044553E" w:rsidP="0044553E">
            <w:pPr>
              <w:jc w:val="center"/>
            </w:pPr>
            <w:r w:rsidRPr="009B651D">
              <w:t>дорога</w:t>
            </w:r>
          </w:p>
        </w:tc>
        <w:tc>
          <w:tcPr>
            <w:tcW w:w="3226" w:type="dxa"/>
          </w:tcPr>
          <w:p w:rsidR="0044553E" w:rsidRPr="009B651D" w:rsidRDefault="0044553E" w:rsidP="009B651D">
            <w:pPr>
              <w:jc w:val="center"/>
            </w:pPr>
            <w:r w:rsidRPr="009B651D">
              <w:t xml:space="preserve">Ул. </w:t>
            </w:r>
            <w:r w:rsidR="009B651D" w:rsidRPr="009B651D">
              <w:t>Лесная</w:t>
            </w:r>
          </w:p>
        </w:tc>
        <w:tc>
          <w:tcPr>
            <w:tcW w:w="2017" w:type="dxa"/>
          </w:tcPr>
          <w:p w:rsidR="0044553E" w:rsidRPr="009B651D" w:rsidRDefault="009B651D" w:rsidP="0044553E">
            <w:pPr>
              <w:jc w:val="center"/>
            </w:pPr>
            <w:r w:rsidRPr="009B651D">
              <w:t>1,255</w:t>
            </w:r>
          </w:p>
        </w:tc>
      </w:tr>
      <w:tr w:rsidR="0044553E" w:rsidRPr="009B651D" w:rsidTr="0044553E">
        <w:tc>
          <w:tcPr>
            <w:tcW w:w="769" w:type="dxa"/>
          </w:tcPr>
          <w:p w:rsidR="0044553E" w:rsidRPr="009B651D" w:rsidRDefault="0044553E" w:rsidP="0044553E">
            <w:pPr>
              <w:jc w:val="center"/>
            </w:pPr>
            <w:r w:rsidRPr="009B651D">
              <w:t>2.</w:t>
            </w:r>
          </w:p>
        </w:tc>
        <w:tc>
          <w:tcPr>
            <w:tcW w:w="1981" w:type="dxa"/>
          </w:tcPr>
          <w:p w:rsidR="0044553E" w:rsidRPr="009B651D" w:rsidRDefault="0044553E" w:rsidP="0044553E">
            <w:pPr>
              <w:jc w:val="center"/>
            </w:pPr>
            <w:r w:rsidRPr="009B651D">
              <w:t>дорога</w:t>
            </w:r>
          </w:p>
        </w:tc>
        <w:tc>
          <w:tcPr>
            <w:tcW w:w="3226" w:type="dxa"/>
          </w:tcPr>
          <w:p w:rsidR="0044553E" w:rsidRPr="009B651D" w:rsidRDefault="0044553E" w:rsidP="009B651D">
            <w:pPr>
              <w:jc w:val="center"/>
            </w:pPr>
            <w:r w:rsidRPr="009B651D">
              <w:t xml:space="preserve">Ул. </w:t>
            </w:r>
            <w:r w:rsidR="009B651D" w:rsidRPr="009B651D">
              <w:t>Кедровая</w:t>
            </w:r>
          </w:p>
        </w:tc>
        <w:tc>
          <w:tcPr>
            <w:tcW w:w="2017" w:type="dxa"/>
          </w:tcPr>
          <w:p w:rsidR="0044553E" w:rsidRPr="009B651D" w:rsidRDefault="009B651D" w:rsidP="0044553E">
            <w:pPr>
              <w:jc w:val="center"/>
            </w:pPr>
            <w:r w:rsidRPr="009B651D">
              <w:t>0,24</w:t>
            </w:r>
          </w:p>
        </w:tc>
      </w:tr>
      <w:tr w:rsidR="0044553E" w:rsidRPr="009B651D" w:rsidTr="0044553E">
        <w:tc>
          <w:tcPr>
            <w:tcW w:w="769" w:type="dxa"/>
          </w:tcPr>
          <w:p w:rsidR="0044553E" w:rsidRPr="009B651D" w:rsidRDefault="0044553E" w:rsidP="0044553E">
            <w:pPr>
              <w:jc w:val="center"/>
            </w:pPr>
            <w:r w:rsidRPr="009B651D">
              <w:t>3.</w:t>
            </w:r>
          </w:p>
        </w:tc>
        <w:tc>
          <w:tcPr>
            <w:tcW w:w="1981" w:type="dxa"/>
          </w:tcPr>
          <w:p w:rsidR="0044553E" w:rsidRPr="009B651D" w:rsidRDefault="0044553E" w:rsidP="0044553E">
            <w:pPr>
              <w:jc w:val="center"/>
            </w:pPr>
            <w:r w:rsidRPr="009B651D">
              <w:t>дорога</w:t>
            </w:r>
          </w:p>
        </w:tc>
        <w:tc>
          <w:tcPr>
            <w:tcW w:w="3226" w:type="dxa"/>
          </w:tcPr>
          <w:p w:rsidR="0044553E" w:rsidRPr="009B651D" w:rsidRDefault="0044553E" w:rsidP="009B651D">
            <w:pPr>
              <w:jc w:val="center"/>
            </w:pPr>
            <w:r w:rsidRPr="009B651D">
              <w:t xml:space="preserve">Ул. </w:t>
            </w:r>
            <w:proofErr w:type="spellStart"/>
            <w:r w:rsidR="009B651D" w:rsidRPr="009B651D">
              <w:t>Надречная</w:t>
            </w:r>
            <w:proofErr w:type="spellEnd"/>
          </w:p>
        </w:tc>
        <w:tc>
          <w:tcPr>
            <w:tcW w:w="2017" w:type="dxa"/>
          </w:tcPr>
          <w:p w:rsidR="0044553E" w:rsidRPr="009B651D" w:rsidRDefault="009B651D" w:rsidP="0044553E">
            <w:pPr>
              <w:jc w:val="center"/>
            </w:pPr>
            <w:r w:rsidRPr="009B651D">
              <w:t>0,425</w:t>
            </w:r>
          </w:p>
        </w:tc>
      </w:tr>
      <w:tr w:rsidR="0044553E" w:rsidRPr="009B651D" w:rsidTr="0044553E">
        <w:tc>
          <w:tcPr>
            <w:tcW w:w="769" w:type="dxa"/>
          </w:tcPr>
          <w:p w:rsidR="0044553E" w:rsidRPr="009B651D" w:rsidRDefault="009B651D" w:rsidP="0044553E">
            <w:pPr>
              <w:jc w:val="center"/>
            </w:pPr>
            <w:r w:rsidRPr="009B651D">
              <w:t>4.</w:t>
            </w:r>
          </w:p>
        </w:tc>
        <w:tc>
          <w:tcPr>
            <w:tcW w:w="1981" w:type="dxa"/>
          </w:tcPr>
          <w:p w:rsidR="0044553E" w:rsidRPr="009B651D" w:rsidRDefault="0044553E" w:rsidP="0044553E">
            <w:pPr>
              <w:jc w:val="center"/>
            </w:pPr>
            <w:r w:rsidRPr="009B651D">
              <w:t>дорога</w:t>
            </w:r>
          </w:p>
        </w:tc>
        <w:tc>
          <w:tcPr>
            <w:tcW w:w="3226" w:type="dxa"/>
          </w:tcPr>
          <w:p w:rsidR="0044553E" w:rsidRPr="009B651D" w:rsidRDefault="009B651D" w:rsidP="0044553E">
            <w:pPr>
              <w:jc w:val="center"/>
            </w:pPr>
            <w:r w:rsidRPr="009B651D">
              <w:t>Пер. Овражный</w:t>
            </w:r>
          </w:p>
        </w:tc>
        <w:tc>
          <w:tcPr>
            <w:tcW w:w="2017" w:type="dxa"/>
          </w:tcPr>
          <w:p w:rsidR="0044553E" w:rsidRPr="009B651D" w:rsidRDefault="009B651D" w:rsidP="0044553E">
            <w:pPr>
              <w:jc w:val="center"/>
            </w:pPr>
            <w:r w:rsidRPr="009B651D">
              <w:t>0,636</w:t>
            </w:r>
          </w:p>
          <w:p w:rsidR="0044553E" w:rsidRPr="009B651D" w:rsidRDefault="0044553E" w:rsidP="0044553E">
            <w:pPr>
              <w:jc w:val="center"/>
            </w:pPr>
          </w:p>
          <w:p w:rsidR="0044553E" w:rsidRPr="009B651D" w:rsidRDefault="0044553E" w:rsidP="0044553E">
            <w:pPr>
              <w:jc w:val="center"/>
            </w:pPr>
          </w:p>
        </w:tc>
      </w:tr>
      <w:tr w:rsidR="0044553E" w:rsidRPr="009B651D" w:rsidTr="0044553E">
        <w:tc>
          <w:tcPr>
            <w:tcW w:w="769" w:type="dxa"/>
          </w:tcPr>
          <w:p w:rsidR="0044553E" w:rsidRPr="009B651D" w:rsidRDefault="009B651D" w:rsidP="0044553E">
            <w:pPr>
              <w:jc w:val="center"/>
            </w:pPr>
            <w:r w:rsidRPr="009B651D">
              <w:lastRenderedPageBreak/>
              <w:t>5.</w:t>
            </w:r>
          </w:p>
        </w:tc>
        <w:tc>
          <w:tcPr>
            <w:tcW w:w="1981" w:type="dxa"/>
          </w:tcPr>
          <w:p w:rsidR="0044553E" w:rsidRPr="009B651D" w:rsidRDefault="009B651D" w:rsidP="0044553E">
            <w:pPr>
              <w:jc w:val="center"/>
            </w:pPr>
            <w:r w:rsidRPr="009B651D">
              <w:t>дорога</w:t>
            </w:r>
          </w:p>
        </w:tc>
        <w:tc>
          <w:tcPr>
            <w:tcW w:w="3226" w:type="dxa"/>
          </w:tcPr>
          <w:p w:rsidR="0044553E" w:rsidRPr="009B651D" w:rsidRDefault="009B651D" w:rsidP="0044553E">
            <w:pPr>
              <w:jc w:val="center"/>
            </w:pPr>
            <w:r w:rsidRPr="009B651D">
              <w:t>Пер. Почтовый</w:t>
            </w:r>
          </w:p>
          <w:p w:rsidR="0044553E" w:rsidRPr="009B651D" w:rsidRDefault="0044553E" w:rsidP="0044553E">
            <w:pPr>
              <w:jc w:val="center"/>
            </w:pPr>
          </w:p>
        </w:tc>
        <w:tc>
          <w:tcPr>
            <w:tcW w:w="2017" w:type="dxa"/>
          </w:tcPr>
          <w:p w:rsidR="0044553E" w:rsidRPr="009B651D" w:rsidRDefault="009B651D" w:rsidP="0044553E">
            <w:pPr>
              <w:jc w:val="center"/>
            </w:pPr>
            <w:r w:rsidRPr="009B651D">
              <w:t>0,2</w:t>
            </w:r>
          </w:p>
        </w:tc>
      </w:tr>
      <w:tr w:rsidR="0044553E" w:rsidRPr="009B651D" w:rsidTr="0044553E">
        <w:tc>
          <w:tcPr>
            <w:tcW w:w="769" w:type="dxa"/>
          </w:tcPr>
          <w:p w:rsidR="0044553E" w:rsidRPr="009B651D" w:rsidRDefault="009B651D" w:rsidP="0044553E">
            <w:pPr>
              <w:jc w:val="center"/>
            </w:pPr>
            <w:r w:rsidRPr="009B651D">
              <w:t>6</w:t>
            </w:r>
            <w:r w:rsidR="0044553E" w:rsidRPr="009B651D">
              <w:t>.</w:t>
            </w:r>
          </w:p>
        </w:tc>
        <w:tc>
          <w:tcPr>
            <w:tcW w:w="1981" w:type="dxa"/>
          </w:tcPr>
          <w:p w:rsidR="0044553E" w:rsidRPr="009B651D" w:rsidRDefault="0044553E" w:rsidP="0044553E">
            <w:pPr>
              <w:jc w:val="center"/>
            </w:pPr>
            <w:r w:rsidRPr="009B651D">
              <w:t>дорога</w:t>
            </w:r>
          </w:p>
        </w:tc>
        <w:tc>
          <w:tcPr>
            <w:tcW w:w="3226" w:type="dxa"/>
          </w:tcPr>
          <w:p w:rsidR="0044553E" w:rsidRPr="009B651D" w:rsidRDefault="009B651D" w:rsidP="0044553E">
            <w:pPr>
              <w:jc w:val="center"/>
            </w:pPr>
            <w:r w:rsidRPr="009B651D">
              <w:t>Пер. Таежный</w:t>
            </w:r>
          </w:p>
        </w:tc>
        <w:tc>
          <w:tcPr>
            <w:tcW w:w="2017" w:type="dxa"/>
          </w:tcPr>
          <w:p w:rsidR="0044553E" w:rsidRPr="009B651D" w:rsidRDefault="009B651D" w:rsidP="0044553E">
            <w:pPr>
              <w:jc w:val="center"/>
            </w:pPr>
            <w:r w:rsidRPr="009B651D">
              <w:t>0,92</w:t>
            </w:r>
          </w:p>
        </w:tc>
      </w:tr>
      <w:tr w:rsidR="0044553E" w:rsidRPr="009B651D" w:rsidTr="0044553E">
        <w:tc>
          <w:tcPr>
            <w:tcW w:w="769" w:type="dxa"/>
          </w:tcPr>
          <w:p w:rsidR="0044553E" w:rsidRPr="009B651D" w:rsidRDefault="009B651D" w:rsidP="0044553E">
            <w:pPr>
              <w:jc w:val="center"/>
            </w:pPr>
            <w:r w:rsidRPr="009B651D">
              <w:t>7</w:t>
            </w:r>
            <w:r w:rsidR="0044553E" w:rsidRPr="009B651D">
              <w:t>.</w:t>
            </w:r>
          </w:p>
        </w:tc>
        <w:tc>
          <w:tcPr>
            <w:tcW w:w="1981" w:type="dxa"/>
          </w:tcPr>
          <w:p w:rsidR="0044553E" w:rsidRPr="009B651D" w:rsidRDefault="0044553E" w:rsidP="0044553E">
            <w:pPr>
              <w:jc w:val="center"/>
            </w:pPr>
            <w:r w:rsidRPr="009B651D">
              <w:t>дорога</w:t>
            </w:r>
          </w:p>
        </w:tc>
        <w:tc>
          <w:tcPr>
            <w:tcW w:w="3226" w:type="dxa"/>
          </w:tcPr>
          <w:p w:rsidR="0044553E" w:rsidRPr="009B651D" w:rsidRDefault="0044553E" w:rsidP="009B651D">
            <w:pPr>
              <w:jc w:val="center"/>
            </w:pPr>
            <w:r w:rsidRPr="009B651D">
              <w:t xml:space="preserve">Ул. </w:t>
            </w:r>
            <w:r w:rsidR="009B651D" w:rsidRPr="009B651D">
              <w:t>Горная</w:t>
            </w:r>
          </w:p>
        </w:tc>
        <w:tc>
          <w:tcPr>
            <w:tcW w:w="2017" w:type="dxa"/>
          </w:tcPr>
          <w:p w:rsidR="0044553E" w:rsidRPr="009B651D" w:rsidRDefault="009B651D" w:rsidP="0044553E">
            <w:pPr>
              <w:jc w:val="center"/>
            </w:pPr>
            <w:r w:rsidRPr="009B651D">
              <w:t>1,5</w:t>
            </w:r>
          </w:p>
        </w:tc>
      </w:tr>
      <w:tr w:rsidR="009B651D" w:rsidRPr="009B651D" w:rsidTr="0044553E">
        <w:tc>
          <w:tcPr>
            <w:tcW w:w="769" w:type="dxa"/>
          </w:tcPr>
          <w:p w:rsidR="009B651D" w:rsidRPr="009B651D" w:rsidRDefault="009B651D" w:rsidP="0044553E">
            <w:pPr>
              <w:jc w:val="center"/>
            </w:pPr>
          </w:p>
        </w:tc>
        <w:tc>
          <w:tcPr>
            <w:tcW w:w="1981" w:type="dxa"/>
          </w:tcPr>
          <w:p w:rsidR="009B651D" w:rsidRPr="009B651D" w:rsidRDefault="009B651D" w:rsidP="0044553E">
            <w:pPr>
              <w:jc w:val="center"/>
            </w:pPr>
          </w:p>
        </w:tc>
        <w:tc>
          <w:tcPr>
            <w:tcW w:w="3226" w:type="dxa"/>
          </w:tcPr>
          <w:p w:rsidR="009B651D" w:rsidRPr="009B651D" w:rsidRDefault="009B651D" w:rsidP="0044553E">
            <w:pPr>
              <w:jc w:val="center"/>
            </w:pPr>
            <w:r w:rsidRPr="009B651D">
              <w:rPr>
                <w:b/>
              </w:rPr>
              <w:t>ИТОГО:</w:t>
            </w:r>
          </w:p>
        </w:tc>
        <w:tc>
          <w:tcPr>
            <w:tcW w:w="2017" w:type="dxa"/>
          </w:tcPr>
          <w:p w:rsidR="009B651D" w:rsidRPr="009B651D" w:rsidRDefault="009B651D" w:rsidP="0044553E">
            <w:pPr>
              <w:jc w:val="center"/>
            </w:pPr>
            <w:r w:rsidRPr="009B651D">
              <w:rPr>
                <w:b/>
              </w:rPr>
              <w:t>5,176</w:t>
            </w:r>
          </w:p>
        </w:tc>
      </w:tr>
      <w:tr w:rsidR="009B651D" w:rsidRPr="009B651D" w:rsidTr="0044553E">
        <w:tc>
          <w:tcPr>
            <w:tcW w:w="769" w:type="dxa"/>
          </w:tcPr>
          <w:p w:rsidR="009B651D" w:rsidRPr="009B651D" w:rsidRDefault="009B651D" w:rsidP="0044553E">
            <w:pPr>
              <w:jc w:val="center"/>
            </w:pPr>
          </w:p>
        </w:tc>
        <w:tc>
          <w:tcPr>
            <w:tcW w:w="1981" w:type="dxa"/>
          </w:tcPr>
          <w:p w:rsidR="009B651D" w:rsidRPr="009B651D" w:rsidRDefault="009B651D" w:rsidP="0044553E">
            <w:pPr>
              <w:jc w:val="center"/>
            </w:pPr>
          </w:p>
        </w:tc>
        <w:tc>
          <w:tcPr>
            <w:tcW w:w="3226" w:type="dxa"/>
          </w:tcPr>
          <w:p w:rsidR="009B651D" w:rsidRPr="009B651D" w:rsidRDefault="009B651D" w:rsidP="009B651D">
            <w:pPr>
              <w:jc w:val="center"/>
            </w:pPr>
            <w:r w:rsidRPr="009B651D">
              <w:rPr>
                <w:b/>
              </w:rPr>
              <w:t>ИТОГО 36  УЛИЦ ПРОТЯЖЕННОСТЬЮ</w:t>
            </w:r>
          </w:p>
        </w:tc>
        <w:tc>
          <w:tcPr>
            <w:tcW w:w="2017" w:type="dxa"/>
          </w:tcPr>
          <w:p w:rsidR="009B651D" w:rsidRPr="009B651D" w:rsidRDefault="009B651D" w:rsidP="0044553E">
            <w:pPr>
              <w:jc w:val="center"/>
              <w:rPr>
                <w:b/>
              </w:rPr>
            </w:pPr>
          </w:p>
          <w:p w:rsidR="009B651D" w:rsidRPr="009B651D" w:rsidRDefault="009B651D" w:rsidP="0044553E">
            <w:pPr>
              <w:jc w:val="center"/>
            </w:pPr>
            <w:r w:rsidRPr="009B651D">
              <w:rPr>
                <w:b/>
              </w:rPr>
              <w:t>27,616 км</w:t>
            </w:r>
          </w:p>
        </w:tc>
      </w:tr>
    </w:tbl>
    <w:p w:rsidR="0044553E" w:rsidRPr="009B651D" w:rsidRDefault="0044553E" w:rsidP="00A9650F">
      <w:pPr>
        <w:widowControl w:val="0"/>
        <w:autoSpaceDE w:val="0"/>
        <w:autoSpaceDN w:val="0"/>
        <w:adjustRightInd w:val="0"/>
        <w:jc w:val="both"/>
      </w:pPr>
    </w:p>
    <w:sectPr w:rsidR="0044553E" w:rsidRPr="009B651D" w:rsidSect="00D7474C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45935"/>
    <w:multiLevelType w:val="hybridMultilevel"/>
    <w:tmpl w:val="FA9021A6"/>
    <w:lvl w:ilvl="0" w:tplc="BC745B7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9CE"/>
    <w:rsid w:val="0000302D"/>
    <w:rsid w:val="000047E0"/>
    <w:rsid w:val="00005A35"/>
    <w:rsid w:val="0001151F"/>
    <w:rsid w:val="00017286"/>
    <w:rsid w:val="00021F1A"/>
    <w:rsid w:val="000238C7"/>
    <w:rsid w:val="00026181"/>
    <w:rsid w:val="00032183"/>
    <w:rsid w:val="00052B80"/>
    <w:rsid w:val="00072E61"/>
    <w:rsid w:val="00084EE0"/>
    <w:rsid w:val="00095020"/>
    <w:rsid w:val="00097ACF"/>
    <w:rsid w:val="000A0838"/>
    <w:rsid w:val="000A0C38"/>
    <w:rsid w:val="000A36BF"/>
    <w:rsid w:val="000C0976"/>
    <w:rsid w:val="000D0A73"/>
    <w:rsid w:val="000D70C9"/>
    <w:rsid w:val="00100437"/>
    <w:rsid w:val="00124ED8"/>
    <w:rsid w:val="001333C9"/>
    <w:rsid w:val="0013489B"/>
    <w:rsid w:val="00135D79"/>
    <w:rsid w:val="00137E64"/>
    <w:rsid w:val="00144AC7"/>
    <w:rsid w:val="001510DE"/>
    <w:rsid w:val="0016778B"/>
    <w:rsid w:val="0017017A"/>
    <w:rsid w:val="0017512D"/>
    <w:rsid w:val="00197D31"/>
    <w:rsid w:val="001A4401"/>
    <w:rsid w:val="001A7B25"/>
    <w:rsid w:val="001C51B9"/>
    <w:rsid w:val="001C6AD5"/>
    <w:rsid w:val="001F57A8"/>
    <w:rsid w:val="002034BD"/>
    <w:rsid w:val="0021231E"/>
    <w:rsid w:val="00212E48"/>
    <w:rsid w:val="002204E5"/>
    <w:rsid w:val="00222D13"/>
    <w:rsid w:val="00224DCC"/>
    <w:rsid w:val="00231A5B"/>
    <w:rsid w:val="00233280"/>
    <w:rsid w:val="00234C52"/>
    <w:rsid w:val="00241961"/>
    <w:rsid w:val="00243262"/>
    <w:rsid w:val="00275872"/>
    <w:rsid w:val="00280B49"/>
    <w:rsid w:val="00287BD2"/>
    <w:rsid w:val="002A0BC0"/>
    <w:rsid w:val="002B139D"/>
    <w:rsid w:val="002B2C95"/>
    <w:rsid w:val="002B60FC"/>
    <w:rsid w:val="002C02AA"/>
    <w:rsid w:val="002C7C7B"/>
    <w:rsid w:val="002D4A6B"/>
    <w:rsid w:val="002D7F10"/>
    <w:rsid w:val="002E1FB1"/>
    <w:rsid w:val="002F0CD5"/>
    <w:rsid w:val="00302541"/>
    <w:rsid w:val="003027CA"/>
    <w:rsid w:val="00303EBB"/>
    <w:rsid w:val="00313C59"/>
    <w:rsid w:val="0031756D"/>
    <w:rsid w:val="00322A49"/>
    <w:rsid w:val="00335A50"/>
    <w:rsid w:val="00342691"/>
    <w:rsid w:val="00355538"/>
    <w:rsid w:val="00370042"/>
    <w:rsid w:val="0039008F"/>
    <w:rsid w:val="003A2A49"/>
    <w:rsid w:val="003B3793"/>
    <w:rsid w:val="003B4D57"/>
    <w:rsid w:val="003B76D0"/>
    <w:rsid w:val="003E14C9"/>
    <w:rsid w:val="003E7DDC"/>
    <w:rsid w:val="003F4A5C"/>
    <w:rsid w:val="003F5276"/>
    <w:rsid w:val="00405DBB"/>
    <w:rsid w:val="004077AA"/>
    <w:rsid w:val="004109E3"/>
    <w:rsid w:val="00415898"/>
    <w:rsid w:val="00416327"/>
    <w:rsid w:val="0041684D"/>
    <w:rsid w:val="00424233"/>
    <w:rsid w:val="004260CA"/>
    <w:rsid w:val="004326E8"/>
    <w:rsid w:val="00442BAA"/>
    <w:rsid w:val="0044553E"/>
    <w:rsid w:val="004468BB"/>
    <w:rsid w:val="004535E1"/>
    <w:rsid w:val="00454BA8"/>
    <w:rsid w:val="00455056"/>
    <w:rsid w:val="00482A60"/>
    <w:rsid w:val="00483D6F"/>
    <w:rsid w:val="00485941"/>
    <w:rsid w:val="00492964"/>
    <w:rsid w:val="0049799D"/>
    <w:rsid w:val="004A6B04"/>
    <w:rsid w:val="004B172E"/>
    <w:rsid w:val="004C053E"/>
    <w:rsid w:val="004C56F6"/>
    <w:rsid w:val="004C7D0B"/>
    <w:rsid w:val="004F14E7"/>
    <w:rsid w:val="004F4D2A"/>
    <w:rsid w:val="00501245"/>
    <w:rsid w:val="0050349C"/>
    <w:rsid w:val="005046A1"/>
    <w:rsid w:val="00504E63"/>
    <w:rsid w:val="005142FC"/>
    <w:rsid w:val="0052523B"/>
    <w:rsid w:val="00531B2F"/>
    <w:rsid w:val="0053667A"/>
    <w:rsid w:val="00544991"/>
    <w:rsid w:val="00544EE8"/>
    <w:rsid w:val="00563178"/>
    <w:rsid w:val="00566B1A"/>
    <w:rsid w:val="005706A2"/>
    <w:rsid w:val="00573543"/>
    <w:rsid w:val="005736CA"/>
    <w:rsid w:val="00575F33"/>
    <w:rsid w:val="00580120"/>
    <w:rsid w:val="00581895"/>
    <w:rsid w:val="00585EC2"/>
    <w:rsid w:val="00585EEF"/>
    <w:rsid w:val="005B0918"/>
    <w:rsid w:val="005C4611"/>
    <w:rsid w:val="005D18C3"/>
    <w:rsid w:val="005D247D"/>
    <w:rsid w:val="005E0B52"/>
    <w:rsid w:val="005E1140"/>
    <w:rsid w:val="005F1E07"/>
    <w:rsid w:val="005F7F60"/>
    <w:rsid w:val="00634B61"/>
    <w:rsid w:val="00635CF2"/>
    <w:rsid w:val="00654664"/>
    <w:rsid w:val="00662DAF"/>
    <w:rsid w:val="006777A5"/>
    <w:rsid w:val="006B2558"/>
    <w:rsid w:val="006B4253"/>
    <w:rsid w:val="006B6CE2"/>
    <w:rsid w:val="006C69E9"/>
    <w:rsid w:val="006C7AE7"/>
    <w:rsid w:val="006E136A"/>
    <w:rsid w:val="006E18E6"/>
    <w:rsid w:val="006E32C0"/>
    <w:rsid w:val="006E40F0"/>
    <w:rsid w:val="006E7818"/>
    <w:rsid w:val="006E7920"/>
    <w:rsid w:val="006F38BA"/>
    <w:rsid w:val="006F7574"/>
    <w:rsid w:val="00701499"/>
    <w:rsid w:val="0071670B"/>
    <w:rsid w:val="00743FDD"/>
    <w:rsid w:val="0075792B"/>
    <w:rsid w:val="007718E2"/>
    <w:rsid w:val="0077512D"/>
    <w:rsid w:val="007A7C17"/>
    <w:rsid w:val="007C441C"/>
    <w:rsid w:val="007E0345"/>
    <w:rsid w:val="007E3BE7"/>
    <w:rsid w:val="007E50BB"/>
    <w:rsid w:val="007E7325"/>
    <w:rsid w:val="007F1B3B"/>
    <w:rsid w:val="007F32E4"/>
    <w:rsid w:val="007F55C9"/>
    <w:rsid w:val="007F79CE"/>
    <w:rsid w:val="007F7C05"/>
    <w:rsid w:val="00810AC7"/>
    <w:rsid w:val="00821315"/>
    <w:rsid w:val="0082729B"/>
    <w:rsid w:val="00831647"/>
    <w:rsid w:val="0083715B"/>
    <w:rsid w:val="008413AB"/>
    <w:rsid w:val="00842996"/>
    <w:rsid w:val="00857E74"/>
    <w:rsid w:val="00860E84"/>
    <w:rsid w:val="00861B65"/>
    <w:rsid w:val="008648BF"/>
    <w:rsid w:val="008748B0"/>
    <w:rsid w:val="00887FC0"/>
    <w:rsid w:val="0089039C"/>
    <w:rsid w:val="008947BE"/>
    <w:rsid w:val="008B4F98"/>
    <w:rsid w:val="008B6E24"/>
    <w:rsid w:val="008D3C33"/>
    <w:rsid w:val="008D4C4A"/>
    <w:rsid w:val="008E1C73"/>
    <w:rsid w:val="008E6C38"/>
    <w:rsid w:val="008F58CC"/>
    <w:rsid w:val="008F5AF6"/>
    <w:rsid w:val="009104D1"/>
    <w:rsid w:val="009216F9"/>
    <w:rsid w:val="00923A6F"/>
    <w:rsid w:val="00923DD6"/>
    <w:rsid w:val="009358DA"/>
    <w:rsid w:val="00954A77"/>
    <w:rsid w:val="009553BA"/>
    <w:rsid w:val="0096039F"/>
    <w:rsid w:val="00966C40"/>
    <w:rsid w:val="0098748F"/>
    <w:rsid w:val="009970BE"/>
    <w:rsid w:val="009A2208"/>
    <w:rsid w:val="009A28C3"/>
    <w:rsid w:val="009B1F61"/>
    <w:rsid w:val="009B651D"/>
    <w:rsid w:val="009C4446"/>
    <w:rsid w:val="009C656D"/>
    <w:rsid w:val="009D130C"/>
    <w:rsid w:val="009D77D4"/>
    <w:rsid w:val="009E3FDE"/>
    <w:rsid w:val="00A0088C"/>
    <w:rsid w:val="00A04C05"/>
    <w:rsid w:val="00A20CB8"/>
    <w:rsid w:val="00A210F9"/>
    <w:rsid w:val="00A222CB"/>
    <w:rsid w:val="00A26D95"/>
    <w:rsid w:val="00A347B9"/>
    <w:rsid w:val="00A34883"/>
    <w:rsid w:val="00A447A2"/>
    <w:rsid w:val="00A463A8"/>
    <w:rsid w:val="00A5433D"/>
    <w:rsid w:val="00A54FFC"/>
    <w:rsid w:val="00A66B85"/>
    <w:rsid w:val="00A92A18"/>
    <w:rsid w:val="00A9650F"/>
    <w:rsid w:val="00A9779F"/>
    <w:rsid w:val="00AA1DE1"/>
    <w:rsid w:val="00AC23B2"/>
    <w:rsid w:val="00AD3CF1"/>
    <w:rsid w:val="00AD6F59"/>
    <w:rsid w:val="00AF05A1"/>
    <w:rsid w:val="00AF30B7"/>
    <w:rsid w:val="00AF47FF"/>
    <w:rsid w:val="00B024C7"/>
    <w:rsid w:val="00B112D3"/>
    <w:rsid w:val="00B1633E"/>
    <w:rsid w:val="00B26B19"/>
    <w:rsid w:val="00B36B52"/>
    <w:rsid w:val="00B40B28"/>
    <w:rsid w:val="00B54ED1"/>
    <w:rsid w:val="00B55B03"/>
    <w:rsid w:val="00B61090"/>
    <w:rsid w:val="00B64E37"/>
    <w:rsid w:val="00B8078D"/>
    <w:rsid w:val="00B8419C"/>
    <w:rsid w:val="00BA1A01"/>
    <w:rsid w:val="00BB3CC0"/>
    <w:rsid w:val="00BB4853"/>
    <w:rsid w:val="00BB74EB"/>
    <w:rsid w:val="00BC1AFE"/>
    <w:rsid w:val="00BE15A6"/>
    <w:rsid w:val="00BE540E"/>
    <w:rsid w:val="00BE7353"/>
    <w:rsid w:val="00BF28B3"/>
    <w:rsid w:val="00BF317E"/>
    <w:rsid w:val="00BF659D"/>
    <w:rsid w:val="00C42E80"/>
    <w:rsid w:val="00C46E01"/>
    <w:rsid w:val="00C55554"/>
    <w:rsid w:val="00C57D33"/>
    <w:rsid w:val="00C6721D"/>
    <w:rsid w:val="00C81DAC"/>
    <w:rsid w:val="00C84024"/>
    <w:rsid w:val="00C92977"/>
    <w:rsid w:val="00CA1D9E"/>
    <w:rsid w:val="00CB25FA"/>
    <w:rsid w:val="00CC42B5"/>
    <w:rsid w:val="00CD147C"/>
    <w:rsid w:val="00CD717F"/>
    <w:rsid w:val="00CE43BD"/>
    <w:rsid w:val="00CE51BF"/>
    <w:rsid w:val="00D06CEE"/>
    <w:rsid w:val="00D168EF"/>
    <w:rsid w:val="00D40FD2"/>
    <w:rsid w:val="00D55809"/>
    <w:rsid w:val="00D5595E"/>
    <w:rsid w:val="00D61BF2"/>
    <w:rsid w:val="00D62A3F"/>
    <w:rsid w:val="00D65242"/>
    <w:rsid w:val="00D7474C"/>
    <w:rsid w:val="00D76D55"/>
    <w:rsid w:val="00D81580"/>
    <w:rsid w:val="00D917C4"/>
    <w:rsid w:val="00D93280"/>
    <w:rsid w:val="00D93D0A"/>
    <w:rsid w:val="00D94813"/>
    <w:rsid w:val="00DA4FCB"/>
    <w:rsid w:val="00DA773F"/>
    <w:rsid w:val="00DC1574"/>
    <w:rsid w:val="00DC44D7"/>
    <w:rsid w:val="00DC5C3D"/>
    <w:rsid w:val="00DC6ADC"/>
    <w:rsid w:val="00DC7538"/>
    <w:rsid w:val="00DD49F1"/>
    <w:rsid w:val="00DD6CA3"/>
    <w:rsid w:val="00DD7C3D"/>
    <w:rsid w:val="00DE5F71"/>
    <w:rsid w:val="00DE72E6"/>
    <w:rsid w:val="00DF286A"/>
    <w:rsid w:val="00DF63FB"/>
    <w:rsid w:val="00E0185F"/>
    <w:rsid w:val="00E118E9"/>
    <w:rsid w:val="00E32BE1"/>
    <w:rsid w:val="00E41EFF"/>
    <w:rsid w:val="00E45C80"/>
    <w:rsid w:val="00E463C8"/>
    <w:rsid w:val="00E53DD5"/>
    <w:rsid w:val="00E56220"/>
    <w:rsid w:val="00E63BFA"/>
    <w:rsid w:val="00E70B40"/>
    <w:rsid w:val="00E715B3"/>
    <w:rsid w:val="00E72484"/>
    <w:rsid w:val="00E7377B"/>
    <w:rsid w:val="00EE63E7"/>
    <w:rsid w:val="00EE6A34"/>
    <w:rsid w:val="00EF07FB"/>
    <w:rsid w:val="00EF0F8F"/>
    <w:rsid w:val="00EF3D51"/>
    <w:rsid w:val="00F00AD0"/>
    <w:rsid w:val="00F07E2C"/>
    <w:rsid w:val="00F17600"/>
    <w:rsid w:val="00F3747A"/>
    <w:rsid w:val="00F47CCA"/>
    <w:rsid w:val="00F611C3"/>
    <w:rsid w:val="00F6202A"/>
    <w:rsid w:val="00F66F33"/>
    <w:rsid w:val="00F759F1"/>
    <w:rsid w:val="00F81A82"/>
    <w:rsid w:val="00F840E0"/>
    <w:rsid w:val="00F91B88"/>
    <w:rsid w:val="00F9218C"/>
    <w:rsid w:val="00F968BF"/>
    <w:rsid w:val="00FB3A6C"/>
    <w:rsid w:val="00FC26D2"/>
    <w:rsid w:val="00FC2EA8"/>
    <w:rsid w:val="00FC3839"/>
    <w:rsid w:val="00FC3C0A"/>
    <w:rsid w:val="00FC61DA"/>
    <w:rsid w:val="00FD13D8"/>
    <w:rsid w:val="00FE2492"/>
    <w:rsid w:val="00FF3C97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  <w:style w:type="numbering" w:customStyle="1" w:styleId="12">
    <w:name w:val="Нет списка1"/>
    <w:next w:val="a2"/>
    <w:semiHidden/>
    <w:unhideWhenUsed/>
    <w:rsid w:val="0044553E"/>
  </w:style>
  <w:style w:type="table" w:customStyle="1" w:styleId="13">
    <w:name w:val="Сетка таблицы1"/>
    <w:basedOn w:val="a1"/>
    <w:next w:val="a3"/>
    <w:rsid w:val="0044553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xspmiddle">
    <w:name w:val="acxspmiddle"/>
    <w:basedOn w:val="a"/>
    <w:rsid w:val="0044553E"/>
    <w:pPr>
      <w:widowControl w:val="0"/>
      <w:suppressAutoHyphens/>
      <w:spacing w:before="100" w:beforeAutospacing="1" w:after="100" w:afterAutospacing="1"/>
    </w:pPr>
    <w:rPr>
      <w:rFonts w:eastAsia="Lucida Sans Unicode"/>
      <w:kern w:val="1"/>
      <w:lang/>
    </w:rPr>
  </w:style>
  <w:style w:type="character" w:customStyle="1" w:styleId="spfo1">
    <w:name w:val="spfo1"/>
    <w:basedOn w:val="a0"/>
    <w:rsid w:val="004455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BA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7E3B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b/>
      <w:bCs/>
      <w:sz w:val="26"/>
      <w:szCs w:val="16"/>
    </w:rPr>
  </w:style>
  <w:style w:type="paragraph" w:styleId="3">
    <w:name w:val="heading 3"/>
    <w:basedOn w:val="a"/>
    <w:next w:val="a"/>
    <w:link w:val="30"/>
    <w:qFormat/>
    <w:rsid w:val="00442BAA"/>
    <w:pPr>
      <w:keepNext/>
      <w:widowControl w:val="0"/>
      <w:shd w:val="clear" w:color="auto" w:fill="FFFFFF"/>
      <w:tabs>
        <w:tab w:val="left" w:pos="4080"/>
        <w:tab w:val="left" w:pos="7371"/>
      </w:tabs>
      <w:autoSpaceDE w:val="0"/>
      <w:autoSpaceDN w:val="0"/>
      <w:adjustRightInd w:val="0"/>
      <w:outlineLvl w:val="2"/>
    </w:pPr>
    <w:rPr>
      <w:sz w:val="26"/>
      <w:szCs w:val="16"/>
    </w:rPr>
  </w:style>
  <w:style w:type="paragraph" w:styleId="5">
    <w:name w:val="heading 5"/>
    <w:basedOn w:val="a"/>
    <w:next w:val="a"/>
    <w:link w:val="50"/>
    <w:uiPriority w:val="99"/>
    <w:qFormat/>
    <w:rsid w:val="00442BA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42BAA"/>
    <w:rPr>
      <w:rFonts w:ascii="Times New Roman" w:hAnsi="Times New Roman" w:cs="Times New Roman"/>
      <w:b/>
      <w:bCs/>
      <w:sz w:val="16"/>
      <w:szCs w:val="16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locked/>
    <w:rsid w:val="00442BAA"/>
    <w:rPr>
      <w:rFonts w:ascii="Times New Roman" w:hAnsi="Times New Roman" w:cs="Times New Roman"/>
      <w:sz w:val="16"/>
      <w:szCs w:val="16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rsid w:val="00442BAA"/>
    <w:pPr>
      <w:shd w:val="clear" w:color="auto" w:fill="FFFFFF"/>
      <w:ind w:firstLine="720"/>
      <w:jc w:val="center"/>
    </w:pPr>
    <w:rPr>
      <w:color w:val="000000"/>
      <w:sz w:val="26"/>
      <w:szCs w:val="1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442BAA"/>
    <w:rPr>
      <w:rFonts w:ascii="Times New Roman" w:hAnsi="Times New Roman" w:cs="Times New Roman"/>
      <w:color w:val="000000"/>
      <w:sz w:val="18"/>
      <w:szCs w:val="18"/>
      <w:shd w:val="clear" w:color="auto" w:fill="FFFFFF"/>
      <w:lang w:eastAsia="ru-RU"/>
    </w:rPr>
  </w:style>
  <w:style w:type="paragraph" w:styleId="23">
    <w:name w:val="Body Text 2"/>
    <w:basedOn w:val="a"/>
    <w:link w:val="24"/>
    <w:rsid w:val="00442BAA"/>
    <w:pPr>
      <w:widowControl w:val="0"/>
      <w:shd w:val="clear" w:color="auto" w:fill="FFFFFF"/>
      <w:tabs>
        <w:tab w:val="left" w:pos="3917"/>
        <w:tab w:val="left" w:pos="8822"/>
      </w:tabs>
      <w:autoSpaceDE w:val="0"/>
      <w:autoSpaceDN w:val="0"/>
      <w:adjustRightInd w:val="0"/>
    </w:pPr>
    <w:rPr>
      <w:sz w:val="26"/>
    </w:rPr>
  </w:style>
  <w:style w:type="character" w:customStyle="1" w:styleId="24">
    <w:name w:val="Основной текст 2 Знак"/>
    <w:basedOn w:val="a0"/>
    <w:link w:val="23"/>
    <w:locked/>
    <w:rsid w:val="00442BAA"/>
    <w:rPr>
      <w:rFonts w:ascii="Times New Roman" w:hAnsi="Times New Roman" w:cs="Times New Roman"/>
      <w:sz w:val="24"/>
      <w:szCs w:val="24"/>
      <w:shd w:val="clear" w:color="auto" w:fill="FFFFFF"/>
      <w:lang w:eastAsia="ru-RU"/>
    </w:rPr>
  </w:style>
  <w:style w:type="paragraph" w:customStyle="1" w:styleId="Style6">
    <w:name w:val="Style6"/>
    <w:basedOn w:val="a"/>
    <w:uiPriority w:val="99"/>
    <w:rsid w:val="00442BAA"/>
    <w:pPr>
      <w:widowControl w:val="0"/>
      <w:autoSpaceDE w:val="0"/>
      <w:autoSpaceDN w:val="0"/>
      <w:adjustRightInd w:val="0"/>
      <w:spacing w:line="295" w:lineRule="exact"/>
      <w:ind w:firstLine="706"/>
    </w:pPr>
  </w:style>
  <w:style w:type="character" w:customStyle="1" w:styleId="FontStyle14">
    <w:name w:val="Font Style14"/>
    <w:basedOn w:val="a0"/>
    <w:uiPriority w:val="99"/>
    <w:rsid w:val="00442BAA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99"/>
    <w:rsid w:val="006F757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uiPriority w:val="99"/>
    <w:rsid w:val="00F00AD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rsid w:val="00F00AD0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F00AD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Emphasis"/>
    <w:basedOn w:val="a0"/>
    <w:uiPriority w:val="99"/>
    <w:qFormat/>
    <w:rsid w:val="001510DE"/>
    <w:rPr>
      <w:rFonts w:cs="Times New Roman"/>
      <w:i/>
      <w:iCs/>
    </w:rPr>
  </w:style>
  <w:style w:type="character" w:customStyle="1" w:styleId="mw-headline">
    <w:name w:val="mw-headline"/>
    <w:basedOn w:val="a0"/>
    <w:uiPriority w:val="99"/>
    <w:rsid w:val="001510DE"/>
    <w:rPr>
      <w:rFonts w:cs="Times New Roman"/>
    </w:rPr>
  </w:style>
  <w:style w:type="paragraph" w:customStyle="1" w:styleId="formattext">
    <w:name w:val="formattext"/>
    <w:uiPriority w:val="99"/>
    <w:rsid w:val="001510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18"/>
      <w:szCs w:val="18"/>
    </w:rPr>
  </w:style>
  <w:style w:type="paragraph" w:styleId="a6">
    <w:name w:val="Balloon Text"/>
    <w:basedOn w:val="a"/>
    <w:link w:val="a7"/>
    <w:rsid w:val="00D168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locked/>
    <w:rsid w:val="00D168EF"/>
    <w:rPr>
      <w:rFonts w:ascii="Tahoma" w:hAnsi="Tahoma" w:cs="Tahoma"/>
      <w:sz w:val="16"/>
      <w:szCs w:val="16"/>
      <w:lang w:eastAsia="ru-RU"/>
    </w:rPr>
  </w:style>
  <w:style w:type="character" w:customStyle="1" w:styleId="11">
    <w:name w:val="Основной текст1"/>
    <w:basedOn w:val="a0"/>
    <w:uiPriority w:val="99"/>
    <w:rsid w:val="00E41EFF"/>
    <w:rPr>
      <w:rFonts w:ascii="Times New Roman" w:hAnsi="Times New Roman" w:cs="Times New Roman"/>
      <w:color w:val="000000"/>
      <w:spacing w:val="1"/>
      <w:w w:val="100"/>
      <w:position w:val="0"/>
      <w:sz w:val="23"/>
      <w:szCs w:val="23"/>
      <w:u w:val="none"/>
      <w:lang w:val="ru-RU"/>
    </w:rPr>
  </w:style>
  <w:style w:type="paragraph" w:styleId="a8">
    <w:name w:val="List Paragraph"/>
    <w:basedOn w:val="a"/>
    <w:uiPriority w:val="99"/>
    <w:qFormat/>
    <w:rsid w:val="00E41EFF"/>
    <w:pPr>
      <w:ind w:left="720"/>
      <w:contextualSpacing/>
    </w:pPr>
  </w:style>
  <w:style w:type="paragraph" w:styleId="a9">
    <w:name w:val="Title"/>
    <w:basedOn w:val="a"/>
    <w:link w:val="aa"/>
    <w:qFormat/>
    <w:locked/>
    <w:rsid w:val="00C55554"/>
    <w:pPr>
      <w:jc w:val="center"/>
    </w:pPr>
    <w:rPr>
      <w:rFonts w:eastAsia="Calibri"/>
      <w:b/>
      <w:bCs/>
    </w:rPr>
  </w:style>
  <w:style w:type="character" w:customStyle="1" w:styleId="aa">
    <w:name w:val="Название Знак"/>
    <w:basedOn w:val="a0"/>
    <w:link w:val="a9"/>
    <w:locked/>
    <w:rsid w:val="009C656D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PlusNormal0">
    <w:name w:val="ConsPlusNormal"/>
    <w:rsid w:val="00C5555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C55554"/>
    <w:rPr>
      <w:rFonts w:cs="Times New Roman"/>
    </w:rPr>
  </w:style>
  <w:style w:type="character" w:styleId="ab">
    <w:name w:val="Hyperlink"/>
    <w:basedOn w:val="a0"/>
    <w:uiPriority w:val="99"/>
    <w:rsid w:val="00C55554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5E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5E1140"/>
    <w:rPr>
      <w:rFonts w:ascii="Courier New" w:hAnsi="Courier New" w:cs="Courier New"/>
      <w:sz w:val="20"/>
      <w:szCs w:val="20"/>
    </w:rPr>
  </w:style>
  <w:style w:type="paragraph" w:styleId="ac">
    <w:name w:val="Body Text"/>
    <w:basedOn w:val="a"/>
    <w:link w:val="ad"/>
    <w:rsid w:val="00F17600"/>
    <w:pPr>
      <w:spacing w:after="120"/>
    </w:pPr>
  </w:style>
  <w:style w:type="character" w:customStyle="1" w:styleId="ad">
    <w:name w:val="Основной текст Знак"/>
    <w:basedOn w:val="a0"/>
    <w:link w:val="ac"/>
    <w:locked/>
    <w:rsid w:val="00F17600"/>
    <w:rPr>
      <w:rFonts w:ascii="Times New Roman" w:hAnsi="Times New Roman" w:cs="Times New Roman"/>
      <w:sz w:val="24"/>
      <w:szCs w:val="24"/>
    </w:rPr>
  </w:style>
  <w:style w:type="character" w:styleId="ae">
    <w:name w:val="Strong"/>
    <w:basedOn w:val="a0"/>
    <w:uiPriority w:val="99"/>
    <w:qFormat/>
    <w:locked/>
    <w:rsid w:val="00504E63"/>
    <w:rPr>
      <w:rFonts w:cs="Times New Roman"/>
      <w:b/>
      <w:bCs/>
    </w:rPr>
  </w:style>
  <w:style w:type="numbering" w:customStyle="1" w:styleId="12">
    <w:name w:val="Нет списка1"/>
    <w:next w:val="a2"/>
    <w:semiHidden/>
    <w:unhideWhenUsed/>
    <w:rsid w:val="0044553E"/>
  </w:style>
  <w:style w:type="table" w:customStyle="1" w:styleId="13">
    <w:name w:val="Сетка таблицы1"/>
    <w:basedOn w:val="a1"/>
    <w:next w:val="a3"/>
    <w:rsid w:val="0044553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xspmiddle">
    <w:name w:val="acxspmiddle"/>
    <w:basedOn w:val="a"/>
    <w:rsid w:val="0044553E"/>
    <w:pPr>
      <w:widowControl w:val="0"/>
      <w:suppressAutoHyphens/>
      <w:spacing w:before="100" w:beforeAutospacing="1" w:after="100" w:afterAutospacing="1"/>
    </w:pPr>
    <w:rPr>
      <w:rFonts w:eastAsia="Lucida Sans Unicode"/>
      <w:kern w:val="1"/>
      <w:lang/>
    </w:rPr>
  </w:style>
  <w:style w:type="character" w:customStyle="1" w:styleId="spfo1">
    <w:name w:val="spfo1"/>
    <w:basedOn w:val="a0"/>
    <w:rsid w:val="00445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FEFAB-0AA5-4869-B6B9-C0A0CB4C5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Q</dc:creator>
  <cp:lastModifiedBy>USER</cp:lastModifiedBy>
  <cp:revision>1</cp:revision>
  <cp:lastPrinted>2019-02-08T01:08:00Z</cp:lastPrinted>
  <dcterms:created xsi:type="dcterms:W3CDTF">2019-02-14T04:32:00Z</dcterms:created>
  <dcterms:modified xsi:type="dcterms:W3CDTF">2019-07-11T04:43:00Z</dcterms:modified>
</cp:coreProperties>
</file>