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16089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116089">
        <w:rPr>
          <w:b/>
        </w:rPr>
        <w:t xml:space="preserve">Т.Н. </w:t>
      </w:r>
      <w:proofErr w:type="spellStart"/>
      <w:r w:rsidR="00116089">
        <w:rPr>
          <w:b/>
        </w:rPr>
        <w:t>Сиражидиновой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116089">
        <w:rPr>
          <w:bCs/>
          <w:color w:val="26282F"/>
        </w:rPr>
        <w:t xml:space="preserve">Т.Н. </w:t>
      </w:r>
      <w:proofErr w:type="spellStart"/>
      <w:r w:rsidR="00116089">
        <w:rPr>
          <w:bCs/>
          <w:color w:val="26282F"/>
        </w:rPr>
        <w:t>Сиражидиновой</w:t>
      </w:r>
      <w:proofErr w:type="spellEnd"/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116089">
        <w:rPr>
          <w:bCs/>
          <w:color w:val="26282F"/>
        </w:rPr>
        <w:t>07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116089">
        <w:t>Сиражидиновой</w:t>
      </w:r>
      <w:proofErr w:type="spellEnd"/>
      <w:r w:rsidR="00116089">
        <w:t xml:space="preserve"> Татьяне Николаевне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116089">
        <w:t>508</w:t>
      </w:r>
      <w:r w:rsidRPr="004572D7">
        <w:t xml:space="preserve"> площадью </w:t>
      </w:r>
      <w:r w:rsidR="00116089">
        <w:t>33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216E1E">
        <w:t>308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597F-CB16-421A-86BC-6F0C60E9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2024-05-16T00:33:00Z</cp:lastPrinted>
  <dcterms:created xsi:type="dcterms:W3CDTF">2024-05-16T00:33:00Z</dcterms:created>
  <dcterms:modified xsi:type="dcterms:W3CDTF">2024-05-16T00:33:00Z</dcterms:modified>
</cp:coreProperties>
</file>