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901EAB" w:rsidP="00E21093">
      <w:r>
        <w:rPr>
          <w:u w:val="single"/>
        </w:rPr>
        <w:t>03</w:t>
      </w:r>
      <w:r w:rsidR="00B55E9F">
        <w:rPr>
          <w:u w:val="single"/>
        </w:rPr>
        <w:t>.0</w:t>
      </w:r>
      <w:r>
        <w:rPr>
          <w:u w:val="single"/>
        </w:rPr>
        <w:t>8</w:t>
      </w:r>
      <w:r w:rsidR="00B55E9F">
        <w:rPr>
          <w:u w:val="single"/>
        </w:rPr>
        <w:t>.</w:t>
      </w:r>
      <w:r w:rsidR="00E21093">
        <w:rPr>
          <w:u w:val="single"/>
        </w:rPr>
        <w:t>201</w:t>
      </w:r>
      <w:r w:rsidR="00A304A7">
        <w:rPr>
          <w:u w:val="single"/>
        </w:rPr>
        <w:t>8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A304A7">
        <w:rPr>
          <w:u w:val="single"/>
        </w:rPr>
        <w:t>1</w:t>
      </w:r>
      <w:r>
        <w:rPr>
          <w:u w:val="single"/>
        </w:rPr>
        <w:t>2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901EAB">
        <w:t>Остапенко Е.В.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30.08.2017 г. № 25/УИИ/20-118: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901EAB">
        <w:t>06</w:t>
      </w:r>
      <w:r>
        <w:t>.0</w:t>
      </w:r>
      <w:r w:rsidR="00901EAB">
        <w:t>8</w:t>
      </w:r>
      <w:r>
        <w:t>.201</w:t>
      </w:r>
      <w:r w:rsidR="00A304A7">
        <w:t>8</w:t>
      </w:r>
      <w:r>
        <w:t xml:space="preserve"> года, сроком на </w:t>
      </w:r>
      <w:r w:rsidR="00901EAB">
        <w:t>120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Исполнитель- </w:t>
      </w:r>
      <w:r w:rsidR="00901EAB">
        <w:t>Остапенко Евгений Витальевич</w:t>
      </w:r>
      <w:r>
        <w:t xml:space="preserve">, </w:t>
      </w:r>
      <w:r w:rsidR="00901EAB">
        <w:t>02</w:t>
      </w:r>
      <w:r>
        <w:t>.</w:t>
      </w:r>
      <w:r w:rsidR="00901EAB">
        <w:t>1</w:t>
      </w:r>
      <w:r>
        <w:t>2.</w:t>
      </w:r>
      <w:r w:rsidR="00901EAB">
        <w:t>2001</w:t>
      </w:r>
      <w:r>
        <w:t xml:space="preserve"> 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A304A7">
        <w:t>Радченко А.В</w:t>
      </w:r>
      <w:r w:rsidR="00B55E9F">
        <w:t>.</w:t>
      </w:r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>3. Контроль за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2C451E"/>
    <w:rsid w:val="003923A0"/>
    <w:rsid w:val="004F4303"/>
    <w:rsid w:val="005E7F39"/>
    <w:rsid w:val="00702A64"/>
    <w:rsid w:val="007D3ADB"/>
    <w:rsid w:val="0087088B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E21093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2017-09-06T05:04:00Z</cp:lastPrinted>
  <dcterms:created xsi:type="dcterms:W3CDTF">2018-10-01T02:07:00Z</dcterms:created>
  <dcterms:modified xsi:type="dcterms:W3CDTF">2018-10-01T02:07:00Z</dcterms:modified>
</cp:coreProperties>
</file>