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D02C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F3079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2F3079">
        <w:rPr>
          <w:b/>
        </w:rPr>
        <w:t>Н.Ю. Кабин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2F3079">
        <w:rPr>
          <w:bCs/>
          <w:color w:val="26282F"/>
        </w:rPr>
        <w:t>Н.Ю. Кабин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2F3079">
        <w:rPr>
          <w:bCs/>
          <w:color w:val="26282F"/>
        </w:rPr>
        <w:t>06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2F3079">
        <w:t>Кабин Никиты Юрьевичу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116089">
        <w:t>5</w:t>
      </w:r>
      <w:r w:rsidR="002F3079">
        <w:t>21</w:t>
      </w:r>
      <w:r w:rsidRPr="004572D7">
        <w:t xml:space="preserve"> площадью </w:t>
      </w:r>
      <w:r w:rsidR="002F3079">
        <w:t>48</w:t>
      </w:r>
      <w:r w:rsidRPr="004572D7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2F3079">
        <w:t>294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67BB-18A4-4D27-94A7-D59F4A5D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2024-05-16T00:36:00Z</cp:lastPrinted>
  <dcterms:created xsi:type="dcterms:W3CDTF">2024-05-16T00:36:00Z</dcterms:created>
  <dcterms:modified xsi:type="dcterms:W3CDTF">2024-05-16T00:36:00Z</dcterms:modified>
</cp:coreProperties>
</file>