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97818"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74516B">
        <w:rPr>
          <w:b/>
        </w:rPr>
        <w:t xml:space="preserve">И.А. </w:t>
      </w:r>
      <w:proofErr w:type="spellStart"/>
      <w:r w:rsidR="0074516B">
        <w:rPr>
          <w:b/>
        </w:rPr>
        <w:t>Сиражидинову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74516B">
        <w:rPr>
          <w:bCs/>
          <w:color w:val="26282F"/>
        </w:rPr>
        <w:t xml:space="preserve">И.А. </w:t>
      </w:r>
      <w:proofErr w:type="spellStart"/>
      <w:r w:rsidR="0074516B">
        <w:rPr>
          <w:bCs/>
          <w:color w:val="26282F"/>
        </w:rPr>
        <w:t>Сиражидинова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234F70">
        <w:rPr>
          <w:bCs/>
          <w:color w:val="26282F"/>
        </w:rPr>
        <w:t>03.05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74516B">
        <w:t>Сиражидинову</w:t>
      </w:r>
      <w:proofErr w:type="spellEnd"/>
      <w:r w:rsidR="0074516B">
        <w:t xml:space="preserve"> Ивану </w:t>
      </w:r>
      <w:proofErr w:type="spellStart"/>
      <w:r w:rsidR="0074516B">
        <w:t>Анваровичу</w:t>
      </w:r>
      <w:proofErr w:type="spellEnd"/>
      <w:r w:rsidRPr="004572D7">
        <w:t xml:space="preserve">  земельный участок с кадастровым номером 25:16:</w:t>
      </w:r>
      <w:r w:rsidR="00B53AAB">
        <w:t>020801:</w:t>
      </w:r>
      <w:r w:rsidR="0074516B">
        <w:t>523</w:t>
      </w:r>
      <w:r w:rsidRPr="004572D7">
        <w:t xml:space="preserve"> площадью </w:t>
      </w:r>
      <w:r w:rsidR="0074516B">
        <w:t>34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74516B">
        <w:t>309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491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34F70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4516B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97818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972F-EE1B-468B-9DBE-839A323F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2024-05-16T01:53:00Z</cp:lastPrinted>
  <dcterms:created xsi:type="dcterms:W3CDTF">2024-05-16T01:53:00Z</dcterms:created>
  <dcterms:modified xsi:type="dcterms:W3CDTF">2024-05-16T01:53:00Z</dcterms:modified>
</cp:coreProperties>
</file>